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2906A" w14:textId="77777777" w:rsidR="00905A41" w:rsidRDefault="00905A41"/>
    <w:p w14:paraId="62EAEF46" w14:textId="77777777" w:rsidR="00905A41" w:rsidRDefault="00905A41"/>
    <w:p w14:paraId="57B099CF" w14:textId="36689BA7" w:rsidR="00B518C3" w:rsidRPr="00E21934" w:rsidRDefault="00B518C3">
      <w:pPr>
        <w:rPr>
          <w:b/>
        </w:rPr>
      </w:pPr>
      <w:r w:rsidRPr="00E21934">
        <w:rPr>
          <w:b/>
        </w:rPr>
        <w:t xml:space="preserve">Business </w:t>
      </w:r>
      <w:r w:rsidR="00905A41" w:rsidRPr="00E21934">
        <w:rPr>
          <w:b/>
        </w:rPr>
        <w:t>Advisory Services Starter Package Will Help You Implement</w:t>
      </w:r>
    </w:p>
    <w:p w14:paraId="79F3DC94" w14:textId="77777777" w:rsidR="00E21934" w:rsidRDefault="00E21934"/>
    <w:p w14:paraId="3078C4B9" w14:textId="59DE73FF" w:rsidR="00B518C3" w:rsidRDefault="00905A41">
      <w:r>
        <w:t xml:space="preserve">In their latest report, CommBank </w:t>
      </w:r>
      <w:r w:rsidR="00B518C3">
        <w:t xml:space="preserve">Accounting </w:t>
      </w:r>
      <w:r>
        <w:t xml:space="preserve">Market Pulse, </w:t>
      </w:r>
      <w:r w:rsidR="00B518C3">
        <w:t>has highlighted the demand for business advisory services</w:t>
      </w:r>
      <w:r>
        <w:t>.</w:t>
      </w:r>
    </w:p>
    <w:p w14:paraId="333E6639" w14:textId="7BE4632F" w:rsidR="00B518C3" w:rsidRDefault="00B518C3"/>
    <w:p w14:paraId="03BDF10C" w14:textId="14A521ED" w:rsidR="00B518C3" w:rsidRDefault="00B518C3">
      <w:r>
        <w:t>The big challenge for accountants is where do you start relative to introducing business advisory services?</w:t>
      </w:r>
    </w:p>
    <w:p w14:paraId="14D08585" w14:textId="1E9F036E" w:rsidR="00B518C3" w:rsidRDefault="00B518C3"/>
    <w:p w14:paraId="55534AB5" w14:textId="1A22F77F" w:rsidR="00B518C3" w:rsidRDefault="00B518C3">
      <w:r>
        <w:t>My suggestion is:</w:t>
      </w:r>
    </w:p>
    <w:p w14:paraId="70975264" w14:textId="3320A1DB" w:rsidR="00B518C3" w:rsidRDefault="00B518C3" w:rsidP="00E21934">
      <w:pPr>
        <w:pStyle w:val="ListParagraph"/>
        <w:numPr>
          <w:ilvl w:val="0"/>
          <w:numId w:val="1"/>
        </w:numPr>
      </w:pPr>
      <w:r>
        <w:t xml:space="preserve">Utilise a BAS </w:t>
      </w:r>
      <w:r w:rsidR="00905A41">
        <w:t xml:space="preserve">Training Package </w:t>
      </w:r>
      <w:r>
        <w:t xml:space="preserve">to ensure that your team has a clear understanding of what is involved.  </w:t>
      </w:r>
    </w:p>
    <w:p w14:paraId="57F05ACA" w14:textId="24D333B0" w:rsidR="00B518C3" w:rsidRDefault="00B518C3" w:rsidP="00E21934">
      <w:pPr>
        <w:pStyle w:val="ListParagraph"/>
        <w:numPr>
          <w:ilvl w:val="0"/>
          <w:numId w:val="1"/>
        </w:numPr>
      </w:pPr>
      <w:r>
        <w:t>Utilise marketing/promotional tools to communicate with clients on a broader range of business subjects</w:t>
      </w:r>
      <w:r w:rsidR="00905A41">
        <w:t xml:space="preserve"> rather than just</w:t>
      </w:r>
      <w:r>
        <w:t xml:space="preserve"> taxation including:</w:t>
      </w:r>
    </w:p>
    <w:p w14:paraId="5A0B2BD2" w14:textId="721A87F8" w:rsidR="00B518C3" w:rsidRDefault="00B518C3" w:rsidP="00E21934">
      <w:pPr>
        <w:pStyle w:val="ListParagraph"/>
        <w:numPr>
          <w:ilvl w:val="0"/>
          <w:numId w:val="4"/>
        </w:numPr>
      </w:pPr>
      <w:r>
        <w:t>Papers/articles</w:t>
      </w:r>
      <w:r w:rsidR="00FA1C93">
        <w:t xml:space="preserve"> </w:t>
      </w:r>
      <w:r w:rsidR="00905A41">
        <w:t>written</w:t>
      </w:r>
      <w:r w:rsidR="00FA1C93">
        <w:t xml:space="preserve"> </w:t>
      </w:r>
      <w:r>
        <w:t>on a range of business subjects</w:t>
      </w:r>
      <w:r w:rsidR="00905A41">
        <w:t>.</w:t>
      </w:r>
    </w:p>
    <w:p w14:paraId="6C3516AE" w14:textId="5CD21458" w:rsidR="00B518C3" w:rsidRDefault="00B518C3" w:rsidP="00E21934">
      <w:pPr>
        <w:pStyle w:val="ListParagraph"/>
        <w:numPr>
          <w:ilvl w:val="0"/>
          <w:numId w:val="4"/>
        </w:numPr>
      </w:pPr>
      <w:r>
        <w:t>A special monthly newsletter (</w:t>
      </w:r>
      <w:r w:rsidR="00905A41">
        <w:t>Business Plus+</w:t>
      </w:r>
      <w:r>
        <w:t>) to inform clients of business matters</w:t>
      </w:r>
      <w:r w:rsidR="00905A41">
        <w:t>.</w:t>
      </w:r>
    </w:p>
    <w:p w14:paraId="03ABB64E" w14:textId="22E06228" w:rsidR="00B518C3" w:rsidRDefault="00B518C3" w:rsidP="00E21934">
      <w:pPr>
        <w:pStyle w:val="ListParagraph"/>
        <w:numPr>
          <w:ilvl w:val="0"/>
          <w:numId w:val="4"/>
        </w:numPr>
      </w:pPr>
      <w:r>
        <w:t>Utilise pre</w:t>
      </w:r>
      <w:r w:rsidR="000167BF">
        <w:t>-</w:t>
      </w:r>
      <w:r>
        <w:t>prepared product packages to give you templates, articles</w:t>
      </w:r>
      <w:r w:rsidR="00905A41">
        <w:t xml:space="preserve"> and</w:t>
      </w:r>
      <w:r>
        <w:t xml:space="preserve"> videos to be able to deliver services to your clients:</w:t>
      </w:r>
    </w:p>
    <w:p w14:paraId="0BBE2761" w14:textId="5EBE85E8" w:rsidR="00B518C3" w:rsidRDefault="00B518C3" w:rsidP="00E21934">
      <w:pPr>
        <w:pStyle w:val="ListParagraph"/>
        <w:numPr>
          <w:ilvl w:val="0"/>
          <w:numId w:val="5"/>
        </w:numPr>
      </w:pPr>
      <w:r>
        <w:t xml:space="preserve">Client </w:t>
      </w:r>
      <w:r w:rsidR="00905A41">
        <w:t>Seminars/Webinars</w:t>
      </w:r>
    </w:p>
    <w:p w14:paraId="0F014A90" w14:textId="775F64B0" w:rsidR="00FA1C93" w:rsidRDefault="00FA1C93" w:rsidP="00E21934">
      <w:pPr>
        <w:pStyle w:val="ListParagraph"/>
        <w:numPr>
          <w:ilvl w:val="0"/>
          <w:numId w:val="5"/>
        </w:numPr>
      </w:pPr>
      <w:r>
        <w:t>Debtors</w:t>
      </w:r>
      <w:r w:rsidR="00905A41">
        <w:t>’</w:t>
      </w:r>
      <w:r>
        <w:t xml:space="preserve"> Management</w:t>
      </w:r>
    </w:p>
    <w:p w14:paraId="4F95303F" w14:textId="409CAF2C" w:rsidR="00FA1C93" w:rsidRDefault="00FA1C93" w:rsidP="00E21934">
      <w:pPr>
        <w:pStyle w:val="ListParagraph"/>
        <w:numPr>
          <w:ilvl w:val="0"/>
          <w:numId w:val="5"/>
        </w:numPr>
      </w:pPr>
      <w:r>
        <w:t xml:space="preserve">Survival in </w:t>
      </w:r>
      <w:r w:rsidR="00905A41">
        <w:t>Difficult Times</w:t>
      </w:r>
    </w:p>
    <w:p w14:paraId="1873C7E7" w14:textId="6F2FE802" w:rsidR="00FA1C93" w:rsidRDefault="00FA1C93" w:rsidP="00E21934">
      <w:pPr>
        <w:pStyle w:val="ListParagraph"/>
        <w:numPr>
          <w:ilvl w:val="0"/>
          <w:numId w:val="5"/>
        </w:numPr>
      </w:pPr>
      <w:r>
        <w:t xml:space="preserve">Tradies </w:t>
      </w:r>
      <w:r w:rsidR="00905A41">
        <w:t>Charge Out Rates Calculator</w:t>
      </w:r>
    </w:p>
    <w:p w14:paraId="7A8AAA57" w14:textId="2477C8C7" w:rsidR="00FA1C93" w:rsidRDefault="00FA1C93" w:rsidP="00E21934">
      <w:pPr>
        <w:pStyle w:val="ListParagraph"/>
        <w:numPr>
          <w:ilvl w:val="0"/>
          <w:numId w:val="5"/>
        </w:numPr>
      </w:pPr>
      <w:r>
        <w:t xml:space="preserve">Retail </w:t>
      </w:r>
      <w:r w:rsidR="00905A41">
        <w:t>Pricing Calculator</w:t>
      </w:r>
    </w:p>
    <w:p w14:paraId="4A877E0F" w14:textId="386A1508" w:rsidR="00FA1C93" w:rsidRDefault="00FA1C93" w:rsidP="00E21934">
      <w:pPr>
        <w:pStyle w:val="ListParagraph"/>
        <w:numPr>
          <w:ilvl w:val="0"/>
          <w:numId w:val="5"/>
        </w:numPr>
      </w:pPr>
      <w:r>
        <w:t xml:space="preserve">Professional </w:t>
      </w:r>
      <w:r w:rsidR="00905A41">
        <w:t>Service Charge Out Rates</w:t>
      </w:r>
    </w:p>
    <w:p w14:paraId="0B9DED57" w14:textId="6E7A4B22" w:rsidR="00FA1C93" w:rsidRDefault="00FA1C93" w:rsidP="00E21934">
      <w:pPr>
        <w:pStyle w:val="ListParagraph"/>
        <w:numPr>
          <w:ilvl w:val="0"/>
          <w:numId w:val="5"/>
        </w:numPr>
      </w:pPr>
      <w:r>
        <w:t xml:space="preserve">SME </w:t>
      </w:r>
      <w:r w:rsidR="00905A41">
        <w:t>Debtors’ Sy</w:t>
      </w:r>
      <w:r>
        <w:t>stem</w:t>
      </w:r>
    </w:p>
    <w:p w14:paraId="4241706A" w14:textId="0F9775AB" w:rsidR="00FA1C93" w:rsidRDefault="00FA1C93" w:rsidP="00E21934">
      <w:pPr>
        <w:pStyle w:val="ListParagraph"/>
        <w:numPr>
          <w:ilvl w:val="0"/>
          <w:numId w:val="5"/>
        </w:numPr>
      </w:pPr>
      <w:r>
        <w:t xml:space="preserve">Business </w:t>
      </w:r>
      <w:r w:rsidR="00905A41">
        <w:t>Health Checks</w:t>
      </w:r>
    </w:p>
    <w:p w14:paraId="5A741D0D" w14:textId="338B5A0F" w:rsidR="00FA1C93" w:rsidRDefault="00FA1C93"/>
    <w:p w14:paraId="040ABF3B" w14:textId="6211722E" w:rsidR="00FA1C93" w:rsidRDefault="00FA1C93">
      <w:pPr>
        <w:rPr>
          <w:rStyle w:val="Hyperlink"/>
          <w:color w:val="auto"/>
          <w:u w:val="none"/>
        </w:rPr>
      </w:pPr>
      <w:r>
        <w:t>Want to know more?  Please visi</w:t>
      </w:r>
      <w:r w:rsidR="00DA3B21">
        <w:t xml:space="preserve">t the ESS BIZTOOLS’ website - </w:t>
      </w:r>
      <w:hyperlink r:id="rId7" w:history="1">
        <w:r w:rsidR="00DA3B21" w:rsidRPr="00DA3B21">
          <w:rPr>
            <w:rStyle w:val="Hyperlink"/>
            <w:u w:val="none"/>
          </w:rPr>
          <w:t>www.essbiztools.com.au</w:t>
        </w:r>
      </w:hyperlink>
      <w:r w:rsidR="00DA3B21" w:rsidRPr="00DA3B21">
        <w:rPr>
          <w:rStyle w:val="Hyperlink"/>
          <w:u w:val="none"/>
        </w:rPr>
        <w:t xml:space="preserve">  </w:t>
      </w:r>
      <w:r w:rsidR="00DA3B21" w:rsidRPr="00DA3B21">
        <w:rPr>
          <w:rStyle w:val="Hyperlink"/>
          <w:color w:val="auto"/>
          <w:u w:val="none"/>
        </w:rPr>
        <w:t>-</w:t>
      </w:r>
      <w:r w:rsidR="00DA3B21" w:rsidRPr="00DA3B21">
        <w:rPr>
          <w:rStyle w:val="Hyperlink"/>
          <w:u w:val="none"/>
        </w:rPr>
        <w:t xml:space="preserve">  </w:t>
      </w:r>
      <w:r w:rsidR="00DA3B21" w:rsidRPr="00DA3B21">
        <w:rPr>
          <w:rStyle w:val="Hyperlink"/>
          <w:color w:val="auto"/>
          <w:u w:val="none"/>
        </w:rPr>
        <w:t xml:space="preserve">Business Advisory Services Starter Package - </w:t>
      </w:r>
      <w:hyperlink r:id="rId8" w:history="1">
        <w:r w:rsidR="00DA3B21" w:rsidRPr="00F2256E">
          <w:rPr>
            <w:rStyle w:val="Hyperlink"/>
          </w:rPr>
          <w:t>https://www.essbiztools.com.au/index.php?option=com_content&amp;view=article&amp;id=2030&amp;Itemid=780</w:t>
        </w:r>
      </w:hyperlink>
    </w:p>
    <w:p w14:paraId="35643679" w14:textId="77777777" w:rsidR="00C6654C" w:rsidRDefault="00C6654C">
      <w:pPr>
        <w:rPr>
          <w:rStyle w:val="Hyperlink"/>
        </w:rPr>
      </w:pPr>
      <w:bookmarkStart w:id="0" w:name="_GoBack"/>
      <w:bookmarkEnd w:id="0"/>
    </w:p>
    <w:sectPr w:rsidR="00C6654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F6210" w14:textId="77777777" w:rsidR="00E21934" w:rsidRDefault="00E21934" w:rsidP="00E21934">
      <w:r>
        <w:separator/>
      </w:r>
    </w:p>
  </w:endnote>
  <w:endnote w:type="continuationSeparator" w:id="0">
    <w:p w14:paraId="71040F53" w14:textId="77777777" w:rsidR="00E21934" w:rsidRDefault="00E21934" w:rsidP="00E2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FDAB" w14:textId="77777777" w:rsidR="00E21934" w:rsidRDefault="00E21934" w:rsidP="00E21934">
      <w:r>
        <w:separator/>
      </w:r>
    </w:p>
  </w:footnote>
  <w:footnote w:type="continuationSeparator" w:id="0">
    <w:p w14:paraId="3CA82261" w14:textId="77777777" w:rsidR="00E21934" w:rsidRDefault="00E21934" w:rsidP="00E2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AFD" w14:textId="1F80E874" w:rsidR="00E21934" w:rsidRDefault="00E21934" w:rsidP="00E21934">
    <w:pPr>
      <w:pStyle w:val="Header"/>
      <w:jc w:val="center"/>
    </w:pPr>
    <w:r w:rsidRPr="003B7284">
      <w:rPr>
        <w:noProof/>
        <w:lang w:eastAsia="en-AU"/>
      </w:rPr>
      <w:drawing>
        <wp:inline distT="0" distB="0" distL="0" distR="0" wp14:anchorId="2F627479" wp14:editId="6F1B00A0">
          <wp:extent cx="1030838" cy="668740"/>
          <wp:effectExtent l="0" t="0" r="0" b="0"/>
          <wp:docPr id="1" name="Picture 1" descr="Z:\Public Documents\ESS Docs - On Jennys Computer\ESS - LOGOs\ESS BIZTOOLS\Archive\ESS BIZTOOLS\jpg\ESS BIZTOOLS_stacked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ESS Docs - On Jennys Computer\ESS - LOGOs\ESS BIZTOOLS\Archive\ESS BIZTOOLS\jpg\ESS BIZTOOLS_stacked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807" cy="67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A74"/>
    <w:multiLevelType w:val="hybridMultilevel"/>
    <w:tmpl w:val="FDBCA6AC"/>
    <w:lvl w:ilvl="0" w:tplc="774AE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A8619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F26"/>
    <w:multiLevelType w:val="hybridMultilevel"/>
    <w:tmpl w:val="41629F10"/>
    <w:lvl w:ilvl="0" w:tplc="A57644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11BB3"/>
    <w:multiLevelType w:val="hybridMultilevel"/>
    <w:tmpl w:val="ABEAB8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C35FD"/>
    <w:multiLevelType w:val="hybridMultilevel"/>
    <w:tmpl w:val="D3BED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E234B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B37B67"/>
    <w:multiLevelType w:val="hybridMultilevel"/>
    <w:tmpl w:val="D9368036"/>
    <w:lvl w:ilvl="0" w:tplc="52E234B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2E234B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C374E56-DDC8-4BFC-9D8D-60217C89B55E}"/>
    <w:docVar w:name="dgnword-eventsink" w:val="516843376"/>
  </w:docVars>
  <w:rsids>
    <w:rsidRoot w:val="00D943D5"/>
    <w:rsid w:val="000167BF"/>
    <w:rsid w:val="000254D9"/>
    <w:rsid w:val="00186F7D"/>
    <w:rsid w:val="001C4084"/>
    <w:rsid w:val="006256B7"/>
    <w:rsid w:val="00627524"/>
    <w:rsid w:val="006B1895"/>
    <w:rsid w:val="00905A41"/>
    <w:rsid w:val="00B518C3"/>
    <w:rsid w:val="00C6654C"/>
    <w:rsid w:val="00D943D5"/>
    <w:rsid w:val="00DA3B21"/>
    <w:rsid w:val="00E21934"/>
    <w:rsid w:val="00F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5AD8"/>
  <w15:chartTrackingRefBased/>
  <w15:docId w15:val="{F8FE3DDC-6980-4997-9E67-8D85A0F8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C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C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34"/>
  </w:style>
  <w:style w:type="paragraph" w:styleId="Footer">
    <w:name w:val="footer"/>
    <w:basedOn w:val="Normal"/>
    <w:link w:val="FooterChar"/>
    <w:uiPriority w:val="99"/>
    <w:unhideWhenUsed/>
    <w:rsid w:val="00E21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34"/>
  </w:style>
  <w:style w:type="paragraph" w:styleId="ListParagraph">
    <w:name w:val="List Paragraph"/>
    <w:basedOn w:val="Normal"/>
    <w:uiPriority w:val="34"/>
    <w:qFormat/>
    <w:rsid w:val="00E2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biztools.com.au/index.php?option=com_content&amp;view=article&amp;id=2030&amp;Itemid=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sbiztool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2021-06-28T01:03:00Z</dcterms:created>
  <dcterms:modified xsi:type="dcterms:W3CDTF">2021-06-28T01:08:00Z</dcterms:modified>
</cp:coreProperties>
</file>