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C632" w14:textId="77777777" w:rsidR="00434DF8" w:rsidRPr="000573A0" w:rsidRDefault="00434DF8" w:rsidP="000573A0">
      <w:pPr>
        <w:jc w:val="center"/>
        <w:rPr>
          <w:b/>
        </w:rPr>
      </w:pPr>
      <w:bookmarkStart w:id="0" w:name="_GoBack"/>
      <w:r w:rsidRPr="000573A0">
        <w:rPr>
          <w:b/>
        </w:rPr>
        <w:t>CASH FLOW MANAGEMENT IS IMPORTANT</w:t>
      </w:r>
    </w:p>
    <w:p w14:paraId="396637E0" w14:textId="77777777" w:rsidR="00CC2586" w:rsidRDefault="00CC2586"/>
    <w:p w14:paraId="02EB8D34" w14:textId="35501373" w:rsidR="00CC2586" w:rsidRDefault="00434DF8" w:rsidP="00F458A6">
      <w:pPr>
        <w:jc w:val="both"/>
      </w:pPr>
      <w:r>
        <w:t>Some</w:t>
      </w:r>
      <w:r w:rsidR="00CC2586">
        <w:t xml:space="preserve"> businesses that are operating profitable operations have </w:t>
      </w:r>
      <w:r w:rsidR="009E1569">
        <w:t>suffered</w:t>
      </w:r>
      <w:r w:rsidR="00CC2586">
        <w:t xml:space="preserve"> financial difficulties.</w:t>
      </w:r>
    </w:p>
    <w:p w14:paraId="589582EB" w14:textId="7ACC5193" w:rsidR="00CC2586" w:rsidRDefault="00CC2586" w:rsidP="00F458A6">
      <w:pPr>
        <w:jc w:val="both"/>
      </w:pPr>
    </w:p>
    <w:p w14:paraId="30BC1111" w14:textId="5C06EDC7" w:rsidR="001B48DE" w:rsidRDefault="00CC2586" w:rsidP="00F458A6">
      <w:pPr>
        <w:jc w:val="both"/>
      </w:pPr>
      <w:r>
        <w:t>This can occur because of</w:t>
      </w:r>
      <w:r w:rsidR="001B48DE">
        <w:t>:</w:t>
      </w:r>
    </w:p>
    <w:p w14:paraId="0B627D4D" w14:textId="267EB0A0" w:rsidR="00CC2586" w:rsidRDefault="00F458A6" w:rsidP="00F458A6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E</w:t>
      </w:r>
      <w:r w:rsidR="00CC2586">
        <w:t>xcessive investment in debtors</w:t>
      </w:r>
    </w:p>
    <w:p w14:paraId="41A0E7CD" w14:textId="7D6CCD82" w:rsidR="00CC2586" w:rsidRDefault="00CC2586" w:rsidP="00F458A6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 xml:space="preserve">Overinvestment </w:t>
      </w:r>
      <w:r w:rsidR="00F458A6">
        <w:t>in inventory</w:t>
      </w:r>
    </w:p>
    <w:p w14:paraId="5411932A" w14:textId="0600D398" w:rsidR="00CC2586" w:rsidRDefault="001B48DE" w:rsidP="00F458A6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 xml:space="preserve">Excess investment </w:t>
      </w:r>
      <w:r w:rsidR="00F458A6">
        <w:t>in fixed assets</w:t>
      </w:r>
    </w:p>
    <w:p w14:paraId="290E0EFB" w14:textId="1B617E57" w:rsidR="002370A7" w:rsidRDefault="002370A7" w:rsidP="00F458A6">
      <w:pPr>
        <w:ind w:firstLine="567"/>
        <w:jc w:val="both"/>
      </w:pPr>
    </w:p>
    <w:p w14:paraId="06388A34" w14:textId="3D3702A7" w:rsidR="002370A7" w:rsidRDefault="002370A7" w:rsidP="00F458A6">
      <w:pPr>
        <w:jc w:val="both"/>
      </w:pPr>
      <w:r>
        <w:t>These excessive investments can be masked by a</w:t>
      </w:r>
      <w:r w:rsidR="001B48DE">
        <w:t>n</w:t>
      </w:r>
      <w:r>
        <w:t xml:space="preserve"> attractive</w:t>
      </w:r>
      <w:r w:rsidR="00434DF8">
        <w:t xml:space="preserve"> business</w:t>
      </w:r>
      <w:r w:rsidR="00F458A6">
        <w:t xml:space="preserve"> profit </w:t>
      </w:r>
      <w:r>
        <w:t>but cash flow is drying up.</w:t>
      </w:r>
    </w:p>
    <w:p w14:paraId="3A206BDC" w14:textId="08D69F75" w:rsidR="002370A7" w:rsidRDefault="002370A7" w:rsidP="00F458A6">
      <w:pPr>
        <w:jc w:val="both"/>
      </w:pPr>
    </w:p>
    <w:p w14:paraId="2CAFF863" w14:textId="59148100" w:rsidR="002370A7" w:rsidRDefault="002370A7" w:rsidP="00F458A6">
      <w:pPr>
        <w:jc w:val="both"/>
      </w:pPr>
      <w:r>
        <w:t>You do not pay your bills with profit</w:t>
      </w:r>
      <w:r w:rsidR="001B48DE">
        <w:t xml:space="preserve"> –</w:t>
      </w:r>
      <w:r>
        <w:t xml:space="preserve"> you need cash</w:t>
      </w:r>
      <w:r w:rsidR="00243F6D">
        <w:t>!</w:t>
      </w:r>
    </w:p>
    <w:p w14:paraId="64A80CA9" w14:textId="1DFA9393" w:rsidR="002370A7" w:rsidRDefault="002370A7" w:rsidP="00F458A6">
      <w:pPr>
        <w:jc w:val="both"/>
      </w:pPr>
    </w:p>
    <w:p w14:paraId="30FC429F" w14:textId="7244FF4C" w:rsidR="002370A7" w:rsidRDefault="002370A7" w:rsidP="00F458A6">
      <w:pPr>
        <w:jc w:val="both"/>
      </w:pPr>
      <w:r>
        <w:t>When accountants complete a predictive accounting assignment it</w:t>
      </w:r>
      <w:r w:rsidR="00F458A6">
        <w:t xml:space="preserve"> i</w:t>
      </w:r>
      <w:r>
        <w:t>s a good idea to have</w:t>
      </w:r>
      <w:r w:rsidR="001B48DE">
        <w:t xml:space="preserve"> a</w:t>
      </w:r>
      <w:r>
        <w:t xml:space="preserve"> discussion with the client and to highlight how </w:t>
      </w:r>
      <w:proofErr w:type="gramStart"/>
      <w:r>
        <w:t>banker</w:t>
      </w:r>
      <w:r w:rsidR="00F458A6">
        <w:t>’</w:t>
      </w:r>
      <w:r>
        <w:t>s</w:t>
      </w:r>
      <w:proofErr w:type="gramEnd"/>
      <w:r>
        <w:t xml:space="preserve"> utilise </w:t>
      </w:r>
      <w:r w:rsidR="009718B6">
        <w:t>these reports</w:t>
      </w:r>
      <w:r>
        <w:t>.</w:t>
      </w:r>
    </w:p>
    <w:p w14:paraId="08F2440E" w14:textId="512975EC" w:rsidR="002370A7" w:rsidRDefault="002370A7" w:rsidP="00F458A6">
      <w:pPr>
        <w:jc w:val="both"/>
      </w:pPr>
    </w:p>
    <w:p w14:paraId="3E9DB859" w14:textId="59120ED7" w:rsidR="002370A7" w:rsidRDefault="002370A7" w:rsidP="00F458A6">
      <w:pPr>
        <w:jc w:val="both"/>
      </w:pPr>
      <w:r>
        <w:t xml:space="preserve">The </w:t>
      </w:r>
      <w:r w:rsidR="00F458A6">
        <w:t xml:space="preserve">Profit and Loss Account </w:t>
      </w:r>
      <w:r>
        <w:t xml:space="preserve">and </w:t>
      </w:r>
      <w:r w:rsidR="00F458A6">
        <w:t xml:space="preserve">Balance Sheet </w:t>
      </w:r>
      <w:r>
        <w:t>can be</w:t>
      </w:r>
      <w:r w:rsidR="00434DF8">
        <w:t xml:space="preserve"> “</w:t>
      </w:r>
      <w:r>
        <w:t>manipulated</w:t>
      </w:r>
      <w:r w:rsidR="00434DF8">
        <w:t xml:space="preserve">” </w:t>
      </w:r>
      <w:r>
        <w:t>– assets overvalued</w:t>
      </w:r>
      <w:r w:rsidR="00A748DA">
        <w:t>,</w:t>
      </w:r>
      <w:r w:rsidR="00434DF8">
        <w:t xml:space="preserve"> </w:t>
      </w:r>
      <w:r>
        <w:t>stock inflated, debtor</w:t>
      </w:r>
      <w:r w:rsidR="00F458A6">
        <w:t>’</w:t>
      </w:r>
      <w:r>
        <w:t xml:space="preserve">s </w:t>
      </w:r>
      <w:r w:rsidR="00A90CCB">
        <w:t xml:space="preserve">recovery </w:t>
      </w:r>
      <w:r w:rsidR="00434DF8">
        <w:t>overstated</w:t>
      </w:r>
      <w:r w:rsidR="00A90CCB">
        <w:t>,</w:t>
      </w:r>
      <w:r w:rsidR="00434DF8">
        <w:t xml:space="preserve"> </w:t>
      </w:r>
      <w:r>
        <w:t>whereas the cash balances are based on facts and cannot be manipulated.</w:t>
      </w:r>
    </w:p>
    <w:p w14:paraId="0B786F75" w14:textId="26589C18" w:rsidR="002370A7" w:rsidRDefault="002370A7" w:rsidP="00F458A6">
      <w:pPr>
        <w:jc w:val="both"/>
      </w:pPr>
    </w:p>
    <w:p w14:paraId="30690E3A" w14:textId="5605CE3B" w:rsidR="002370A7" w:rsidRDefault="00FA4DD9" w:rsidP="00F458A6">
      <w:pPr>
        <w:jc w:val="both"/>
      </w:pPr>
      <w:r>
        <w:t xml:space="preserve">This is why banks are continually asking for three-way financial forecasts </w:t>
      </w:r>
      <w:r w:rsidR="00A90CCB">
        <w:t>and</w:t>
      </w:r>
      <w:r>
        <w:t xml:space="preserve"> the key document is the </w:t>
      </w:r>
      <w:r w:rsidR="00F458A6">
        <w:t>Cash Flow Forecast.</w:t>
      </w:r>
    </w:p>
    <w:p w14:paraId="3669BFCA" w14:textId="11EF8AB1" w:rsidR="00FA4DD9" w:rsidRDefault="00FA4DD9" w:rsidP="00F458A6">
      <w:pPr>
        <w:jc w:val="both"/>
      </w:pPr>
    </w:p>
    <w:p w14:paraId="2DA867C4" w14:textId="1DEB69DE" w:rsidR="00FA4DD9" w:rsidRDefault="00FA4DD9" w:rsidP="00F458A6">
      <w:pPr>
        <w:jc w:val="both"/>
      </w:pPr>
      <w:r w:rsidRPr="00F458A6">
        <w:rPr>
          <w:b/>
          <w:color w:val="ED7D31" w:themeColor="accent2"/>
        </w:rPr>
        <w:t>ESS BIZTOOLS</w:t>
      </w:r>
      <w:r w:rsidRPr="00F458A6">
        <w:rPr>
          <w:color w:val="ED7D31" w:themeColor="accent2"/>
        </w:rPr>
        <w:t xml:space="preserve"> </w:t>
      </w:r>
      <w:r>
        <w:t xml:space="preserve">includes guidelines relative to the preparation of </w:t>
      </w:r>
      <w:r w:rsidR="00F458A6">
        <w:t xml:space="preserve">Predictive Accounting Reports </w:t>
      </w:r>
      <w:r>
        <w:t xml:space="preserve">within the </w:t>
      </w:r>
      <w:r w:rsidR="00F458A6">
        <w:t>Advanced Product Package.</w:t>
      </w:r>
    </w:p>
    <w:p w14:paraId="395E3181" w14:textId="6D9DE419" w:rsidR="00FA4DD9" w:rsidRDefault="00FA4DD9" w:rsidP="00F458A6">
      <w:pPr>
        <w:jc w:val="both"/>
      </w:pPr>
    </w:p>
    <w:p w14:paraId="5D4482CC" w14:textId="6B4935A0" w:rsidR="00FA4DD9" w:rsidRDefault="00FA4DD9" w:rsidP="00F458A6">
      <w:pPr>
        <w:jc w:val="both"/>
      </w:pPr>
      <w:r w:rsidRPr="00F458A6">
        <w:rPr>
          <w:b/>
          <w:color w:val="ED7D31" w:themeColor="accent2"/>
        </w:rPr>
        <w:t>ESS BIZTOOLS</w:t>
      </w:r>
      <w:r w:rsidRPr="00F458A6">
        <w:rPr>
          <w:color w:val="ED7D31" w:themeColor="accent2"/>
        </w:rPr>
        <w:t xml:space="preserve"> </w:t>
      </w:r>
      <w:r>
        <w:t xml:space="preserve">is offering a special </w:t>
      </w:r>
      <w:r w:rsidRPr="00F458A6">
        <w:rPr>
          <w:b/>
          <w:color w:val="FF0000"/>
        </w:rPr>
        <w:t>“</w:t>
      </w:r>
      <w:r w:rsidR="00434DF8" w:rsidRPr="00F458A6">
        <w:rPr>
          <w:b/>
          <w:color w:val="FF0000"/>
        </w:rPr>
        <w:t>DON’T FALL BEHIND ADAPT SCALING UP 55% DISCOUNT”</w:t>
      </w:r>
      <w:r w:rsidR="00434DF8" w:rsidRPr="00F458A6">
        <w:rPr>
          <w:color w:val="FF0000"/>
        </w:rPr>
        <w:t xml:space="preserve"> </w:t>
      </w:r>
      <w:r w:rsidR="00434DF8">
        <w:t xml:space="preserve">this </w:t>
      </w:r>
      <w:r>
        <w:t xml:space="preserve">on all packages.  You are invited to visit </w:t>
      </w:r>
      <w:hyperlink r:id="rId8" w:history="1">
        <w:r w:rsidRPr="00694BA4">
          <w:rPr>
            <w:rStyle w:val="Hyperlink"/>
          </w:rPr>
          <w:t>www.essbiztools.com.au</w:t>
        </w:r>
      </w:hyperlink>
      <w:r>
        <w:t xml:space="preserve"> where you can view the product packages and subscribe</w:t>
      </w:r>
      <w:r w:rsidR="00F458A6">
        <w:t>.</w:t>
      </w:r>
    </w:p>
    <w:bookmarkEnd w:id="0"/>
    <w:p w14:paraId="31AEEFF3" w14:textId="77777777" w:rsidR="000573A0" w:rsidRDefault="000573A0" w:rsidP="000573A0">
      <w:pPr>
        <w:jc w:val="both"/>
      </w:pPr>
    </w:p>
    <w:p w14:paraId="1F381582" w14:textId="77777777" w:rsidR="000573A0" w:rsidRDefault="000573A0" w:rsidP="000573A0">
      <w:pPr>
        <w:jc w:val="both"/>
      </w:pPr>
      <w:r>
        <w:t>Our contact details are:</w:t>
      </w:r>
    </w:p>
    <w:p w14:paraId="459DDE5A" w14:textId="77777777" w:rsidR="000573A0" w:rsidRDefault="000573A0" w:rsidP="000573A0">
      <w:pPr>
        <w:jc w:val="both"/>
      </w:pPr>
      <w:r>
        <w:t>Telephone:</w:t>
      </w:r>
      <w:r>
        <w:tab/>
        <w:t>1800 232 088</w:t>
      </w:r>
    </w:p>
    <w:p w14:paraId="5467F4C7" w14:textId="77777777" w:rsidR="000573A0" w:rsidRDefault="000573A0" w:rsidP="000573A0">
      <w:pPr>
        <w:jc w:val="both"/>
      </w:pPr>
      <w:r>
        <w:t>Email:</w:t>
      </w:r>
      <w:r>
        <w:tab/>
      </w:r>
      <w:r>
        <w:tab/>
      </w:r>
      <w:hyperlink r:id="rId9" w:history="1">
        <w:r>
          <w:rPr>
            <w:rStyle w:val="Hyperlink"/>
          </w:rPr>
          <w:t>peter@essbiztools.com.au</w:t>
        </w:r>
      </w:hyperlink>
    </w:p>
    <w:p w14:paraId="332662CA" w14:textId="77777777" w:rsidR="000573A0" w:rsidRDefault="000573A0" w:rsidP="000573A0">
      <w:pPr>
        <w:jc w:val="both"/>
      </w:pPr>
      <w:r>
        <w:t>Website:</w:t>
      </w:r>
      <w:r>
        <w:tab/>
      </w:r>
      <w:hyperlink r:id="rId10" w:history="1">
        <w:r>
          <w:rPr>
            <w:rStyle w:val="Hyperlink"/>
          </w:rPr>
          <w:t>www.essb</w:t>
        </w:r>
      </w:hyperlink>
      <w:r>
        <w:t xml:space="preserve"> iztools.com.au</w:t>
      </w:r>
    </w:p>
    <w:p w14:paraId="62A8B9D2" w14:textId="77777777" w:rsidR="000573A0" w:rsidRDefault="000573A0" w:rsidP="000573A0">
      <w:pPr>
        <w:jc w:val="both"/>
      </w:pPr>
      <w:hyperlink r:id="rId11" w:history="1">
        <w:r>
          <w:rPr>
            <w:rStyle w:val="Hyperlink"/>
          </w:rPr>
          <w:t>LinkedIn</w:t>
        </w:r>
      </w:hyperlink>
    </w:p>
    <w:p w14:paraId="7DED9057" w14:textId="77777777" w:rsidR="000573A0" w:rsidRDefault="000573A0" w:rsidP="000573A0">
      <w:pPr>
        <w:jc w:val="both"/>
      </w:pPr>
      <w:hyperlink r:id="rId12" w:history="1">
        <w:r>
          <w:rPr>
            <w:rStyle w:val="Hyperlink"/>
          </w:rPr>
          <w:t>Facebook</w:t>
        </w:r>
      </w:hyperlink>
    </w:p>
    <w:p w14:paraId="1DC75EC1" w14:textId="77777777" w:rsidR="000573A0" w:rsidRDefault="000573A0" w:rsidP="000573A0">
      <w:pPr>
        <w:jc w:val="both"/>
      </w:pPr>
      <w:hyperlink r:id="rId13" w:history="1">
        <w:r>
          <w:rPr>
            <w:rStyle w:val="Hyperlink"/>
          </w:rPr>
          <w:t>Twitter</w:t>
        </w:r>
      </w:hyperlink>
    </w:p>
    <w:p w14:paraId="048AE36A" w14:textId="77777777" w:rsidR="000573A0" w:rsidRDefault="000573A0" w:rsidP="000573A0">
      <w:pPr>
        <w:jc w:val="both"/>
      </w:pPr>
    </w:p>
    <w:p w14:paraId="5F43100E" w14:textId="77777777" w:rsidR="000573A0" w:rsidRDefault="000573A0" w:rsidP="000573A0">
      <w:pPr>
        <w:jc w:val="both"/>
      </w:pPr>
    </w:p>
    <w:p w14:paraId="1DA72E7B" w14:textId="77777777" w:rsidR="000573A0" w:rsidRDefault="000573A0"/>
    <w:sectPr w:rsidR="000573A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502D" w14:textId="77777777" w:rsidR="000573A0" w:rsidRDefault="000573A0" w:rsidP="000573A0">
      <w:r>
        <w:separator/>
      </w:r>
    </w:p>
  </w:endnote>
  <w:endnote w:type="continuationSeparator" w:id="0">
    <w:p w14:paraId="608D804F" w14:textId="77777777" w:rsidR="000573A0" w:rsidRDefault="000573A0" w:rsidP="0005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8D6BB" w14:textId="77777777" w:rsidR="000573A0" w:rsidRDefault="000573A0" w:rsidP="000573A0">
      <w:r>
        <w:separator/>
      </w:r>
    </w:p>
  </w:footnote>
  <w:footnote w:type="continuationSeparator" w:id="0">
    <w:p w14:paraId="43611246" w14:textId="77777777" w:rsidR="000573A0" w:rsidRDefault="000573A0" w:rsidP="0005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D1D16" w14:textId="77777777" w:rsidR="000573A0" w:rsidRPr="00D54290" w:rsidRDefault="000573A0" w:rsidP="000573A0">
    <w:pPr>
      <w:pStyle w:val="Header"/>
      <w:tabs>
        <w:tab w:val="left" w:pos="3465"/>
      </w:tabs>
    </w:pPr>
    <w:bookmarkStart w:id="1" w:name="_Hlk495324683"/>
    <w:bookmarkStart w:id="2" w:name="_Hlk495324684"/>
    <w:bookmarkStart w:id="3" w:name="_Hlk495324685"/>
    <w:bookmarkStart w:id="4" w:name="_Hlk37755441"/>
    <w:bookmarkStart w:id="5" w:name="_Hlk37755442"/>
    <w:bookmarkStart w:id="6" w:name="_Hlk37763869"/>
    <w:bookmarkStart w:id="7" w:name="_Hlk37763870"/>
    <w:bookmarkStart w:id="8" w:name="_Hlk37767722"/>
    <w:bookmarkStart w:id="9" w:name="_Hlk37767723"/>
    <w:bookmarkStart w:id="10" w:name="_Hlk37773964"/>
    <w:bookmarkStart w:id="11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0527AC" wp14:editId="16CFBB97">
              <wp:simplePos x="0" y="0"/>
              <wp:positionH relativeFrom="column">
                <wp:posOffset>2002790</wp:posOffset>
              </wp:positionH>
              <wp:positionV relativeFrom="paragraph">
                <wp:posOffset>39370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63784" w14:textId="77777777" w:rsidR="000573A0" w:rsidRPr="0098713F" w:rsidRDefault="000573A0" w:rsidP="000573A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35DCBA2A" w14:textId="77777777" w:rsidR="000573A0" w:rsidRDefault="000573A0" w:rsidP="000573A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</w:t>
                          </w:r>
                          <w:proofErr w:type="spellEnd"/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6FDEB6CB" w14:textId="77777777" w:rsidR="000573A0" w:rsidRPr="0098713F" w:rsidRDefault="000573A0" w:rsidP="000573A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527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" stroked="f">
              <v:textbox>
                <w:txbxContent>
                  <w:p w14:paraId="78963784" w14:textId="77777777" w:rsidR="000573A0" w:rsidRPr="0098713F" w:rsidRDefault="000573A0" w:rsidP="000573A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35DCBA2A" w14:textId="77777777" w:rsidR="000573A0" w:rsidRDefault="000573A0" w:rsidP="000573A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98713F">
                      <w:rPr>
                        <w:b/>
                        <w:sz w:val="16"/>
                        <w:szCs w:val="16"/>
                      </w:rPr>
                      <w:t>Ph</w:t>
                    </w:r>
                    <w:proofErr w:type="spellEnd"/>
                    <w:r w:rsidRPr="0098713F">
                      <w:rPr>
                        <w:b/>
                        <w:sz w:val="16"/>
                        <w:szCs w:val="16"/>
                      </w:rPr>
                      <w:t xml:space="preserve">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6FDEB6CB" w14:textId="77777777" w:rsidR="000573A0" w:rsidRPr="0098713F" w:rsidRDefault="000573A0" w:rsidP="000573A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3A5C5BFC" wp14:editId="04419B02">
          <wp:extent cx="1762125" cy="514350"/>
          <wp:effectExtent l="0" t="0" r="9525" b="0"/>
          <wp:docPr id="6" name="Picture 6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0D01D606" w14:textId="77777777" w:rsidR="000573A0" w:rsidRPr="00D54290" w:rsidRDefault="000573A0" w:rsidP="000573A0">
    <w:pPr>
      <w:pStyle w:val="Header"/>
    </w:pPr>
  </w:p>
  <w:p w14:paraId="1A7C4F91" w14:textId="77777777" w:rsidR="000573A0" w:rsidRPr="00D54290" w:rsidRDefault="000573A0" w:rsidP="000573A0">
    <w:pPr>
      <w:pBdr>
        <w:top w:val="double" w:sz="6" w:space="1" w:color="auto"/>
      </w:pBd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6AB"/>
      </v:shape>
    </w:pict>
  </w:numPicBullet>
  <w:abstractNum w:abstractNumId="0" w15:restartNumberingAfterBreak="0">
    <w:nsid w:val="49CA1D57"/>
    <w:multiLevelType w:val="hybridMultilevel"/>
    <w:tmpl w:val="A1500D9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43862B3-6609-48EC-9D56-3C0EF48E645A}"/>
    <w:docVar w:name="dgnword-eventsink" w:val="502567032"/>
  </w:docVars>
  <w:rsids>
    <w:rsidRoot w:val="005F1F68"/>
    <w:rsid w:val="000573A0"/>
    <w:rsid w:val="0006164A"/>
    <w:rsid w:val="00186F7D"/>
    <w:rsid w:val="001B48DE"/>
    <w:rsid w:val="002370A7"/>
    <w:rsid w:val="00243F6D"/>
    <w:rsid w:val="00434DF8"/>
    <w:rsid w:val="005F1F68"/>
    <w:rsid w:val="009718B6"/>
    <w:rsid w:val="009E1569"/>
    <w:rsid w:val="00A748DA"/>
    <w:rsid w:val="00A90CCB"/>
    <w:rsid w:val="00CC2586"/>
    <w:rsid w:val="00F458A6"/>
    <w:rsid w:val="00F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E0D5A"/>
  <w15:chartTrackingRefBased/>
  <w15:docId w15:val="{0471F328-8548-4248-9ADC-F7A5407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D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A0"/>
  </w:style>
  <w:style w:type="paragraph" w:styleId="Footer">
    <w:name w:val="footer"/>
    <w:basedOn w:val="Normal"/>
    <w:link w:val="FooterChar"/>
    <w:uiPriority w:val="99"/>
    <w:unhideWhenUsed/>
    <w:rsid w:val="00057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A0"/>
  </w:style>
  <w:style w:type="paragraph" w:styleId="ListParagraph">
    <w:name w:val="List Paragraph"/>
    <w:basedOn w:val="Normal"/>
    <w:uiPriority w:val="34"/>
    <w:qFormat/>
    <w:rsid w:val="00F4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tools.com.au" TargetMode="External"/><Relationship Id="rId13" Type="http://schemas.openxmlformats.org/officeDocument/2006/relationships/hyperlink" Target="https://twitter.com/PeterJTow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SBIZTOOLSforAustralianAccountants?sk=wal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450501?trk=pro_other_cmp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s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@essbiztools.com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E9AC-A962-4A9B-8D97-7A578042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3</cp:revision>
  <cp:lastPrinted>2022-01-20T00:47:00Z</cp:lastPrinted>
  <dcterms:created xsi:type="dcterms:W3CDTF">2022-01-20T04:48:00Z</dcterms:created>
  <dcterms:modified xsi:type="dcterms:W3CDTF">2022-01-20T05:04:00Z</dcterms:modified>
</cp:coreProperties>
</file>