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D393D2" w14:textId="77777777" w:rsidR="005529E9" w:rsidRDefault="005529E9"/>
    <w:p w14:paraId="23F2A782" w14:textId="2F10EC96" w:rsidR="00A34E66" w:rsidRDefault="00A34E66"/>
    <w:p w14:paraId="3750FF79" w14:textId="7AEECDCA" w:rsidR="00A34E66" w:rsidRPr="002048A2" w:rsidRDefault="00A34E66" w:rsidP="002048A2">
      <w:pPr>
        <w:jc w:val="center"/>
        <w:rPr>
          <w:b/>
        </w:rPr>
      </w:pPr>
      <w:r w:rsidRPr="002048A2">
        <w:rPr>
          <w:b/>
        </w:rPr>
        <w:t>Is Your Business Looking for Funding?</w:t>
      </w:r>
    </w:p>
    <w:p w14:paraId="3E28355B" w14:textId="77777777" w:rsidR="002048A2" w:rsidRDefault="002048A2"/>
    <w:p w14:paraId="6E388BF0" w14:textId="16B324A2" w:rsidR="00A34E66" w:rsidRDefault="00A34E66">
      <w:r>
        <w:t>If so, Crowd Sourced Funding Equity Raising could be the answer.</w:t>
      </w:r>
      <w:r w:rsidR="005529E9">
        <w:t xml:space="preserve">  </w:t>
      </w:r>
      <w:r>
        <w:t>Let me explain the key requirements.</w:t>
      </w:r>
    </w:p>
    <w:p w14:paraId="68F07B20" w14:textId="4F519AC4" w:rsidR="00A34E66" w:rsidRDefault="00A34E66" w:rsidP="002048A2">
      <w:pPr>
        <w:pStyle w:val="ListParagraph"/>
        <w:numPr>
          <w:ilvl w:val="0"/>
          <w:numId w:val="3"/>
        </w:numPr>
      </w:pPr>
      <w:r>
        <w:t>Your business entity needs to be a company</w:t>
      </w:r>
      <w:r w:rsidR="005529E9">
        <w:t>.</w:t>
      </w:r>
    </w:p>
    <w:p w14:paraId="32EE3CB5" w14:textId="2C4A7FF1" w:rsidR="00A34E66" w:rsidRDefault="00A34E66" w:rsidP="002048A2">
      <w:pPr>
        <w:pStyle w:val="ListParagraph"/>
        <w:numPr>
          <w:ilvl w:val="0"/>
          <w:numId w:val="3"/>
        </w:numPr>
      </w:pPr>
      <w:r>
        <w:t>However, if you currently are not a company</w:t>
      </w:r>
      <w:r w:rsidR="005529E9">
        <w:t>,</w:t>
      </w:r>
      <w:r>
        <w:t xml:space="preserve"> you could talk to your accountant about merging your business into a corporate structure</w:t>
      </w:r>
      <w:r w:rsidR="005529E9">
        <w:t>.</w:t>
      </w:r>
    </w:p>
    <w:p w14:paraId="3B74F6EE" w14:textId="09F6F7B6" w:rsidR="00A34E66" w:rsidRDefault="00A34E66" w:rsidP="002048A2">
      <w:pPr>
        <w:pStyle w:val="ListParagraph"/>
        <w:numPr>
          <w:ilvl w:val="0"/>
          <w:numId w:val="3"/>
        </w:numPr>
      </w:pPr>
      <w:r>
        <w:t>Do you have a vision of where you want your business to be in 3 or 5 years</w:t>
      </w:r>
      <w:r w:rsidR="005529E9">
        <w:t>’</w:t>
      </w:r>
      <w:r>
        <w:t xml:space="preserve"> time?</w:t>
      </w:r>
    </w:p>
    <w:p w14:paraId="50269CC1" w14:textId="61223FC0" w:rsidR="00A34E66" w:rsidRDefault="00A34E66" w:rsidP="002048A2">
      <w:pPr>
        <w:pStyle w:val="ListParagraph"/>
        <w:numPr>
          <w:ilvl w:val="0"/>
          <w:numId w:val="3"/>
        </w:numPr>
      </w:pPr>
      <w:r>
        <w:t>Have you implemented strategies that will guide your business</w:t>
      </w:r>
      <w:r w:rsidR="005529E9">
        <w:t>’</w:t>
      </w:r>
      <w:r>
        <w:t xml:space="preserve"> “scaling up” process?</w:t>
      </w:r>
    </w:p>
    <w:p w14:paraId="04F4FD8A" w14:textId="627F857F" w:rsidR="00A34E66" w:rsidRDefault="00A34E66" w:rsidP="002048A2">
      <w:pPr>
        <w:pStyle w:val="ListParagraph"/>
        <w:numPr>
          <w:ilvl w:val="0"/>
          <w:numId w:val="3"/>
        </w:numPr>
      </w:pPr>
      <w:r>
        <w:t>Do you have a leadership team that is committed to growing the business in a responsible manner?</w:t>
      </w:r>
    </w:p>
    <w:p w14:paraId="08A4C723" w14:textId="41B738A8" w:rsidR="00A34E66" w:rsidRDefault="00A34E66" w:rsidP="002048A2">
      <w:pPr>
        <w:pStyle w:val="ListParagraph"/>
        <w:numPr>
          <w:ilvl w:val="0"/>
          <w:numId w:val="3"/>
        </w:numPr>
      </w:pPr>
      <w:r>
        <w:t>Is the group turnover under $25</w:t>
      </w:r>
      <w:r w:rsidR="005529E9">
        <w:t>M</w:t>
      </w:r>
      <w:r>
        <w:t xml:space="preserve"> per annum?</w:t>
      </w:r>
    </w:p>
    <w:p w14:paraId="5F787E6C" w14:textId="6BC6C889" w:rsidR="00A34E66" w:rsidRDefault="00A34E66" w:rsidP="002048A2">
      <w:pPr>
        <w:pStyle w:val="ListParagraph"/>
        <w:numPr>
          <w:ilvl w:val="0"/>
          <w:numId w:val="3"/>
        </w:numPr>
      </w:pPr>
      <w:r>
        <w:t>Is the value of group assets under $25</w:t>
      </w:r>
      <w:r w:rsidR="005529E9">
        <w:t>M</w:t>
      </w:r>
      <w:r>
        <w:t>?</w:t>
      </w:r>
    </w:p>
    <w:p w14:paraId="513298D5" w14:textId="1D1DF92D" w:rsidR="00A34E66" w:rsidRDefault="00A34E66"/>
    <w:p w14:paraId="21ECE600" w14:textId="65E2F4FA" w:rsidR="00A34E66" w:rsidRDefault="00A34E66">
      <w:r>
        <w:t>If so, your company could be eligible to be classified as a Crowd Sourced Funding Equity Raising Company and then raise up to $5</w:t>
      </w:r>
      <w:r w:rsidR="007D51B6">
        <w:t>M</w:t>
      </w:r>
      <w:r>
        <w:t xml:space="preserve"> in a 12 month period from the public as share capital.</w:t>
      </w:r>
    </w:p>
    <w:p w14:paraId="5B360D1D" w14:textId="1314EA59" w:rsidR="00A34E66" w:rsidRDefault="00A34E66" w:rsidP="002048A2">
      <w:pPr>
        <w:pStyle w:val="ListParagraph"/>
        <w:numPr>
          <w:ilvl w:val="0"/>
          <w:numId w:val="4"/>
        </w:numPr>
      </w:pPr>
      <w:r>
        <w:t>No security</w:t>
      </w:r>
    </w:p>
    <w:p w14:paraId="22CB6F5C" w14:textId="5280FD3E" w:rsidR="00A34E66" w:rsidRDefault="00A34E66" w:rsidP="002048A2">
      <w:pPr>
        <w:pStyle w:val="ListParagraph"/>
        <w:numPr>
          <w:ilvl w:val="0"/>
          <w:numId w:val="4"/>
        </w:numPr>
      </w:pPr>
      <w:r>
        <w:t>No personal guarantees</w:t>
      </w:r>
    </w:p>
    <w:p w14:paraId="6EB6BC91" w14:textId="01315317" w:rsidR="00A34E66" w:rsidRDefault="00A34E66" w:rsidP="002048A2">
      <w:pPr>
        <w:pStyle w:val="ListParagraph"/>
        <w:numPr>
          <w:ilvl w:val="0"/>
          <w:numId w:val="4"/>
        </w:numPr>
      </w:pPr>
      <w:r>
        <w:t>No monthly repayments</w:t>
      </w:r>
    </w:p>
    <w:p w14:paraId="3B088E4E" w14:textId="52481589" w:rsidR="00A34E66" w:rsidRDefault="00A34E66">
      <w:bookmarkStart w:id="0" w:name="_GoBack"/>
      <w:bookmarkEnd w:id="0"/>
    </w:p>
    <w:sectPr w:rsidR="00A34E6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2F38E2" w14:textId="77777777" w:rsidR="002048A2" w:rsidRDefault="002048A2" w:rsidP="002048A2">
      <w:r>
        <w:separator/>
      </w:r>
    </w:p>
  </w:endnote>
  <w:endnote w:type="continuationSeparator" w:id="0">
    <w:p w14:paraId="21386435" w14:textId="77777777" w:rsidR="002048A2" w:rsidRDefault="002048A2" w:rsidP="00204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CC94D9" w14:textId="77777777" w:rsidR="002048A2" w:rsidRDefault="002048A2" w:rsidP="002048A2">
      <w:r>
        <w:separator/>
      </w:r>
    </w:p>
  </w:footnote>
  <w:footnote w:type="continuationSeparator" w:id="0">
    <w:p w14:paraId="1C93F15E" w14:textId="77777777" w:rsidR="002048A2" w:rsidRDefault="002048A2" w:rsidP="002048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2AC044" w14:textId="0C451CA4" w:rsidR="002048A2" w:rsidRDefault="002048A2" w:rsidP="002048A2">
    <w:pPr>
      <w:pStyle w:val="Header"/>
      <w:jc w:val="center"/>
    </w:pPr>
    <w:r w:rsidRPr="00415CE2">
      <w:rPr>
        <w:noProof/>
        <w:lang w:eastAsia="en-AU"/>
      </w:rPr>
      <w:drawing>
        <wp:inline distT="0" distB="0" distL="0" distR="0" wp14:anchorId="52687992" wp14:editId="0D0CC683">
          <wp:extent cx="2866569" cy="1289035"/>
          <wp:effectExtent l="0" t="0" r="0" b="6985"/>
          <wp:docPr id="3" name="Picture 3" descr="Z:\Public Documents\TBD Docs\TBD LOGO\Logo 2012\TBD_Logo_High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Public Documents\TBD Docs\TBD LOGO\Logo 2012\TBD_Logo_HighRe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3088" cy="12919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22097"/>
    <w:multiLevelType w:val="hybridMultilevel"/>
    <w:tmpl w:val="068A35A4"/>
    <w:lvl w:ilvl="0" w:tplc="821E5180">
      <w:start w:val="1"/>
      <w:numFmt w:val="bullet"/>
      <w:lvlText w:val="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565C3E"/>
    <w:multiLevelType w:val="hybridMultilevel"/>
    <w:tmpl w:val="F274E6E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93674D"/>
    <w:multiLevelType w:val="hybridMultilevel"/>
    <w:tmpl w:val="71A2AFA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DC3932"/>
    <w:multiLevelType w:val="hybridMultilevel"/>
    <w:tmpl w:val="FDECECF0"/>
    <w:lvl w:ilvl="0" w:tplc="CEB0B0B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36612880-743C-4BB2-9A3C-D9DE271BC596}"/>
    <w:docVar w:name="dgnword-eventsink" w:val="385468424"/>
  </w:docVars>
  <w:rsids>
    <w:rsidRoot w:val="0024220D"/>
    <w:rsid w:val="00005F20"/>
    <w:rsid w:val="00186F7D"/>
    <w:rsid w:val="002048A2"/>
    <w:rsid w:val="0024220D"/>
    <w:rsid w:val="005529E9"/>
    <w:rsid w:val="00626350"/>
    <w:rsid w:val="007D51B6"/>
    <w:rsid w:val="00A34E66"/>
    <w:rsid w:val="00D0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5B4F8"/>
  <w15:chartTrackingRefBased/>
  <w15:docId w15:val="{A6C96A3D-60CA-4CCA-97A0-DD446558C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4E6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34E6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529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48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48A2"/>
  </w:style>
  <w:style w:type="paragraph" w:styleId="Footer">
    <w:name w:val="footer"/>
    <w:basedOn w:val="Normal"/>
    <w:link w:val="FooterChar"/>
    <w:uiPriority w:val="99"/>
    <w:unhideWhenUsed/>
    <w:rsid w:val="002048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4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Towers</dc:creator>
  <cp:keywords/>
  <dc:description/>
  <cp:lastModifiedBy>Jenny</cp:lastModifiedBy>
  <cp:revision>3</cp:revision>
  <cp:lastPrinted>2021-07-21T00:10:00Z</cp:lastPrinted>
  <dcterms:created xsi:type="dcterms:W3CDTF">2021-08-02T04:58:00Z</dcterms:created>
  <dcterms:modified xsi:type="dcterms:W3CDTF">2021-08-02T05:08:00Z</dcterms:modified>
</cp:coreProperties>
</file>