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71B03" w14:textId="77777777" w:rsidR="005B4AA9" w:rsidRDefault="005B4AA9"/>
    <w:p w14:paraId="3C942B24" w14:textId="77777777" w:rsidR="005B4AA9" w:rsidRDefault="005B4AA9"/>
    <w:p w14:paraId="4511E3EF" w14:textId="62F4BA2B" w:rsidR="00FA6F54" w:rsidRPr="000E6974" w:rsidRDefault="00FA6F54" w:rsidP="000E6974">
      <w:pPr>
        <w:jc w:val="center"/>
        <w:rPr>
          <w:b/>
        </w:rPr>
      </w:pPr>
      <w:r w:rsidRPr="000E6974">
        <w:rPr>
          <w:b/>
        </w:rPr>
        <w:t xml:space="preserve">Predictive </w:t>
      </w:r>
      <w:r w:rsidR="00BA24A1" w:rsidRPr="000E6974">
        <w:rPr>
          <w:b/>
        </w:rPr>
        <w:t>Accounting Identifies the “Financial Picture”</w:t>
      </w:r>
    </w:p>
    <w:p w14:paraId="548BE901" w14:textId="77777777" w:rsidR="000E6974" w:rsidRDefault="000E6974"/>
    <w:p w14:paraId="004538DC" w14:textId="311581D8" w:rsidR="00FA6F54" w:rsidRDefault="00BA24A1">
      <w:r>
        <w:t xml:space="preserve">A Business Plan </w:t>
      </w:r>
      <w:r w:rsidR="00FA6F54">
        <w:t>contains a commentary on the strateg</w:t>
      </w:r>
      <w:r>
        <w:t>ies</w:t>
      </w:r>
      <w:r w:rsidR="00FA6F54">
        <w:t xml:space="preserve"> to be implemented over a range of activities and the</w:t>
      </w:r>
      <w:r w:rsidR="000936C2">
        <w:t xml:space="preserve"> business</w:t>
      </w:r>
      <w:r w:rsidR="005B4AA9">
        <w:t>’</w:t>
      </w:r>
      <w:r w:rsidR="00FA6F54">
        <w:t xml:space="preserve"> vision</w:t>
      </w:r>
      <w:r>
        <w:t>.</w:t>
      </w:r>
    </w:p>
    <w:p w14:paraId="7D0B028F" w14:textId="2A6E280A" w:rsidR="00FA6F54" w:rsidRDefault="00FA6F54"/>
    <w:p w14:paraId="5F02E212" w14:textId="21230952" w:rsidR="00FA6F54" w:rsidRDefault="00BA24A1">
      <w:r>
        <w:t>“</w:t>
      </w:r>
      <w:r w:rsidR="00FA6F54">
        <w:t xml:space="preserve">Predictive </w:t>
      </w:r>
      <w:r>
        <w:t>Accounti</w:t>
      </w:r>
      <w:r w:rsidR="00FA6F54">
        <w:t>ng</w:t>
      </w:r>
      <w:r>
        <w:t>”</w:t>
      </w:r>
      <w:r w:rsidR="00FA6F54">
        <w:t xml:space="preserve"> creates a “financial picture” of the visions and strategies by preparing </w:t>
      </w:r>
      <w:r>
        <w:t>4</w:t>
      </w:r>
      <w:r w:rsidR="00FA6F54">
        <w:t xml:space="preserve"> key documents:</w:t>
      </w:r>
    </w:p>
    <w:p w14:paraId="4539DD66" w14:textId="01C64143" w:rsidR="00FA6F54" w:rsidRDefault="005B4AA9">
      <w:r>
        <w:t xml:space="preserve">1.  </w:t>
      </w:r>
      <w:r w:rsidR="00BA24A1">
        <w:t>Ke</w:t>
      </w:r>
      <w:r w:rsidR="00FA6F54">
        <w:t xml:space="preserve">y </w:t>
      </w:r>
      <w:r>
        <w:t>Drivers -</w:t>
      </w:r>
      <w:r w:rsidR="00FA6F54">
        <w:t xml:space="preserve"> the key compilation data relative to the</w:t>
      </w:r>
      <w:r w:rsidR="00BA24A1">
        <w:t xml:space="preserve"> predictive reports</w:t>
      </w:r>
      <w:r>
        <w:t>.</w:t>
      </w:r>
      <w:r w:rsidR="00FA6F54">
        <w:t xml:space="preserve"> </w:t>
      </w:r>
    </w:p>
    <w:p w14:paraId="122D312D" w14:textId="2DC24AA2" w:rsidR="00FA6F54" w:rsidRDefault="005B4AA9">
      <w:r>
        <w:t xml:space="preserve">2.  </w:t>
      </w:r>
      <w:r w:rsidR="00FA6F54">
        <w:t xml:space="preserve">Budgets </w:t>
      </w:r>
      <w:r>
        <w:t>-</w:t>
      </w:r>
      <w:r w:rsidR="00FA6F54">
        <w:t xml:space="preserve"> prepared for each business activity</w:t>
      </w:r>
      <w:r>
        <w:t>.</w:t>
      </w:r>
      <w:r w:rsidR="00FA6F54">
        <w:t xml:space="preserve"> </w:t>
      </w:r>
    </w:p>
    <w:p w14:paraId="00CFE085" w14:textId="1C636303" w:rsidR="00FA6F54" w:rsidRDefault="005B4AA9">
      <w:r>
        <w:t xml:space="preserve">3.  </w:t>
      </w:r>
      <w:r w:rsidR="00FA6F54">
        <w:t xml:space="preserve">Cashflow </w:t>
      </w:r>
      <w:r>
        <w:t>Forecast -</w:t>
      </w:r>
      <w:r w:rsidR="00FA6F54">
        <w:t xml:space="preserve"> reflects the financial figures shown in the budgets and from subaccounts within the key drivers </w:t>
      </w:r>
      <w:r>
        <w:t>-</w:t>
      </w:r>
      <w:r w:rsidR="00FA6F54">
        <w:t xml:space="preserve"> </w:t>
      </w:r>
      <w:r>
        <w:t>Debtors</w:t>
      </w:r>
      <w:r w:rsidR="00FA6F54">
        <w:t xml:space="preserve">, </w:t>
      </w:r>
      <w:r>
        <w:t>Creditors</w:t>
      </w:r>
      <w:r w:rsidR="00FA6F54">
        <w:t xml:space="preserve">, </w:t>
      </w:r>
      <w:r>
        <w:t xml:space="preserve">Inventory </w:t>
      </w:r>
      <w:r w:rsidR="00FA6F54">
        <w:t>etc</w:t>
      </w:r>
      <w:r>
        <w:t>.</w:t>
      </w:r>
    </w:p>
    <w:p w14:paraId="73C309D8" w14:textId="01DA3845" w:rsidR="00FA6F54" w:rsidRDefault="005B4AA9">
      <w:r>
        <w:t xml:space="preserve">4.  </w:t>
      </w:r>
      <w:r w:rsidR="00FA6F54">
        <w:t xml:space="preserve">Projected </w:t>
      </w:r>
      <w:r>
        <w:t>Balance Sheet -</w:t>
      </w:r>
      <w:r w:rsidR="00FA6F54">
        <w:t xml:space="preserve"> highlights the</w:t>
      </w:r>
      <w:r w:rsidR="000936C2">
        <w:t xml:space="preserve"> impact </w:t>
      </w:r>
      <w:r w:rsidR="00FA6F54">
        <w:t xml:space="preserve">of the various financial </w:t>
      </w:r>
      <w:r w:rsidR="000936C2">
        <w:t>decisions</w:t>
      </w:r>
      <w:r>
        <w:t>.</w:t>
      </w:r>
    </w:p>
    <w:p w14:paraId="33385517" w14:textId="13253524" w:rsidR="00FA6F54" w:rsidRDefault="00FA6F54"/>
    <w:p w14:paraId="15745B21" w14:textId="5306C736" w:rsidR="00FA6F54" w:rsidRDefault="00BA24A1">
      <w:r>
        <w:t xml:space="preserve">Towers Business Development </w:t>
      </w:r>
      <w:r w:rsidR="00FA6F54">
        <w:t xml:space="preserve">has considerable experience in the </w:t>
      </w:r>
      <w:r>
        <w:t>preparation</w:t>
      </w:r>
      <w:r w:rsidR="00FA6F54">
        <w:t xml:space="preserve"> of </w:t>
      </w:r>
      <w:r>
        <w:t xml:space="preserve">Business Plans </w:t>
      </w:r>
      <w:r w:rsidR="00FA6F54">
        <w:t xml:space="preserve">and </w:t>
      </w:r>
      <w:r>
        <w:t>Predictive Accounting Reports to assist business operators to have a clear indication of the financial results of the decisions being made now.</w:t>
      </w:r>
    </w:p>
    <w:p w14:paraId="36DEC9C4" w14:textId="1BEF380D" w:rsidR="00FA6F54" w:rsidRDefault="00FA6F54"/>
    <w:p w14:paraId="773BF995" w14:textId="02856DFD" w:rsidR="005B4AA9" w:rsidRDefault="00FA6F54" w:rsidP="005B4AA9">
      <w:pPr>
        <w:rPr>
          <w:rStyle w:val="Hyperlink"/>
        </w:rPr>
      </w:pPr>
      <w:r>
        <w:t>If you would like to discuss with us the concepts involved in the development of a “financial picture” for your business</w:t>
      </w:r>
      <w:r w:rsidR="005B4AA9">
        <w:t>,</w:t>
      </w:r>
      <w:r w:rsidR="00BA24A1">
        <w:t xml:space="preserve"> </w:t>
      </w:r>
      <w:r w:rsidR="005B4AA9">
        <w:t xml:space="preserve">why not contact </w:t>
      </w:r>
      <w:hyperlink r:id="rId6" w:history="1">
        <w:r w:rsidR="005B4AA9" w:rsidRPr="0024380E">
          <w:rPr>
            <w:rStyle w:val="Hyperlink"/>
          </w:rPr>
          <w:t>peter@towersbusiness.com.au</w:t>
        </w:r>
      </w:hyperlink>
      <w:r w:rsidR="005B4AA9">
        <w:rPr>
          <w:rStyle w:val="Hyperlink"/>
        </w:rPr>
        <w:t>,</w:t>
      </w:r>
      <w:r w:rsidR="005B4AA9">
        <w:t xml:space="preserve"> telephone 1800 232 088 or visit our website </w:t>
      </w:r>
      <w:hyperlink r:id="rId7" w:history="1">
        <w:r w:rsidR="005B4AA9" w:rsidRPr="0024380E">
          <w:rPr>
            <w:rStyle w:val="Hyperlink"/>
          </w:rPr>
          <w:t>www.towersbusiness.com.au</w:t>
        </w:r>
      </w:hyperlink>
      <w:r w:rsidR="005B4AA9">
        <w:rPr>
          <w:rStyle w:val="Hyperlink"/>
        </w:rPr>
        <w:t>.</w:t>
      </w:r>
    </w:p>
    <w:p w14:paraId="1676A7E7" w14:textId="77777777" w:rsidR="000E6974" w:rsidRDefault="000E6974" w:rsidP="005B4AA9">
      <w:pPr>
        <w:rPr>
          <w:rStyle w:val="Hyperlink"/>
        </w:rPr>
      </w:pPr>
    </w:p>
    <w:p w14:paraId="611408E8" w14:textId="77777777" w:rsidR="000E6974" w:rsidRDefault="000E6974" w:rsidP="005B4AA9">
      <w:bookmarkStart w:id="0" w:name="_GoBack"/>
      <w:bookmarkEnd w:id="0"/>
    </w:p>
    <w:sectPr w:rsidR="000E697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9A635" w14:textId="77777777" w:rsidR="000E6974" w:rsidRDefault="000E6974" w:rsidP="000E6974">
      <w:r>
        <w:separator/>
      </w:r>
    </w:p>
  </w:endnote>
  <w:endnote w:type="continuationSeparator" w:id="0">
    <w:p w14:paraId="1C0C697D" w14:textId="77777777" w:rsidR="000E6974" w:rsidRDefault="000E6974" w:rsidP="000E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CF218" w14:textId="77777777" w:rsidR="000E6974" w:rsidRDefault="000E6974" w:rsidP="000E6974">
      <w:r>
        <w:separator/>
      </w:r>
    </w:p>
  </w:footnote>
  <w:footnote w:type="continuationSeparator" w:id="0">
    <w:p w14:paraId="2B2B2D4F" w14:textId="77777777" w:rsidR="000E6974" w:rsidRDefault="000E6974" w:rsidP="000E6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60C1F" w14:textId="181D22C6" w:rsidR="000E6974" w:rsidRDefault="000E6974" w:rsidP="000E6974">
    <w:pPr>
      <w:pStyle w:val="Header"/>
      <w:jc w:val="center"/>
    </w:pPr>
    <w:r w:rsidRPr="00415CE2">
      <w:rPr>
        <w:noProof/>
        <w:lang w:eastAsia="en-AU"/>
      </w:rPr>
      <w:drawing>
        <wp:inline distT="0" distB="0" distL="0" distR="0" wp14:anchorId="30CBC612" wp14:editId="147A669A">
          <wp:extent cx="2866569" cy="1289035"/>
          <wp:effectExtent l="0" t="0" r="0" b="6985"/>
          <wp:docPr id="3" name="Picture 3" descr="Z:\Public Documents\TBD Docs\TBD LOGO\Logo 2012\TBD_Logo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 Documents\TBD Docs\TBD LOGO\Logo 2012\TBD_Logo_High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088" cy="1291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004BE11-582D-4C4A-82A8-2C1493607E6A}"/>
    <w:docVar w:name="dgnword-eventsink" w:val="471841832"/>
  </w:docVars>
  <w:rsids>
    <w:rsidRoot w:val="00215EFD"/>
    <w:rsid w:val="00066606"/>
    <w:rsid w:val="000936C2"/>
    <w:rsid w:val="000E6974"/>
    <w:rsid w:val="00186F7D"/>
    <w:rsid w:val="00215EFD"/>
    <w:rsid w:val="004F6B99"/>
    <w:rsid w:val="005B4AA9"/>
    <w:rsid w:val="00852AF2"/>
    <w:rsid w:val="00A50D06"/>
    <w:rsid w:val="00BA24A1"/>
    <w:rsid w:val="00C2190A"/>
    <w:rsid w:val="00F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E257"/>
  <w15:chartTrackingRefBased/>
  <w15:docId w15:val="{DCF81783-DDCE-468C-99C9-65DD1FF2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4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24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4A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9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974"/>
  </w:style>
  <w:style w:type="paragraph" w:styleId="Footer">
    <w:name w:val="footer"/>
    <w:basedOn w:val="Normal"/>
    <w:link w:val="FooterChar"/>
    <w:uiPriority w:val="99"/>
    <w:unhideWhenUsed/>
    <w:rsid w:val="000E69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wersbusines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@towersbusiness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dcterms:created xsi:type="dcterms:W3CDTF">2021-07-05T01:41:00Z</dcterms:created>
  <dcterms:modified xsi:type="dcterms:W3CDTF">2021-07-05T01:45:00Z</dcterms:modified>
</cp:coreProperties>
</file>