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07A3A" w14:textId="77777777" w:rsidR="00734E5D" w:rsidRDefault="00734E5D"/>
    <w:p w14:paraId="6E1DE214" w14:textId="77777777" w:rsidR="00734E5D" w:rsidRDefault="00734E5D"/>
    <w:p w14:paraId="2E3B0606" w14:textId="77777777" w:rsidR="00474017" w:rsidRDefault="00474017">
      <w:bookmarkStart w:id="0" w:name="_GoBack"/>
      <w:bookmarkEnd w:id="0"/>
    </w:p>
    <w:p w14:paraId="29172BFC" w14:textId="49B037C8" w:rsidR="00F47CE8" w:rsidRPr="00474017" w:rsidRDefault="002470BE" w:rsidP="00474017">
      <w:pPr>
        <w:jc w:val="center"/>
        <w:rPr>
          <w:b/>
        </w:rPr>
      </w:pPr>
      <w:r w:rsidRPr="00474017">
        <w:rPr>
          <w:b/>
        </w:rPr>
        <w:t>Ready to Start with Business Advisory Services?</w:t>
      </w:r>
    </w:p>
    <w:p w14:paraId="2D6F9F32" w14:textId="77777777" w:rsidR="00474017" w:rsidRDefault="00474017"/>
    <w:p w14:paraId="6F301C80" w14:textId="6947B286" w:rsidR="00F47CE8" w:rsidRDefault="00F47CE8">
      <w:r>
        <w:t xml:space="preserve">You have made </w:t>
      </w:r>
      <w:r w:rsidR="00734E5D">
        <w:t>the</w:t>
      </w:r>
      <w:r>
        <w:t xml:space="preserve"> decision </w:t>
      </w:r>
      <w:r w:rsidR="00734E5D">
        <w:t xml:space="preserve">that </w:t>
      </w:r>
      <w:r>
        <w:t>your accountancy firm is going to be proactively involved in the delivery of a broader range of professional services to your clients to assist them to operate more efficiently and to add value to their businesses – this is known as “</w:t>
      </w:r>
      <w:r w:rsidR="00734E5D">
        <w:t>Business Advisory Services</w:t>
      </w:r>
      <w:r>
        <w:t>”.</w:t>
      </w:r>
    </w:p>
    <w:p w14:paraId="7770DDC9" w14:textId="3FF96F31" w:rsidR="00F47CE8" w:rsidRDefault="00F47CE8"/>
    <w:p w14:paraId="5F2B785A" w14:textId="17EF918D" w:rsidR="00F47CE8" w:rsidRDefault="00F47CE8">
      <w:r>
        <w:t>Where to start?</w:t>
      </w:r>
    </w:p>
    <w:p w14:paraId="12C122EF" w14:textId="7DBD8320" w:rsidR="00F47CE8" w:rsidRDefault="002470BE" w:rsidP="00474017">
      <w:pPr>
        <w:pStyle w:val="ListParagraph"/>
        <w:numPr>
          <w:ilvl w:val="0"/>
          <w:numId w:val="1"/>
        </w:numPr>
      </w:pPr>
      <w:r>
        <w:t>Team</w:t>
      </w:r>
      <w:r w:rsidR="00F47CE8">
        <w:t xml:space="preserve"> discussion </w:t>
      </w:r>
      <w:r>
        <w:t>–</w:t>
      </w:r>
      <w:r w:rsidR="00F47CE8">
        <w:t xml:space="preserve"> what is business advisory services</w:t>
      </w:r>
      <w:r>
        <w:t>?</w:t>
      </w:r>
    </w:p>
    <w:p w14:paraId="3026B514" w14:textId="3F64E216" w:rsidR="00F47CE8" w:rsidRDefault="00F47CE8" w:rsidP="00474017">
      <w:pPr>
        <w:pStyle w:val="ListParagraph"/>
        <w:numPr>
          <w:ilvl w:val="0"/>
          <w:numId w:val="1"/>
        </w:numPr>
      </w:pPr>
      <w:r>
        <w:t>Team training</w:t>
      </w:r>
    </w:p>
    <w:p w14:paraId="4EF5973B" w14:textId="42EC5C04" w:rsidR="00F47CE8" w:rsidRDefault="002470BE" w:rsidP="00474017">
      <w:pPr>
        <w:pStyle w:val="ListParagraph"/>
        <w:numPr>
          <w:ilvl w:val="0"/>
          <w:numId w:val="1"/>
        </w:numPr>
      </w:pPr>
      <w:r>
        <w:t>Appoint</w:t>
      </w:r>
      <w:r w:rsidR="00F47CE8">
        <w:t xml:space="preserve"> team leader </w:t>
      </w:r>
    </w:p>
    <w:p w14:paraId="37482986" w14:textId="108BE735" w:rsidR="00F47CE8" w:rsidRDefault="00734E5D" w:rsidP="00474017">
      <w:pPr>
        <w:pStyle w:val="ListParagraph"/>
        <w:numPr>
          <w:ilvl w:val="0"/>
          <w:numId w:val="1"/>
        </w:numPr>
      </w:pPr>
      <w:r>
        <w:t xml:space="preserve">Product </w:t>
      </w:r>
      <w:r w:rsidR="00F47CE8">
        <w:t>familiarisation to identify the services that your firm can offer</w:t>
      </w:r>
    </w:p>
    <w:p w14:paraId="16DAC3BC" w14:textId="22678451" w:rsidR="00F47CE8" w:rsidRDefault="00F47CE8" w:rsidP="00474017">
      <w:pPr>
        <w:pStyle w:val="ListParagraph"/>
        <w:numPr>
          <w:ilvl w:val="0"/>
          <w:numId w:val="1"/>
        </w:numPr>
      </w:pPr>
      <w:r>
        <w:t>Develo</w:t>
      </w:r>
      <w:r w:rsidR="002470BE">
        <w:t>p</w:t>
      </w:r>
      <w:r>
        <w:t xml:space="preserve"> “product champions”</w:t>
      </w:r>
    </w:p>
    <w:p w14:paraId="0929A7A4" w14:textId="549D9C4F" w:rsidR="00F47CE8" w:rsidRDefault="00F47CE8" w:rsidP="00474017">
      <w:pPr>
        <w:pStyle w:val="ListParagraph"/>
        <w:numPr>
          <w:ilvl w:val="0"/>
          <w:numId w:val="1"/>
        </w:numPr>
      </w:pPr>
      <w:r>
        <w:t xml:space="preserve">Grouping your clients into industries </w:t>
      </w:r>
    </w:p>
    <w:p w14:paraId="7778E8AD" w14:textId="6E049BC1" w:rsidR="00F47CE8" w:rsidRDefault="00734E5D" w:rsidP="00474017">
      <w:pPr>
        <w:pStyle w:val="ListParagraph"/>
        <w:numPr>
          <w:ilvl w:val="0"/>
          <w:numId w:val="1"/>
        </w:numPr>
      </w:pPr>
      <w:r>
        <w:t xml:space="preserve">Communicating </w:t>
      </w:r>
      <w:r w:rsidR="00F47CE8">
        <w:t xml:space="preserve">with your clients about the new services </w:t>
      </w:r>
    </w:p>
    <w:p w14:paraId="1B8F161A" w14:textId="294D5E63" w:rsidR="00F47CE8" w:rsidRDefault="00F47CE8" w:rsidP="00474017">
      <w:pPr>
        <w:pStyle w:val="ListParagraph"/>
        <w:numPr>
          <w:ilvl w:val="0"/>
          <w:numId w:val="1"/>
        </w:numPr>
      </w:pPr>
      <w:r>
        <w:t>Present seminars/webinars</w:t>
      </w:r>
    </w:p>
    <w:p w14:paraId="03663AF3" w14:textId="231A3F84" w:rsidR="00F47CE8" w:rsidRDefault="00F47CE8" w:rsidP="00474017">
      <w:pPr>
        <w:pStyle w:val="ListParagraph"/>
        <w:numPr>
          <w:ilvl w:val="0"/>
          <w:numId w:val="1"/>
        </w:numPr>
      </w:pPr>
      <w:r>
        <w:t>Utilise a newsletter to promote the new services</w:t>
      </w:r>
    </w:p>
    <w:p w14:paraId="24FBFF71" w14:textId="50C88EA0" w:rsidR="00F47CE8" w:rsidRDefault="00F47CE8" w:rsidP="00474017">
      <w:pPr>
        <w:pStyle w:val="ListParagraph"/>
        <w:numPr>
          <w:ilvl w:val="0"/>
          <w:numId w:val="1"/>
        </w:numPr>
      </w:pPr>
      <w:r>
        <w:t>Utilise SME needs analysis to inform clients on the services that you can now offer</w:t>
      </w:r>
    </w:p>
    <w:p w14:paraId="7D9B8B61" w14:textId="22CF2460" w:rsidR="00F47CE8" w:rsidRDefault="00F47CE8" w:rsidP="00474017">
      <w:pPr>
        <w:pStyle w:val="ListParagraph"/>
        <w:numPr>
          <w:ilvl w:val="0"/>
          <w:numId w:val="1"/>
        </w:numPr>
      </w:pPr>
      <w:r>
        <w:t>Continually refresh your website</w:t>
      </w:r>
    </w:p>
    <w:p w14:paraId="0B76768F" w14:textId="5AAF0D10" w:rsidR="00F47CE8" w:rsidRDefault="00F47CE8"/>
    <w:p w14:paraId="0894F2BC" w14:textId="167922DC" w:rsidR="00F47CE8" w:rsidRDefault="00F47CE8">
      <w:r>
        <w:t>You are invited to join us for a free webinar on Wednesday 7</w:t>
      </w:r>
      <w:r w:rsidR="00F03A45">
        <w:t>th</w:t>
      </w:r>
      <w:r>
        <w:t xml:space="preserve"> July </w:t>
      </w:r>
      <w:r w:rsidR="00F03A45">
        <w:t xml:space="preserve">2021 </w:t>
      </w:r>
      <w:r>
        <w:t>at 12</w:t>
      </w:r>
      <w:r w:rsidR="00F03A45">
        <w:t>-</w:t>
      </w:r>
      <w:r>
        <w:t xml:space="preserve">noon AEST with Keynote </w:t>
      </w:r>
      <w:r w:rsidR="00F03A45">
        <w:t xml:space="preserve">Presenter - </w:t>
      </w:r>
      <w:r>
        <w:t>Andrew Geddes</w:t>
      </w:r>
      <w:r w:rsidR="00F03A45">
        <w:t>,</w:t>
      </w:r>
      <w:r>
        <w:t xml:space="preserve"> </w:t>
      </w:r>
      <w:r w:rsidR="00F03A45">
        <w:t xml:space="preserve">Accounting Industry Guru - </w:t>
      </w:r>
      <w:r>
        <w:t>“</w:t>
      </w:r>
      <w:r w:rsidR="00AE7941">
        <w:t>Business Advisory Services Implementation Training - Getting Ready</w:t>
      </w:r>
      <w:r w:rsidR="002470BE">
        <w:t xml:space="preserve">” – Please </w:t>
      </w:r>
      <w:r w:rsidR="00AE7941">
        <w:t xml:space="preserve">go </w:t>
      </w:r>
      <w:r w:rsidR="002470BE">
        <w:t xml:space="preserve">to </w:t>
      </w:r>
      <w:hyperlink r:id="rId7" w:history="1">
        <w:r w:rsidR="002470BE" w:rsidRPr="006C02B1">
          <w:rPr>
            <w:rStyle w:val="Hyperlink"/>
          </w:rPr>
          <w:t>www.essbiztools.com.au</w:t>
        </w:r>
      </w:hyperlink>
      <w:r w:rsidR="002470BE">
        <w:t xml:space="preserve"> </w:t>
      </w:r>
      <w:r w:rsidR="00AE7941">
        <w:t xml:space="preserve">and scroll down to Upcoming Webinars </w:t>
      </w:r>
      <w:r w:rsidR="002470BE">
        <w:t>to register</w:t>
      </w:r>
      <w:r w:rsidR="00AE7941">
        <w:t>.</w:t>
      </w:r>
      <w:r w:rsidR="002470BE">
        <w:t xml:space="preserve"> </w:t>
      </w:r>
    </w:p>
    <w:p w14:paraId="403B1894" w14:textId="77777777" w:rsidR="00AE7941" w:rsidRDefault="00AE7941"/>
    <w:p w14:paraId="362ACA9F" w14:textId="5A5EB48F" w:rsidR="00AE7941" w:rsidRDefault="00AE7941">
      <w:r>
        <w:t xml:space="preserve">Want do know more about the ESS BIZTOOLS’ products - </w:t>
      </w:r>
      <w:hyperlink r:id="rId8" w:history="1">
        <w:r w:rsidRPr="00B80F14">
          <w:rPr>
            <w:rStyle w:val="Hyperlink"/>
          </w:rPr>
          <w:t>https://www.essbiztools.com.au/index.php?option=com_content&amp;view=article&amp;id=45&amp;Itemid=207</w:t>
        </w:r>
      </w:hyperlink>
    </w:p>
    <w:p w14:paraId="1F9885FC" w14:textId="77777777" w:rsidR="00734E5D" w:rsidRDefault="00734E5D"/>
    <w:sectPr w:rsidR="00734E5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47926" w14:textId="77777777" w:rsidR="00474017" w:rsidRDefault="00474017" w:rsidP="00474017">
      <w:r>
        <w:separator/>
      </w:r>
    </w:p>
  </w:endnote>
  <w:endnote w:type="continuationSeparator" w:id="0">
    <w:p w14:paraId="63E294F1" w14:textId="77777777" w:rsidR="00474017" w:rsidRDefault="00474017" w:rsidP="0047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515E0" w14:textId="77777777" w:rsidR="00474017" w:rsidRDefault="00474017" w:rsidP="00474017">
      <w:r>
        <w:separator/>
      </w:r>
    </w:p>
  </w:footnote>
  <w:footnote w:type="continuationSeparator" w:id="0">
    <w:p w14:paraId="5C5982EA" w14:textId="77777777" w:rsidR="00474017" w:rsidRDefault="00474017" w:rsidP="0047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57ADB" w14:textId="5C6E4F5B" w:rsidR="00474017" w:rsidRDefault="00474017" w:rsidP="00474017">
    <w:pPr>
      <w:pStyle w:val="Header"/>
      <w:jc w:val="center"/>
    </w:pPr>
    <w:r w:rsidRPr="003B7284">
      <w:rPr>
        <w:noProof/>
        <w:lang w:eastAsia="en-AU"/>
      </w:rPr>
      <w:drawing>
        <wp:inline distT="0" distB="0" distL="0" distR="0" wp14:anchorId="0EE72E07" wp14:editId="55DD7F75">
          <wp:extent cx="1030838" cy="668740"/>
          <wp:effectExtent l="0" t="0" r="0" b="0"/>
          <wp:docPr id="1" name="Picture 1" descr="Z:\Public Documents\ESS Docs - On Jennys Computer\ESS - LOGOs\ESS BIZTOOLS\Archive\ESS BIZTOOLS\jpg\ESS BIZTOOLS_stacked_sm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 Documents\ESS Docs - On Jennys Computer\ESS - LOGOs\ESS BIZTOOLS\Archive\ESS BIZTOOLS\jpg\ESS BIZTOOLS_stacked_sm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807" cy="67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252E7"/>
    <w:multiLevelType w:val="hybridMultilevel"/>
    <w:tmpl w:val="3990BE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5B7278"/>
    <w:multiLevelType w:val="hybridMultilevel"/>
    <w:tmpl w:val="FAD44392"/>
    <w:lvl w:ilvl="0" w:tplc="A07A00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E54DFAB-6A69-43DF-AFE0-CEDBD8E44199}"/>
    <w:docVar w:name="dgnword-eventsink" w:val="503062344"/>
  </w:docVars>
  <w:rsids>
    <w:rsidRoot w:val="00903C4B"/>
    <w:rsid w:val="0016634F"/>
    <w:rsid w:val="00186F7D"/>
    <w:rsid w:val="002470BE"/>
    <w:rsid w:val="00474017"/>
    <w:rsid w:val="00564C71"/>
    <w:rsid w:val="006A5488"/>
    <w:rsid w:val="00734E5D"/>
    <w:rsid w:val="00903C4B"/>
    <w:rsid w:val="00AD7EB1"/>
    <w:rsid w:val="00AE7941"/>
    <w:rsid w:val="00D76077"/>
    <w:rsid w:val="00F03A45"/>
    <w:rsid w:val="00F4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DA71"/>
  <w15:chartTrackingRefBased/>
  <w15:docId w15:val="{67ABD9F6-8A58-41B1-8EE3-55CB730A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C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C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94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0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017"/>
  </w:style>
  <w:style w:type="paragraph" w:styleId="Footer">
    <w:name w:val="footer"/>
    <w:basedOn w:val="Normal"/>
    <w:link w:val="FooterChar"/>
    <w:uiPriority w:val="99"/>
    <w:unhideWhenUsed/>
    <w:rsid w:val="004740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017"/>
  </w:style>
  <w:style w:type="paragraph" w:styleId="ListParagraph">
    <w:name w:val="List Paragraph"/>
    <w:basedOn w:val="Normal"/>
    <w:uiPriority w:val="34"/>
    <w:qFormat/>
    <w:rsid w:val="00474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biztools.com.au/index.php?option=com_content&amp;view=article&amp;id=45&amp;Itemid=2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sbiztool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4</cp:revision>
  <dcterms:created xsi:type="dcterms:W3CDTF">2021-07-02T01:38:00Z</dcterms:created>
  <dcterms:modified xsi:type="dcterms:W3CDTF">2021-07-02T01:41:00Z</dcterms:modified>
</cp:coreProperties>
</file>