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F73FF" w14:textId="77777777" w:rsidR="00CB691A" w:rsidRDefault="00CB691A"/>
    <w:p w14:paraId="054754A5" w14:textId="21D8D343" w:rsidR="00A16120" w:rsidRPr="0018694B" w:rsidRDefault="00A16120">
      <w:pPr>
        <w:rPr>
          <w:b/>
        </w:rPr>
      </w:pPr>
      <w:r w:rsidRPr="0018694B">
        <w:rPr>
          <w:b/>
        </w:rPr>
        <w:t>Retail Analysis Helps Achieve Profits</w:t>
      </w:r>
    </w:p>
    <w:p w14:paraId="1A73D2E6" w14:textId="77777777" w:rsidR="0018694B" w:rsidRDefault="0018694B"/>
    <w:p w14:paraId="01AE931D" w14:textId="606D0758" w:rsidR="00A16120" w:rsidRDefault="00A16120">
      <w:r>
        <w:t>Accountants offering Business Advisory Services can assist retailers to analyse their businesses</w:t>
      </w:r>
      <w:r w:rsidR="00CB691A">
        <w:t>,</w:t>
      </w:r>
      <w:r>
        <w:t xml:space="preserve"> to assist in achieving their profit target.</w:t>
      </w:r>
    </w:p>
    <w:p w14:paraId="427FF849" w14:textId="4264E4C2" w:rsidR="00A16120" w:rsidRDefault="00A16120"/>
    <w:p w14:paraId="33A8B0F5" w14:textId="3EDAFDE7" w:rsidR="00A16120" w:rsidRDefault="00A16120">
      <w:r>
        <w:t xml:space="preserve">A common complaint from many retailers is that they have not achieved their targeted profit.  </w:t>
      </w:r>
    </w:p>
    <w:p w14:paraId="032FC6F6" w14:textId="5AF08B81" w:rsidR="00A16120" w:rsidRDefault="00A16120"/>
    <w:p w14:paraId="5924C049" w14:textId="78847D5E" w:rsidR="00A16120" w:rsidRDefault="00A01024">
      <w:r>
        <w:t xml:space="preserve">Accountants </w:t>
      </w:r>
      <w:r w:rsidR="00A16120">
        <w:t xml:space="preserve">offering </w:t>
      </w:r>
      <w:r w:rsidR="00227272">
        <w:t>Business Advisory Services</w:t>
      </w:r>
      <w:r>
        <w:t>,</w:t>
      </w:r>
      <w:r w:rsidR="00A16120">
        <w:t xml:space="preserve"> will use their knowledge to “dig down” into the figures to get a clear understanding of the various components in the business that all have to work together</w:t>
      </w:r>
      <w:r w:rsidR="00CB691A">
        <w:t>,</w:t>
      </w:r>
      <w:r w:rsidR="00A16120">
        <w:t xml:space="preserve"> if the business is going to achieve its profit target.</w:t>
      </w:r>
    </w:p>
    <w:p w14:paraId="60F8207F" w14:textId="2A039CCD" w:rsidR="00A16120" w:rsidRDefault="00A16120"/>
    <w:p w14:paraId="67A33731" w14:textId="66440AFE" w:rsidR="00A16120" w:rsidRDefault="00A16120">
      <w:r>
        <w:t xml:space="preserve">Within a retail business there are a range of products which all have different markups and different </w:t>
      </w:r>
      <w:r w:rsidR="00227272">
        <w:t>potential sales volumes</w:t>
      </w:r>
      <w:r>
        <w:t>.  The manipulation of this “product mix” taking into account the</w:t>
      </w:r>
      <w:r w:rsidR="00227272">
        <w:t xml:space="preserve"> individual</w:t>
      </w:r>
      <w:r>
        <w:t xml:space="preserve"> markups that can be achieved </w:t>
      </w:r>
      <w:r w:rsidR="001D5A0C">
        <w:t>according</w:t>
      </w:r>
      <w:r w:rsidR="00CB691A">
        <w:t xml:space="preserve"> to</w:t>
      </w:r>
      <w:r w:rsidR="00227272">
        <w:t>, potential level of sales</w:t>
      </w:r>
      <w:r>
        <w:t xml:space="preserve"> </w:t>
      </w:r>
      <w:r w:rsidR="00227272">
        <w:t xml:space="preserve">volume </w:t>
      </w:r>
      <w:r>
        <w:t>together with the labour costs and overhead expenses is a business analysis assignment that accountants can provide</w:t>
      </w:r>
      <w:r w:rsidR="00227272">
        <w:t xml:space="preserve"> to a retail business</w:t>
      </w:r>
      <w:r>
        <w:t>.</w:t>
      </w:r>
    </w:p>
    <w:p w14:paraId="69A741C2" w14:textId="509294A1" w:rsidR="00A16120" w:rsidRDefault="00A16120">
      <w:bookmarkStart w:id="0" w:name="_GoBack"/>
      <w:bookmarkEnd w:id="0"/>
    </w:p>
    <w:p w14:paraId="225CC692" w14:textId="07A425F1" w:rsidR="00A16120" w:rsidRDefault="00A16120">
      <w:r>
        <w:t xml:space="preserve">ESS </w:t>
      </w:r>
      <w:r w:rsidR="00CB691A">
        <w:t>BIZTOOLS</w:t>
      </w:r>
      <w:r>
        <w:t xml:space="preserve"> has developed a “Retail Product Package” to assist accountants to offer these types of services to retailers.</w:t>
      </w:r>
    </w:p>
    <w:p w14:paraId="65429D66" w14:textId="479D4A8A" w:rsidR="00A16120" w:rsidRDefault="00A16120"/>
    <w:p w14:paraId="78416CF7" w14:textId="27D75052" w:rsidR="00A16120" w:rsidRDefault="00A16120">
      <w:pPr>
        <w:rPr>
          <w:rStyle w:val="Hyperlink"/>
        </w:rPr>
      </w:pPr>
      <w:r>
        <w:t xml:space="preserve">Want to know more?  </w:t>
      </w:r>
      <w:r w:rsidR="00A01024">
        <w:t xml:space="preserve">Visit </w:t>
      </w:r>
      <w:r w:rsidR="00CB691A">
        <w:t xml:space="preserve">the ESS BIZTOOLS’ website - Industry Specific Advisory Product Package - </w:t>
      </w:r>
      <w:r w:rsidR="00CB691A" w:rsidRPr="00CB691A">
        <w:rPr>
          <w:rStyle w:val="Hyperlink"/>
        </w:rPr>
        <w:t>https://www.essbiztools.com.au/index.php?option=com_content&amp;view=article&amp;id=2059&amp;Itemid=1304</w:t>
      </w:r>
    </w:p>
    <w:p w14:paraId="62F3D50D" w14:textId="77777777" w:rsidR="00CB691A" w:rsidRDefault="00CB691A"/>
    <w:sectPr w:rsidR="00CB69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DA8F54BA-E066-4DD9-9153-618D17455F32}"/>
    <w:docVar w:name="dgnword-eventsink" w:val="353373448"/>
  </w:docVars>
  <w:rsids>
    <w:rsidRoot w:val="00C0212D"/>
    <w:rsid w:val="0018694B"/>
    <w:rsid w:val="00186F7D"/>
    <w:rsid w:val="001D5A0C"/>
    <w:rsid w:val="00227272"/>
    <w:rsid w:val="00A01024"/>
    <w:rsid w:val="00A16120"/>
    <w:rsid w:val="00A559E3"/>
    <w:rsid w:val="00B06C56"/>
    <w:rsid w:val="00BF252B"/>
    <w:rsid w:val="00C0212D"/>
    <w:rsid w:val="00CB691A"/>
    <w:rsid w:val="00E6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7110B"/>
  <w15:chartTrackingRefBased/>
  <w15:docId w15:val="{4A829274-C1B0-460E-B033-CE7AA301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612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61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Towers</dc:creator>
  <cp:keywords/>
  <dc:description/>
  <cp:lastModifiedBy>Jenny</cp:lastModifiedBy>
  <cp:revision>3</cp:revision>
  <cp:lastPrinted>2021-04-27T22:58:00Z</cp:lastPrinted>
  <dcterms:created xsi:type="dcterms:W3CDTF">2021-05-06T23:20:00Z</dcterms:created>
  <dcterms:modified xsi:type="dcterms:W3CDTF">2021-05-06T23:20:00Z</dcterms:modified>
</cp:coreProperties>
</file>