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CE7B9" w14:textId="77777777" w:rsidR="006A12CB" w:rsidRDefault="006A12CB" w:rsidP="006A12CB">
      <w:pPr>
        <w:jc w:val="center"/>
        <w:rPr>
          <w:rFonts w:cs="Arial"/>
          <w:b/>
          <w:bCs/>
          <w:u w:val="single"/>
        </w:rPr>
      </w:pPr>
      <w:bookmarkStart w:id="0" w:name="BodyStart"/>
      <w:bookmarkEnd w:id="0"/>
    </w:p>
    <w:p w14:paraId="1F927189" w14:textId="77777777" w:rsidR="006A12CB" w:rsidRDefault="006A12CB" w:rsidP="006A12CB">
      <w:pPr>
        <w:jc w:val="center"/>
        <w:rPr>
          <w:rFonts w:cs="Arial"/>
          <w:b/>
          <w:bCs/>
          <w:u w:val="single"/>
        </w:rPr>
      </w:pPr>
    </w:p>
    <w:p w14:paraId="501A59A1" w14:textId="426752C2" w:rsidR="006A12CB" w:rsidRPr="006A12CB" w:rsidRDefault="006A12CB" w:rsidP="006A12CB">
      <w:pPr>
        <w:jc w:val="center"/>
        <w:rPr>
          <w:rFonts w:cs="Arial"/>
          <w:b/>
          <w:bCs/>
          <w:sz w:val="40"/>
          <w:szCs w:val="40"/>
        </w:rPr>
      </w:pPr>
      <w:r w:rsidRPr="006A12CB">
        <w:rPr>
          <w:rFonts w:cs="Arial"/>
          <w:b/>
          <w:bCs/>
          <w:sz w:val="40"/>
          <w:szCs w:val="40"/>
        </w:rPr>
        <w:t>VENTURE CAPITAL</w:t>
      </w:r>
    </w:p>
    <w:p w14:paraId="1DED4C8F" w14:textId="77777777" w:rsidR="006A12CB" w:rsidRDefault="006A12CB" w:rsidP="006A12CB">
      <w:pPr>
        <w:jc w:val="center"/>
        <w:rPr>
          <w:rFonts w:cs="Arial"/>
          <w:b/>
          <w:bCs/>
          <w:sz w:val="40"/>
          <w:szCs w:val="40"/>
          <w:u w:val="single"/>
        </w:rPr>
      </w:pPr>
    </w:p>
    <w:p w14:paraId="339EBFF9" w14:textId="4EF68EA8" w:rsidR="006A12CB" w:rsidRPr="006A12CB" w:rsidRDefault="006A12CB" w:rsidP="006A12CB">
      <w:pPr>
        <w:jc w:val="center"/>
        <w:rPr>
          <w:rFonts w:cs="Arial"/>
          <w:b/>
          <w:bCs/>
          <w:sz w:val="40"/>
          <w:szCs w:val="40"/>
        </w:rPr>
      </w:pPr>
      <w:r w:rsidRPr="006A12CB">
        <w:rPr>
          <w:rFonts w:cs="Arial"/>
          <w:b/>
          <w:bCs/>
          <w:sz w:val="40"/>
          <w:szCs w:val="40"/>
        </w:rPr>
        <w:t>Introduction to Venture Capital</w:t>
      </w:r>
    </w:p>
    <w:p w14:paraId="6C378BDF" w14:textId="77777777" w:rsidR="006A12CB" w:rsidRDefault="006A12CB" w:rsidP="006A12CB">
      <w:pPr>
        <w:jc w:val="center"/>
        <w:rPr>
          <w:rFonts w:cs="Arial"/>
          <w:b/>
          <w:bCs/>
          <w:sz w:val="40"/>
          <w:szCs w:val="40"/>
          <w:u w:val="single"/>
        </w:rPr>
      </w:pPr>
    </w:p>
    <w:p w14:paraId="1F97E642" w14:textId="77777777" w:rsidR="00A05C28" w:rsidRDefault="00A05C28" w:rsidP="006A12CB">
      <w:pPr>
        <w:jc w:val="center"/>
        <w:rPr>
          <w:rFonts w:cs="Arial"/>
          <w:b/>
          <w:bCs/>
          <w:sz w:val="40"/>
          <w:szCs w:val="40"/>
          <w:u w:val="single"/>
        </w:rPr>
      </w:pPr>
    </w:p>
    <w:p w14:paraId="5A475F61" w14:textId="60420DEE" w:rsidR="00A05C28" w:rsidRDefault="00A05C28" w:rsidP="006A12CB">
      <w:pPr>
        <w:jc w:val="center"/>
        <w:rPr>
          <w:rFonts w:cs="Arial"/>
          <w:b/>
          <w:bCs/>
          <w:sz w:val="40"/>
          <w:szCs w:val="40"/>
          <w:u w:val="single"/>
        </w:rPr>
      </w:pPr>
      <w:r>
        <w:rPr>
          <w:noProof/>
        </w:rPr>
        <w:drawing>
          <wp:inline distT="0" distB="0" distL="0" distR="0" wp14:anchorId="79F0242E" wp14:editId="2504E630">
            <wp:extent cx="5385880" cy="2727297"/>
            <wp:effectExtent l="0" t="0" r="5715" b="0"/>
            <wp:docPr id="1060590487" name="Picture 1" descr="What Is Venture Capital (VC) and how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Is Venture Capital (VC) and how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885" cy="2749580"/>
                    </a:xfrm>
                    <a:prstGeom prst="rect">
                      <a:avLst/>
                    </a:prstGeom>
                    <a:noFill/>
                    <a:ln>
                      <a:noFill/>
                    </a:ln>
                  </pic:spPr>
                </pic:pic>
              </a:graphicData>
            </a:graphic>
          </wp:inline>
        </w:drawing>
      </w:r>
    </w:p>
    <w:p w14:paraId="7B9EBF61" w14:textId="77777777" w:rsidR="00A05C28" w:rsidRDefault="00A05C28" w:rsidP="006A12CB">
      <w:pPr>
        <w:jc w:val="center"/>
        <w:rPr>
          <w:rFonts w:cs="Arial"/>
          <w:b/>
          <w:bCs/>
          <w:sz w:val="40"/>
          <w:szCs w:val="40"/>
          <w:u w:val="single"/>
        </w:rPr>
      </w:pPr>
    </w:p>
    <w:p w14:paraId="4CD98B48" w14:textId="77777777" w:rsidR="00A05C28" w:rsidRPr="00C50290" w:rsidRDefault="00A05C28" w:rsidP="006A12CB">
      <w:pPr>
        <w:jc w:val="center"/>
        <w:rPr>
          <w:rFonts w:cs="Arial"/>
          <w:b/>
          <w:bCs/>
          <w:sz w:val="40"/>
          <w:szCs w:val="40"/>
          <w:u w:val="single"/>
        </w:rPr>
      </w:pPr>
    </w:p>
    <w:p w14:paraId="20A34A1B" w14:textId="0A15EB1F" w:rsidR="006A12CB" w:rsidRDefault="006A12CB" w:rsidP="006A12CB">
      <w:pPr>
        <w:jc w:val="center"/>
        <w:rPr>
          <w:rFonts w:cs="Arial"/>
        </w:rPr>
      </w:pPr>
      <w:r>
        <w:rPr>
          <w:rFonts w:cs="Arial"/>
          <w:noProof/>
        </w:rPr>
        <w:drawing>
          <wp:inline distT="0" distB="0" distL="0" distR="0" wp14:anchorId="0B4F5886" wp14:editId="03F28646">
            <wp:extent cx="1797050" cy="421640"/>
            <wp:effectExtent l="0" t="0" r="0" b="0"/>
            <wp:docPr id="9341098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7050" cy="421640"/>
                    </a:xfrm>
                    <a:prstGeom prst="rect">
                      <a:avLst/>
                    </a:prstGeom>
                    <a:noFill/>
                    <a:ln>
                      <a:noFill/>
                    </a:ln>
                  </pic:spPr>
                </pic:pic>
              </a:graphicData>
            </a:graphic>
          </wp:inline>
        </w:drawing>
      </w:r>
    </w:p>
    <w:p w14:paraId="335EABA0" w14:textId="268C891F" w:rsidR="006A12CB" w:rsidRPr="006A12CB" w:rsidRDefault="006A12CB" w:rsidP="006A12CB">
      <w:pPr>
        <w:jc w:val="center"/>
        <w:rPr>
          <w:rFonts w:cs="Arial"/>
          <w:b/>
          <w:bCs/>
          <w:sz w:val="28"/>
          <w:szCs w:val="28"/>
        </w:rPr>
      </w:pPr>
      <w:r w:rsidRPr="006A12CB">
        <w:rPr>
          <w:rFonts w:cs="Arial"/>
          <w:b/>
          <w:bCs/>
          <w:sz w:val="28"/>
          <w:szCs w:val="28"/>
        </w:rPr>
        <w:t>Paper 070-001</w:t>
      </w:r>
    </w:p>
    <w:p w14:paraId="51EAED58" w14:textId="5A55F53E" w:rsidR="006A12CB" w:rsidRDefault="006A12CB" w:rsidP="006A12CB">
      <w:pPr>
        <w:jc w:val="center"/>
        <w:rPr>
          <w:rFonts w:cs="Arial"/>
        </w:rPr>
      </w:pPr>
      <w:r>
        <w:rPr>
          <w:rFonts w:cs="Arial"/>
          <w:noProof/>
        </w:rPr>
        <w:drawing>
          <wp:inline distT="0" distB="0" distL="0" distR="0" wp14:anchorId="7E03BD88" wp14:editId="4100E4CA">
            <wp:extent cx="1797050" cy="421640"/>
            <wp:effectExtent l="0" t="0" r="0" b="0"/>
            <wp:docPr id="2774128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7050" cy="421640"/>
                    </a:xfrm>
                    <a:prstGeom prst="rect">
                      <a:avLst/>
                    </a:prstGeom>
                    <a:noFill/>
                    <a:ln>
                      <a:noFill/>
                    </a:ln>
                  </pic:spPr>
                </pic:pic>
              </a:graphicData>
            </a:graphic>
          </wp:inline>
        </w:drawing>
      </w:r>
    </w:p>
    <w:p w14:paraId="166073A3" w14:textId="77777777" w:rsidR="00A05C28" w:rsidRPr="00C50290" w:rsidRDefault="00A05C28" w:rsidP="00A05C28">
      <w:pPr>
        <w:jc w:val="center"/>
        <w:rPr>
          <w:rFonts w:cs="Arial"/>
          <w:b/>
          <w:bCs/>
          <w:sz w:val="40"/>
          <w:szCs w:val="40"/>
          <w:u w:val="single"/>
        </w:rPr>
      </w:pPr>
    </w:p>
    <w:p w14:paraId="0D40FACD" w14:textId="77777777" w:rsidR="00A05C28" w:rsidRPr="00C50290" w:rsidRDefault="00A05C28" w:rsidP="00A05C28">
      <w:pPr>
        <w:jc w:val="center"/>
        <w:rPr>
          <w:rFonts w:cs="Arial"/>
          <w:b/>
          <w:bCs/>
          <w:sz w:val="40"/>
          <w:szCs w:val="40"/>
          <w:u w:val="single"/>
        </w:rPr>
      </w:pPr>
    </w:p>
    <w:p w14:paraId="10E241FF" w14:textId="77777777" w:rsidR="00A05C28" w:rsidRDefault="00A05C28" w:rsidP="00A05C28">
      <w:pPr>
        <w:jc w:val="center"/>
        <w:rPr>
          <w:rFonts w:cs="Arial"/>
          <w:b/>
          <w:bCs/>
          <w:sz w:val="40"/>
          <w:szCs w:val="40"/>
          <w:u w:val="single"/>
        </w:rPr>
      </w:pPr>
    </w:p>
    <w:p w14:paraId="55C31502" w14:textId="77777777" w:rsidR="00A05C28" w:rsidRDefault="00A05C28" w:rsidP="00A05C28">
      <w:pPr>
        <w:jc w:val="center"/>
        <w:rPr>
          <w:rFonts w:cs="Arial"/>
          <w:b/>
          <w:bCs/>
          <w:sz w:val="40"/>
          <w:szCs w:val="40"/>
          <w:u w:val="single"/>
        </w:rPr>
      </w:pPr>
    </w:p>
    <w:p w14:paraId="6755A601" w14:textId="71302E51" w:rsidR="006A12CB" w:rsidRPr="00C50290" w:rsidRDefault="006A12CB" w:rsidP="006A12CB">
      <w:pPr>
        <w:jc w:val="center"/>
        <w:rPr>
          <w:rFonts w:cs="Arial"/>
        </w:rPr>
      </w:pPr>
      <w:r w:rsidRPr="00C50290">
        <w:rPr>
          <w:rFonts w:cs="Arial"/>
          <w:noProof/>
        </w:rPr>
        <w:drawing>
          <wp:inline distT="0" distB="0" distL="0" distR="0" wp14:anchorId="708AF4BA" wp14:editId="16B9CE68">
            <wp:extent cx="3705225" cy="1224280"/>
            <wp:effectExtent l="0" t="0" r="9525" b="0"/>
            <wp:docPr id="10898850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05225" cy="1224280"/>
                    </a:xfrm>
                    <a:prstGeom prst="rect">
                      <a:avLst/>
                    </a:prstGeom>
                    <a:noFill/>
                    <a:ln>
                      <a:noFill/>
                    </a:ln>
                  </pic:spPr>
                </pic:pic>
              </a:graphicData>
            </a:graphic>
          </wp:inline>
        </w:drawing>
      </w:r>
    </w:p>
    <w:p w14:paraId="5BCE7337" w14:textId="77777777" w:rsidR="006A12CB" w:rsidRPr="00C50290" w:rsidRDefault="006A12CB" w:rsidP="006A12CB">
      <w:pPr>
        <w:jc w:val="center"/>
        <w:rPr>
          <w:rFonts w:cs="Arial"/>
          <w:b/>
          <w:i/>
          <w:color w:val="C00000"/>
        </w:rPr>
      </w:pPr>
      <w:r>
        <w:rPr>
          <w:rFonts w:cs="Arial"/>
          <w:b/>
          <w:i/>
          <w:color w:val="C00000"/>
        </w:rPr>
        <w:t>*DELETE THIS LOGO AND TEXT AND INSERT YOUR FIRM’S NAME AND LOGO*</w:t>
      </w:r>
    </w:p>
    <w:p w14:paraId="1A26F2AE" w14:textId="77777777" w:rsidR="006A12CB" w:rsidRDefault="006A12CB" w:rsidP="006A12CB">
      <w:pPr>
        <w:jc w:val="center"/>
        <w:rPr>
          <w:rFonts w:cs="Arial"/>
        </w:rPr>
      </w:pPr>
    </w:p>
    <w:p w14:paraId="6338ADB0" w14:textId="77777777" w:rsidR="006A12CB" w:rsidRDefault="006A12CB" w:rsidP="006A12CB">
      <w:pPr>
        <w:rPr>
          <w:rFonts w:cs="Arial"/>
        </w:rPr>
      </w:pPr>
    </w:p>
    <w:p w14:paraId="106C26C9" w14:textId="77777777" w:rsidR="006A12CB" w:rsidRDefault="006A12CB" w:rsidP="006A12CB">
      <w:pPr>
        <w:rPr>
          <w:rFonts w:cs="Arial"/>
        </w:rPr>
        <w:sectPr w:rsidR="006A12CB" w:rsidSect="006A12CB">
          <w:pgSz w:w="11907" w:h="16840" w:code="9"/>
          <w:pgMar w:top="850" w:right="1247" w:bottom="850" w:left="1247" w:header="709" w:footer="709" w:gutter="0"/>
          <w:pgBorders w:display="firstPage" w:offsetFrom="page">
            <w:top w:val="cornerTriangles" w:sz="10" w:space="24" w:color="auto"/>
            <w:left w:val="cornerTriangles" w:sz="10" w:space="24" w:color="auto"/>
            <w:bottom w:val="cornerTriangles" w:sz="10" w:space="24" w:color="auto"/>
            <w:right w:val="cornerTriangles" w:sz="10" w:space="24" w:color="auto"/>
          </w:pgBorders>
          <w:cols w:space="709"/>
          <w:docGrid w:linePitch="299"/>
        </w:sectPr>
      </w:pPr>
    </w:p>
    <w:p w14:paraId="2018AB70" w14:textId="77777777" w:rsidR="006A12CB" w:rsidRDefault="006A12CB" w:rsidP="006A12CB">
      <w:pPr>
        <w:rPr>
          <w:rFonts w:cs="Arial"/>
        </w:rPr>
      </w:pPr>
    </w:p>
    <w:p w14:paraId="6D75A6ED" w14:textId="77777777" w:rsidR="006A12CB" w:rsidRDefault="006A12CB" w:rsidP="006A12CB">
      <w:pPr>
        <w:pStyle w:val="Header"/>
        <w:rPr>
          <w:rFonts w:cs="Arial"/>
        </w:rPr>
      </w:pPr>
    </w:p>
    <w:p w14:paraId="5591B7A0" w14:textId="77777777" w:rsidR="006A12CB" w:rsidRDefault="006A12CB" w:rsidP="006A12CB">
      <w:pPr>
        <w:rPr>
          <w:rFonts w:cs="Arial"/>
        </w:rPr>
      </w:pPr>
    </w:p>
    <w:p w14:paraId="523E53C2" w14:textId="77777777" w:rsidR="006A12CB" w:rsidRDefault="006A12CB" w:rsidP="006A12CB">
      <w:pPr>
        <w:jc w:val="center"/>
        <w:rPr>
          <w:rFonts w:cs="Arial"/>
        </w:rPr>
      </w:pPr>
    </w:p>
    <w:p w14:paraId="3C202320" w14:textId="77777777" w:rsidR="006A12CB" w:rsidRDefault="006A12CB" w:rsidP="006A12CB">
      <w:pPr>
        <w:jc w:val="center"/>
        <w:rPr>
          <w:rFonts w:cs="Arial"/>
        </w:rPr>
      </w:pPr>
    </w:p>
    <w:p w14:paraId="08165BFC" w14:textId="77777777" w:rsidR="00A05C28" w:rsidRDefault="00A05C28" w:rsidP="00A05C28">
      <w:pPr>
        <w:jc w:val="both"/>
        <w:rPr>
          <w:bCs/>
        </w:rPr>
      </w:pPr>
    </w:p>
    <w:p w14:paraId="5CD395AE" w14:textId="77777777" w:rsidR="00A05C28" w:rsidRPr="00691643" w:rsidRDefault="00A05C28" w:rsidP="00A05C28">
      <w:pPr>
        <w:jc w:val="center"/>
        <w:rPr>
          <w:b/>
          <w:bCs/>
          <w:sz w:val="28"/>
          <w:szCs w:val="28"/>
        </w:rPr>
      </w:pPr>
      <w:r w:rsidRPr="00691643">
        <w:rPr>
          <w:b/>
          <w:bCs/>
          <w:sz w:val="28"/>
          <w:szCs w:val="28"/>
        </w:rPr>
        <w:t>CONTENTS</w:t>
      </w:r>
    </w:p>
    <w:sdt>
      <w:sdtPr>
        <w:rPr>
          <w:rFonts w:ascii="Arial" w:eastAsiaTheme="minorHAnsi" w:hAnsi="Arial" w:cstheme="minorBidi"/>
          <w:color w:val="auto"/>
          <w:sz w:val="20"/>
          <w:szCs w:val="22"/>
          <w:lang w:val="en-AU"/>
        </w:rPr>
        <w:id w:val="-176972268"/>
        <w:docPartObj>
          <w:docPartGallery w:val="Table of Contents"/>
          <w:docPartUnique/>
        </w:docPartObj>
      </w:sdtPr>
      <w:sdtEndPr>
        <w:rPr>
          <w:b/>
          <w:bCs/>
          <w:noProof/>
        </w:rPr>
      </w:sdtEndPr>
      <w:sdtContent>
        <w:p w14:paraId="3C222AD3" w14:textId="77777777" w:rsidR="00A05C28" w:rsidRPr="00FC63ED" w:rsidRDefault="00A05C28" w:rsidP="00A05C28">
          <w:pPr>
            <w:pStyle w:val="TOCHeading"/>
            <w:rPr>
              <w:rFonts w:ascii="Arial" w:hAnsi="Arial" w:cs="Arial"/>
              <w:color w:val="auto"/>
              <w:sz w:val="24"/>
              <w:szCs w:val="24"/>
            </w:rPr>
          </w:pPr>
        </w:p>
        <w:p w14:paraId="0DEA094B" w14:textId="65DD1AB2" w:rsidR="00943849" w:rsidRDefault="00A05C28">
          <w:pPr>
            <w:pStyle w:val="TOC1"/>
            <w:rPr>
              <w:rFonts w:asciiTheme="minorHAnsi" w:eastAsiaTheme="minorEastAsia" w:hAnsiTheme="minorHAnsi"/>
              <w:noProof/>
              <w:kern w:val="2"/>
              <w:sz w:val="24"/>
              <w:szCs w:val="24"/>
              <w:lang w:eastAsia="en-AU"/>
              <w14:ligatures w14:val="standardContextual"/>
            </w:rPr>
          </w:pPr>
          <w:r>
            <w:rPr>
              <w:b/>
              <w:bCs/>
              <w:noProof/>
            </w:rPr>
            <w:fldChar w:fldCharType="begin"/>
          </w:r>
          <w:r>
            <w:rPr>
              <w:b/>
              <w:bCs/>
              <w:noProof/>
            </w:rPr>
            <w:instrText xml:space="preserve"> TOC \o "1-3" \h \z \u </w:instrText>
          </w:r>
          <w:r>
            <w:rPr>
              <w:b/>
              <w:bCs/>
              <w:noProof/>
            </w:rPr>
            <w:fldChar w:fldCharType="separate"/>
          </w:r>
          <w:hyperlink w:anchor="_Toc215041969" w:history="1">
            <w:r w:rsidR="00943849" w:rsidRPr="003B44D8">
              <w:rPr>
                <w:rStyle w:val="Hyperlink"/>
                <w:rFonts w:cs="Arial"/>
                <w:b/>
                <w:noProof/>
              </w:rPr>
              <w:t>A.</w:t>
            </w:r>
            <w:r w:rsidR="00943849">
              <w:rPr>
                <w:rFonts w:asciiTheme="minorHAnsi" w:eastAsiaTheme="minorEastAsia" w:hAnsiTheme="minorHAnsi"/>
                <w:noProof/>
                <w:kern w:val="2"/>
                <w:sz w:val="24"/>
                <w:szCs w:val="24"/>
                <w:lang w:eastAsia="en-AU"/>
                <w14:ligatures w14:val="standardContextual"/>
              </w:rPr>
              <w:tab/>
            </w:r>
            <w:r w:rsidR="00943849" w:rsidRPr="003B44D8">
              <w:rPr>
                <w:rStyle w:val="Hyperlink"/>
                <w:rFonts w:cs="Arial"/>
                <w:b/>
                <w:noProof/>
              </w:rPr>
              <w:t>Introduction to Venture Capital</w:t>
            </w:r>
            <w:r w:rsidR="00943849">
              <w:rPr>
                <w:noProof/>
                <w:webHidden/>
              </w:rPr>
              <w:tab/>
            </w:r>
            <w:r w:rsidR="00943849">
              <w:rPr>
                <w:noProof/>
                <w:webHidden/>
              </w:rPr>
              <w:fldChar w:fldCharType="begin"/>
            </w:r>
            <w:r w:rsidR="00943849">
              <w:rPr>
                <w:noProof/>
                <w:webHidden/>
              </w:rPr>
              <w:instrText xml:space="preserve"> PAGEREF _Toc215041969 \h </w:instrText>
            </w:r>
            <w:r w:rsidR="00943849">
              <w:rPr>
                <w:noProof/>
                <w:webHidden/>
              </w:rPr>
            </w:r>
            <w:r w:rsidR="00943849">
              <w:rPr>
                <w:noProof/>
                <w:webHidden/>
              </w:rPr>
              <w:fldChar w:fldCharType="separate"/>
            </w:r>
            <w:r w:rsidR="00943849">
              <w:rPr>
                <w:noProof/>
                <w:webHidden/>
              </w:rPr>
              <w:t>3</w:t>
            </w:r>
            <w:r w:rsidR="00943849">
              <w:rPr>
                <w:noProof/>
                <w:webHidden/>
              </w:rPr>
              <w:fldChar w:fldCharType="end"/>
            </w:r>
          </w:hyperlink>
        </w:p>
        <w:p w14:paraId="66734C46" w14:textId="37346273"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0" w:history="1">
            <w:r w:rsidRPr="003B44D8">
              <w:rPr>
                <w:rStyle w:val="Hyperlink"/>
                <w:rFonts w:cs="Arial"/>
                <w:b/>
                <w:bCs/>
                <w:noProof/>
              </w:rPr>
              <w:t>B.</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Vision Document</w:t>
            </w:r>
            <w:r>
              <w:rPr>
                <w:noProof/>
                <w:webHidden/>
              </w:rPr>
              <w:tab/>
            </w:r>
            <w:r>
              <w:rPr>
                <w:noProof/>
                <w:webHidden/>
              </w:rPr>
              <w:fldChar w:fldCharType="begin"/>
            </w:r>
            <w:r>
              <w:rPr>
                <w:noProof/>
                <w:webHidden/>
              </w:rPr>
              <w:instrText xml:space="preserve"> PAGEREF _Toc215041970 \h </w:instrText>
            </w:r>
            <w:r>
              <w:rPr>
                <w:noProof/>
                <w:webHidden/>
              </w:rPr>
            </w:r>
            <w:r>
              <w:rPr>
                <w:noProof/>
                <w:webHidden/>
              </w:rPr>
              <w:fldChar w:fldCharType="separate"/>
            </w:r>
            <w:r>
              <w:rPr>
                <w:noProof/>
                <w:webHidden/>
              </w:rPr>
              <w:t>4</w:t>
            </w:r>
            <w:r>
              <w:rPr>
                <w:noProof/>
                <w:webHidden/>
              </w:rPr>
              <w:fldChar w:fldCharType="end"/>
            </w:r>
          </w:hyperlink>
        </w:p>
        <w:p w14:paraId="704204F3" w14:textId="26AD3B54"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1" w:history="1">
            <w:r w:rsidRPr="003B44D8">
              <w:rPr>
                <w:rStyle w:val="Hyperlink"/>
                <w:rFonts w:cs="Arial"/>
                <w:b/>
                <w:bCs/>
                <w:noProof/>
              </w:rPr>
              <w:t>C.</w:t>
            </w:r>
            <w:r>
              <w:rPr>
                <w:rFonts w:asciiTheme="minorHAnsi" w:eastAsiaTheme="minorEastAsia" w:hAnsiTheme="minorHAnsi"/>
                <w:noProof/>
                <w:kern w:val="2"/>
                <w:sz w:val="24"/>
                <w:szCs w:val="24"/>
                <w:lang w:eastAsia="en-AU"/>
                <w14:ligatures w14:val="standardContextual"/>
              </w:rPr>
              <w:tab/>
            </w:r>
            <w:r w:rsidRPr="003B44D8">
              <w:rPr>
                <w:rStyle w:val="Hyperlink"/>
                <w:rFonts w:cs="Arial"/>
                <w:b/>
                <w:noProof/>
              </w:rPr>
              <w:t>Creating Value is the Founder’s Prime Objective</w:t>
            </w:r>
            <w:r>
              <w:rPr>
                <w:noProof/>
                <w:webHidden/>
              </w:rPr>
              <w:tab/>
            </w:r>
            <w:r>
              <w:rPr>
                <w:noProof/>
                <w:webHidden/>
              </w:rPr>
              <w:fldChar w:fldCharType="begin"/>
            </w:r>
            <w:r>
              <w:rPr>
                <w:noProof/>
                <w:webHidden/>
              </w:rPr>
              <w:instrText xml:space="preserve"> PAGEREF _Toc215041971 \h </w:instrText>
            </w:r>
            <w:r>
              <w:rPr>
                <w:noProof/>
                <w:webHidden/>
              </w:rPr>
            </w:r>
            <w:r>
              <w:rPr>
                <w:noProof/>
                <w:webHidden/>
              </w:rPr>
              <w:fldChar w:fldCharType="separate"/>
            </w:r>
            <w:r>
              <w:rPr>
                <w:noProof/>
                <w:webHidden/>
              </w:rPr>
              <w:t>10</w:t>
            </w:r>
            <w:r>
              <w:rPr>
                <w:noProof/>
                <w:webHidden/>
              </w:rPr>
              <w:fldChar w:fldCharType="end"/>
            </w:r>
          </w:hyperlink>
        </w:p>
        <w:p w14:paraId="2FC4D138" w14:textId="30A3A72D"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2" w:history="1">
            <w:r w:rsidRPr="003B44D8">
              <w:rPr>
                <w:rStyle w:val="Hyperlink"/>
                <w:rFonts w:cs="Arial"/>
                <w:b/>
                <w:bCs/>
                <w:noProof/>
              </w:rPr>
              <w:t>D.</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Founder’s Due Diligence</w:t>
            </w:r>
            <w:r>
              <w:rPr>
                <w:noProof/>
                <w:webHidden/>
              </w:rPr>
              <w:tab/>
            </w:r>
            <w:r>
              <w:rPr>
                <w:noProof/>
                <w:webHidden/>
              </w:rPr>
              <w:fldChar w:fldCharType="begin"/>
            </w:r>
            <w:r>
              <w:rPr>
                <w:noProof/>
                <w:webHidden/>
              </w:rPr>
              <w:instrText xml:space="preserve"> PAGEREF _Toc215041972 \h </w:instrText>
            </w:r>
            <w:r>
              <w:rPr>
                <w:noProof/>
                <w:webHidden/>
              </w:rPr>
            </w:r>
            <w:r>
              <w:rPr>
                <w:noProof/>
                <w:webHidden/>
              </w:rPr>
              <w:fldChar w:fldCharType="separate"/>
            </w:r>
            <w:r>
              <w:rPr>
                <w:noProof/>
                <w:webHidden/>
              </w:rPr>
              <w:t>16</w:t>
            </w:r>
            <w:r>
              <w:rPr>
                <w:noProof/>
                <w:webHidden/>
              </w:rPr>
              <w:fldChar w:fldCharType="end"/>
            </w:r>
          </w:hyperlink>
        </w:p>
        <w:p w14:paraId="2C9B1D66" w14:textId="2DA3F0CE"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3" w:history="1">
            <w:r w:rsidRPr="003B44D8">
              <w:rPr>
                <w:rStyle w:val="Hyperlink"/>
                <w:rFonts w:cs="Arial"/>
                <w:b/>
                <w:bCs/>
                <w:noProof/>
              </w:rPr>
              <w:t>E.</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Research and Development Activities</w:t>
            </w:r>
            <w:r>
              <w:rPr>
                <w:noProof/>
                <w:webHidden/>
              </w:rPr>
              <w:tab/>
            </w:r>
            <w:r>
              <w:rPr>
                <w:noProof/>
                <w:webHidden/>
              </w:rPr>
              <w:fldChar w:fldCharType="begin"/>
            </w:r>
            <w:r>
              <w:rPr>
                <w:noProof/>
                <w:webHidden/>
              </w:rPr>
              <w:instrText xml:space="preserve"> PAGEREF _Toc215041973 \h </w:instrText>
            </w:r>
            <w:r>
              <w:rPr>
                <w:noProof/>
                <w:webHidden/>
              </w:rPr>
            </w:r>
            <w:r>
              <w:rPr>
                <w:noProof/>
                <w:webHidden/>
              </w:rPr>
              <w:fldChar w:fldCharType="separate"/>
            </w:r>
            <w:r>
              <w:rPr>
                <w:noProof/>
                <w:webHidden/>
              </w:rPr>
              <w:t>18</w:t>
            </w:r>
            <w:r>
              <w:rPr>
                <w:noProof/>
                <w:webHidden/>
              </w:rPr>
              <w:fldChar w:fldCharType="end"/>
            </w:r>
          </w:hyperlink>
        </w:p>
        <w:p w14:paraId="55C3938A" w14:textId="1586D2CD"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4" w:history="1">
            <w:r w:rsidRPr="003B44D8">
              <w:rPr>
                <w:rStyle w:val="Hyperlink"/>
                <w:rFonts w:cs="Arial"/>
                <w:b/>
                <w:bCs/>
                <w:noProof/>
              </w:rPr>
              <w:t>F.</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Financial Terminology</w:t>
            </w:r>
            <w:r>
              <w:rPr>
                <w:noProof/>
                <w:webHidden/>
              </w:rPr>
              <w:tab/>
            </w:r>
            <w:r>
              <w:rPr>
                <w:noProof/>
                <w:webHidden/>
              </w:rPr>
              <w:fldChar w:fldCharType="begin"/>
            </w:r>
            <w:r>
              <w:rPr>
                <w:noProof/>
                <w:webHidden/>
              </w:rPr>
              <w:instrText xml:space="preserve"> PAGEREF _Toc215041974 \h </w:instrText>
            </w:r>
            <w:r>
              <w:rPr>
                <w:noProof/>
                <w:webHidden/>
              </w:rPr>
            </w:r>
            <w:r>
              <w:rPr>
                <w:noProof/>
                <w:webHidden/>
              </w:rPr>
              <w:fldChar w:fldCharType="separate"/>
            </w:r>
            <w:r>
              <w:rPr>
                <w:noProof/>
                <w:webHidden/>
              </w:rPr>
              <w:t>19</w:t>
            </w:r>
            <w:r>
              <w:rPr>
                <w:noProof/>
                <w:webHidden/>
              </w:rPr>
              <w:fldChar w:fldCharType="end"/>
            </w:r>
          </w:hyperlink>
        </w:p>
        <w:p w14:paraId="4B000BE5" w14:textId="170ECC2E"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5" w:history="1">
            <w:r w:rsidRPr="003B44D8">
              <w:rPr>
                <w:rStyle w:val="Hyperlink"/>
                <w:rFonts w:cs="Arial"/>
                <w:b/>
                <w:bCs/>
                <w:noProof/>
              </w:rPr>
              <w:t>G.</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Advisors</w:t>
            </w:r>
            <w:r>
              <w:rPr>
                <w:noProof/>
                <w:webHidden/>
              </w:rPr>
              <w:tab/>
            </w:r>
            <w:r>
              <w:rPr>
                <w:noProof/>
                <w:webHidden/>
              </w:rPr>
              <w:fldChar w:fldCharType="begin"/>
            </w:r>
            <w:r>
              <w:rPr>
                <w:noProof/>
                <w:webHidden/>
              </w:rPr>
              <w:instrText xml:space="preserve"> PAGEREF _Toc215041975 \h </w:instrText>
            </w:r>
            <w:r>
              <w:rPr>
                <w:noProof/>
                <w:webHidden/>
              </w:rPr>
            </w:r>
            <w:r>
              <w:rPr>
                <w:noProof/>
                <w:webHidden/>
              </w:rPr>
              <w:fldChar w:fldCharType="separate"/>
            </w:r>
            <w:r>
              <w:rPr>
                <w:noProof/>
                <w:webHidden/>
              </w:rPr>
              <w:t>20</w:t>
            </w:r>
            <w:r>
              <w:rPr>
                <w:noProof/>
                <w:webHidden/>
              </w:rPr>
              <w:fldChar w:fldCharType="end"/>
            </w:r>
          </w:hyperlink>
        </w:p>
        <w:p w14:paraId="5BD52635" w14:textId="0EB86774"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6" w:history="1">
            <w:r w:rsidRPr="003B44D8">
              <w:rPr>
                <w:rStyle w:val="Hyperlink"/>
                <w:rFonts w:cs="Arial"/>
                <w:b/>
                <w:bCs/>
                <w:noProof/>
              </w:rPr>
              <w:t>H.</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Capital Raising Structures</w:t>
            </w:r>
            <w:r>
              <w:rPr>
                <w:noProof/>
                <w:webHidden/>
              </w:rPr>
              <w:tab/>
            </w:r>
            <w:r>
              <w:rPr>
                <w:noProof/>
                <w:webHidden/>
              </w:rPr>
              <w:fldChar w:fldCharType="begin"/>
            </w:r>
            <w:r>
              <w:rPr>
                <w:noProof/>
                <w:webHidden/>
              </w:rPr>
              <w:instrText xml:space="preserve"> PAGEREF _Toc215041976 \h </w:instrText>
            </w:r>
            <w:r>
              <w:rPr>
                <w:noProof/>
                <w:webHidden/>
              </w:rPr>
            </w:r>
            <w:r>
              <w:rPr>
                <w:noProof/>
                <w:webHidden/>
              </w:rPr>
              <w:fldChar w:fldCharType="separate"/>
            </w:r>
            <w:r>
              <w:rPr>
                <w:noProof/>
                <w:webHidden/>
              </w:rPr>
              <w:t>20</w:t>
            </w:r>
            <w:r>
              <w:rPr>
                <w:noProof/>
                <w:webHidden/>
              </w:rPr>
              <w:fldChar w:fldCharType="end"/>
            </w:r>
          </w:hyperlink>
        </w:p>
        <w:p w14:paraId="1B27AD2D" w14:textId="63EA8E56"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7" w:history="1">
            <w:r w:rsidRPr="003B44D8">
              <w:rPr>
                <w:rStyle w:val="Hyperlink"/>
                <w:rFonts w:cs="Arial"/>
                <w:b/>
                <w:bCs/>
                <w:noProof/>
              </w:rPr>
              <w:t>I.</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The Funding Process</w:t>
            </w:r>
            <w:r>
              <w:rPr>
                <w:noProof/>
                <w:webHidden/>
              </w:rPr>
              <w:tab/>
            </w:r>
            <w:r>
              <w:rPr>
                <w:noProof/>
                <w:webHidden/>
              </w:rPr>
              <w:fldChar w:fldCharType="begin"/>
            </w:r>
            <w:r>
              <w:rPr>
                <w:noProof/>
                <w:webHidden/>
              </w:rPr>
              <w:instrText xml:space="preserve"> PAGEREF _Toc215041977 \h </w:instrText>
            </w:r>
            <w:r>
              <w:rPr>
                <w:noProof/>
                <w:webHidden/>
              </w:rPr>
            </w:r>
            <w:r>
              <w:rPr>
                <w:noProof/>
                <w:webHidden/>
              </w:rPr>
              <w:fldChar w:fldCharType="separate"/>
            </w:r>
            <w:r>
              <w:rPr>
                <w:noProof/>
                <w:webHidden/>
              </w:rPr>
              <w:t>33</w:t>
            </w:r>
            <w:r>
              <w:rPr>
                <w:noProof/>
                <w:webHidden/>
              </w:rPr>
              <w:fldChar w:fldCharType="end"/>
            </w:r>
          </w:hyperlink>
        </w:p>
        <w:p w14:paraId="5C2B5CBB" w14:textId="7539733C"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8" w:history="1">
            <w:r w:rsidRPr="003B44D8">
              <w:rPr>
                <w:rStyle w:val="Hyperlink"/>
                <w:rFonts w:cs="Arial"/>
                <w:b/>
                <w:bCs/>
                <w:noProof/>
              </w:rPr>
              <w:t>J.</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Valuation Process</w:t>
            </w:r>
            <w:r>
              <w:rPr>
                <w:noProof/>
                <w:webHidden/>
              </w:rPr>
              <w:tab/>
            </w:r>
            <w:r>
              <w:rPr>
                <w:noProof/>
                <w:webHidden/>
              </w:rPr>
              <w:fldChar w:fldCharType="begin"/>
            </w:r>
            <w:r>
              <w:rPr>
                <w:noProof/>
                <w:webHidden/>
              </w:rPr>
              <w:instrText xml:space="preserve"> PAGEREF _Toc215041978 \h </w:instrText>
            </w:r>
            <w:r>
              <w:rPr>
                <w:noProof/>
                <w:webHidden/>
              </w:rPr>
            </w:r>
            <w:r>
              <w:rPr>
                <w:noProof/>
                <w:webHidden/>
              </w:rPr>
              <w:fldChar w:fldCharType="separate"/>
            </w:r>
            <w:r>
              <w:rPr>
                <w:noProof/>
                <w:webHidden/>
              </w:rPr>
              <w:t>38</w:t>
            </w:r>
            <w:r>
              <w:rPr>
                <w:noProof/>
                <w:webHidden/>
              </w:rPr>
              <w:fldChar w:fldCharType="end"/>
            </w:r>
          </w:hyperlink>
        </w:p>
        <w:p w14:paraId="0691536B" w14:textId="25F7EE35"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79" w:history="1">
            <w:r w:rsidRPr="003B44D8">
              <w:rPr>
                <w:rStyle w:val="Hyperlink"/>
                <w:rFonts w:cs="Arial"/>
                <w:b/>
                <w:bCs/>
                <w:noProof/>
              </w:rPr>
              <w:t>K.</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Funding Types</w:t>
            </w:r>
            <w:r>
              <w:rPr>
                <w:noProof/>
                <w:webHidden/>
              </w:rPr>
              <w:tab/>
            </w:r>
            <w:r>
              <w:rPr>
                <w:noProof/>
                <w:webHidden/>
              </w:rPr>
              <w:fldChar w:fldCharType="begin"/>
            </w:r>
            <w:r>
              <w:rPr>
                <w:noProof/>
                <w:webHidden/>
              </w:rPr>
              <w:instrText xml:space="preserve"> PAGEREF _Toc215041979 \h </w:instrText>
            </w:r>
            <w:r>
              <w:rPr>
                <w:noProof/>
                <w:webHidden/>
              </w:rPr>
            </w:r>
            <w:r>
              <w:rPr>
                <w:noProof/>
                <w:webHidden/>
              </w:rPr>
              <w:fldChar w:fldCharType="separate"/>
            </w:r>
            <w:r>
              <w:rPr>
                <w:noProof/>
                <w:webHidden/>
              </w:rPr>
              <w:t>40</w:t>
            </w:r>
            <w:r>
              <w:rPr>
                <w:noProof/>
                <w:webHidden/>
              </w:rPr>
              <w:fldChar w:fldCharType="end"/>
            </w:r>
          </w:hyperlink>
        </w:p>
        <w:p w14:paraId="1039EF6A" w14:textId="50C7D517"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80" w:history="1">
            <w:r w:rsidRPr="003B44D8">
              <w:rPr>
                <w:rStyle w:val="Hyperlink"/>
                <w:rFonts w:cs="Arial"/>
                <w:b/>
                <w:bCs/>
                <w:noProof/>
              </w:rPr>
              <w:t>L.</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Business Angels</w:t>
            </w:r>
            <w:r>
              <w:rPr>
                <w:noProof/>
                <w:webHidden/>
              </w:rPr>
              <w:tab/>
            </w:r>
            <w:r>
              <w:rPr>
                <w:noProof/>
                <w:webHidden/>
              </w:rPr>
              <w:fldChar w:fldCharType="begin"/>
            </w:r>
            <w:r>
              <w:rPr>
                <w:noProof/>
                <w:webHidden/>
              </w:rPr>
              <w:instrText xml:space="preserve"> PAGEREF _Toc215041980 \h </w:instrText>
            </w:r>
            <w:r>
              <w:rPr>
                <w:noProof/>
                <w:webHidden/>
              </w:rPr>
            </w:r>
            <w:r>
              <w:rPr>
                <w:noProof/>
                <w:webHidden/>
              </w:rPr>
              <w:fldChar w:fldCharType="separate"/>
            </w:r>
            <w:r>
              <w:rPr>
                <w:noProof/>
                <w:webHidden/>
              </w:rPr>
              <w:t>40</w:t>
            </w:r>
            <w:r>
              <w:rPr>
                <w:noProof/>
                <w:webHidden/>
              </w:rPr>
              <w:fldChar w:fldCharType="end"/>
            </w:r>
          </w:hyperlink>
        </w:p>
        <w:p w14:paraId="19A26A2F" w14:textId="41F3CDDB"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81" w:history="1">
            <w:r w:rsidRPr="003B44D8">
              <w:rPr>
                <w:rStyle w:val="Hyperlink"/>
                <w:rFonts w:cs="Arial"/>
                <w:b/>
                <w:bCs/>
                <w:noProof/>
              </w:rPr>
              <w:t>M.</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Venture Capitalists</w:t>
            </w:r>
            <w:r>
              <w:rPr>
                <w:noProof/>
                <w:webHidden/>
              </w:rPr>
              <w:tab/>
            </w:r>
            <w:r>
              <w:rPr>
                <w:noProof/>
                <w:webHidden/>
              </w:rPr>
              <w:fldChar w:fldCharType="begin"/>
            </w:r>
            <w:r>
              <w:rPr>
                <w:noProof/>
                <w:webHidden/>
              </w:rPr>
              <w:instrText xml:space="preserve"> PAGEREF _Toc215041981 \h </w:instrText>
            </w:r>
            <w:r>
              <w:rPr>
                <w:noProof/>
                <w:webHidden/>
              </w:rPr>
            </w:r>
            <w:r>
              <w:rPr>
                <w:noProof/>
                <w:webHidden/>
              </w:rPr>
              <w:fldChar w:fldCharType="separate"/>
            </w:r>
            <w:r>
              <w:rPr>
                <w:noProof/>
                <w:webHidden/>
              </w:rPr>
              <w:t>44</w:t>
            </w:r>
            <w:r>
              <w:rPr>
                <w:noProof/>
                <w:webHidden/>
              </w:rPr>
              <w:fldChar w:fldCharType="end"/>
            </w:r>
          </w:hyperlink>
        </w:p>
        <w:p w14:paraId="06D05B27" w14:textId="78144F82"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82" w:history="1">
            <w:r w:rsidRPr="003B44D8">
              <w:rPr>
                <w:rStyle w:val="Hyperlink"/>
                <w:rFonts w:cs="Arial"/>
                <w:b/>
                <w:bCs/>
                <w:noProof/>
              </w:rPr>
              <w:t>N.</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Venture Capital Documentation</w:t>
            </w:r>
            <w:r>
              <w:rPr>
                <w:noProof/>
                <w:webHidden/>
              </w:rPr>
              <w:tab/>
            </w:r>
            <w:r>
              <w:rPr>
                <w:noProof/>
                <w:webHidden/>
              </w:rPr>
              <w:fldChar w:fldCharType="begin"/>
            </w:r>
            <w:r>
              <w:rPr>
                <w:noProof/>
                <w:webHidden/>
              </w:rPr>
              <w:instrText xml:space="preserve"> PAGEREF _Toc215041982 \h </w:instrText>
            </w:r>
            <w:r>
              <w:rPr>
                <w:noProof/>
                <w:webHidden/>
              </w:rPr>
            </w:r>
            <w:r>
              <w:rPr>
                <w:noProof/>
                <w:webHidden/>
              </w:rPr>
              <w:fldChar w:fldCharType="separate"/>
            </w:r>
            <w:r>
              <w:rPr>
                <w:noProof/>
                <w:webHidden/>
              </w:rPr>
              <w:t>46</w:t>
            </w:r>
            <w:r>
              <w:rPr>
                <w:noProof/>
                <w:webHidden/>
              </w:rPr>
              <w:fldChar w:fldCharType="end"/>
            </w:r>
          </w:hyperlink>
        </w:p>
        <w:p w14:paraId="0245A4FD" w14:textId="475A94CC" w:rsidR="00943849" w:rsidRDefault="00943849">
          <w:pPr>
            <w:pStyle w:val="TOC1"/>
            <w:rPr>
              <w:rFonts w:asciiTheme="minorHAnsi" w:eastAsiaTheme="minorEastAsia" w:hAnsiTheme="minorHAnsi"/>
              <w:noProof/>
              <w:kern w:val="2"/>
              <w:sz w:val="24"/>
              <w:szCs w:val="24"/>
              <w:lang w:eastAsia="en-AU"/>
              <w14:ligatures w14:val="standardContextual"/>
            </w:rPr>
          </w:pPr>
          <w:hyperlink w:anchor="_Toc215041983" w:history="1">
            <w:r w:rsidRPr="003B44D8">
              <w:rPr>
                <w:rStyle w:val="Hyperlink"/>
                <w:rFonts w:cs="Arial"/>
                <w:b/>
                <w:bCs/>
                <w:noProof/>
              </w:rPr>
              <w:t>O.</w:t>
            </w:r>
            <w:r>
              <w:rPr>
                <w:rFonts w:asciiTheme="minorHAnsi" w:eastAsiaTheme="minorEastAsia" w:hAnsiTheme="minorHAnsi"/>
                <w:noProof/>
                <w:kern w:val="2"/>
                <w:sz w:val="24"/>
                <w:szCs w:val="24"/>
                <w:lang w:eastAsia="en-AU"/>
                <w14:ligatures w14:val="standardContextual"/>
              </w:rPr>
              <w:tab/>
            </w:r>
            <w:r w:rsidRPr="003B44D8">
              <w:rPr>
                <w:rStyle w:val="Hyperlink"/>
                <w:rFonts w:cs="Arial"/>
                <w:b/>
                <w:bCs/>
                <w:noProof/>
              </w:rPr>
              <w:t>Government Monitoring</w:t>
            </w:r>
            <w:r>
              <w:rPr>
                <w:noProof/>
                <w:webHidden/>
              </w:rPr>
              <w:tab/>
            </w:r>
            <w:r>
              <w:rPr>
                <w:noProof/>
                <w:webHidden/>
              </w:rPr>
              <w:fldChar w:fldCharType="begin"/>
            </w:r>
            <w:r>
              <w:rPr>
                <w:noProof/>
                <w:webHidden/>
              </w:rPr>
              <w:instrText xml:space="preserve"> PAGEREF _Toc215041983 \h </w:instrText>
            </w:r>
            <w:r>
              <w:rPr>
                <w:noProof/>
                <w:webHidden/>
              </w:rPr>
            </w:r>
            <w:r>
              <w:rPr>
                <w:noProof/>
                <w:webHidden/>
              </w:rPr>
              <w:fldChar w:fldCharType="separate"/>
            </w:r>
            <w:r>
              <w:rPr>
                <w:noProof/>
                <w:webHidden/>
              </w:rPr>
              <w:t>46</w:t>
            </w:r>
            <w:r>
              <w:rPr>
                <w:noProof/>
                <w:webHidden/>
              </w:rPr>
              <w:fldChar w:fldCharType="end"/>
            </w:r>
          </w:hyperlink>
        </w:p>
        <w:p w14:paraId="018DFEF8" w14:textId="44D72BC4" w:rsidR="006A12CB" w:rsidRDefault="00A05C28" w:rsidP="00A05C28">
          <w:pPr>
            <w:rPr>
              <w:rFonts w:cs="Arial"/>
            </w:rPr>
          </w:pPr>
          <w:r>
            <w:rPr>
              <w:b/>
              <w:bCs/>
              <w:noProof/>
            </w:rPr>
            <w:fldChar w:fldCharType="end"/>
          </w:r>
        </w:p>
      </w:sdtContent>
    </w:sdt>
    <w:p w14:paraId="4C416B9D" w14:textId="77777777" w:rsidR="006A12CB" w:rsidRDefault="006A12CB" w:rsidP="006A12CB">
      <w:pPr>
        <w:rPr>
          <w:rFonts w:cs="Arial"/>
        </w:rPr>
      </w:pPr>
    </w:p>
    <w:p w14:paraId="04CA49B2" w14:textId="77777777" w:rsidR="006A12CB" w:rsidRDefault="006A12CB" w:rsidP="006A12CB">
      <w:pPr>
        <w:rPr>
          <w:rFonts w:cs="Arial"/>
        </w:rPr>
      </w:pPr>
    </w:p>
    <w:p w14:paraId="5F79D51B" w14:textId="77777777" w:rsidR="006A12CB" w:rsidRPr="00FD6C4F" w:rsidRDefault="006A12CB" w:rsidP="006A12CB">
      <w:pPr>
        <w:rPr>
          <w:rFonts w:cs="Arial"/>
        </w:rPr>
      </w:pPr>
    </w:p>
    <w:p w14:paraId="5FF1436D" w14:textId="77777777" w:rsidR="006A12CB" w:rsidRPr="00FD6C4F" w:rsidRDefault="006A12CB" w:rsidP="006A12CB">
      <w:pPr>
        <w:rPr>
          <w:rFonts w:cs="Arial"/>
        </w:rPr>
      </w:pPr>
    </w:p>
    <w:p w14:paraId="45B4858A" w14:textId="77777777" w:rsidR="006A12CB" w:rsidRPr="00FD6C4F" w:rsidRDefault="006A12CB" w:rsidP="006A12CB">
      <w:pPr>
        <w:rPr>
          <w:rFonts w:cs="Arial"/>
        </w:rPr>
      </w:pPr>
    </w:p>
    <w:p w14:paraId="3973C9E9" w14:textId="77777777" w:rsidR="006A12CB" w:rsidRPr="00FD6C4F" w:rsidRDefault="006A12CB" w:rsidP="006A12CB">
      <w:pPr>
        <w:rPr>
          <w:rFonts w:cs="Arial"/>
        </w:rPr>
      </w:pPr>
    </w:p>
    <w:p w14:paraId="2A15D420" w14:textId="77777777" w:rsidR="006A12CB" w:rsidRPr="00FD6C4F" w:rsidRDefault="006A12CB" w:rsidP="006A12CB">
      <w:pPr>
        <w:rPr>
          <w:rFonts w:cs="Arial"/>
        </w:rPr>
      </w:pPr>
    </w:p>
    <w:p w14:paraId="2277995B" w14:textId="77777777" w:rsidR="006A12CB" w:rsidRDefault="006A12CB" w:rsidP="006A12CB">
      <w:pPr>
        <w:rPr>
          <w:rFonts w:cs="Arial"/>
        </w:rPr>
      </w:pPr>
    </w:p>
    <w:p w14:paraId="614307B5" w14:textId="77777777" w:rsidR="006A12CB" w:rsidRDefault="006A12CB" w:rsidP="006A12CB">
      <w:pPr>
        <w:rPr>
          <w:rFonts w:cs="Arial"/>
        </w:rPr>
      </w:pPr>
    </w:p>
    <w:p w14:paraId="638B87D0" w14:textId="77777777" w:rsidR="006A12CB" w:rsidRDefault="006A12CB" w:rsidP="006A12CB">
      <w:pPr>
        <w:jc w:val="center"/>
        <w:rPr>
          <w:rFonts w:cs="Arial"/>
        </w:rPr>
      </w:pPr>
    </w:p>
    <w:p w14:paraId="7DC01CDB" w14:textId="7AE62754" w:rsidR="004F63B1" w:rsidRDefault="006A12CB" w:rsidP="006A12CB">
      <w:pPr>
        <w:jc w:val="center"/>
        <w:rPr>
          <w:b/>
          <w:bCs/>
          <w:sz w:val="24"/>
          <w:szCs w:val="24"/>
        </w:rPr>
      </w:pPr>
      <w:r w:rsidRPr="00FD6C4F">
        <w:rPr>
          <w:rFonts w:cs="Arial"/>
        </w:rPr>
        <w:br w:type="page"/>
      </w:r>
    </w:p>
    <w:p w14:paraId="210DE145" w14:textId="4614FB78" w:rsidR="0080500E" w:rsidRPr="00691643" w:rsidRDefault="003A546A" w:rsidP="00622F20">
      <w:pPr>
        <w:pStyle w:val="Heading1"/>
        <w:keepNext w:val="0"/>
        <w:keepLines w:val="0"/>
        <w:numPr>
          <w:ilvl w:val="0"/>
          <w:numId w:val="60"/>
        </w:numPr>
        <w:tabs>
          <w:tab w:val="left" w:pos="567"/>
        </w:tabs>
        <w:ind w:left="567" w:hanging="567"/>
        <w:rPr>
          <w:rFonts w:ascii="Arial" w:hAnsi="Arial" w:cs="Arial"/>
          <w:b/>
          <w:color w:val="auto"/>
          <w:sz w:val="24"/>
          <w:szCs w:val="24"/>
        </w:rPr>
      </w:pPr>
      <w:bookmarkStart w:id="1" w:name="_Toc215041969"/>
      <w:r w:rsidRPr="00691643">
        <w:rPr>
          <w:rFonts w:ascii="Arial" w:hAnsi="Arial" w:cs="Arial"/>
          <w:b/>
          <w:color w:val="auto"/>
          <w:sz w:val="24"/>
          <w:szCs w:val="24"/>
        </w:rPr>
        <w:lastRenderedPageBreak/>
        <w:t>Introduction to Venture Capital</w:t>
      </w:r>
      <w:bookmarkEnd w:id="1"/>
    </w:p>
    <w:p w14:paraId="2C87E750" w14:textId="77777777" w:rsidR="0080500E" w:rsidRDefault="0080500E" w:rsidP="00B20A79">
      <w:pPr>
        <w:ind w:firstLine="567"/>
        <w:jc w:val="both"/>
      </w:pPr>
    </w:p>
    <w:p w14:paraId="37B4BDDF" w14:textId="6AA09907" w:rsidR="0080500E" w:rsidRPr="00622F20" w:rsidRDefault="003A546A" w:rsidP="00717098">
      <w:pPr>
        <w:pStyle w:val="ListParagraph"/>
        <w:numPr>
          <w:ilvl w:val="0"/>
          <w:numId w:val="2"/>
        </w:numPr>
        <w:tabs>
          <w:tab w:val="left" w:pos="1134"/>
        </w:tabs>
        <w:ind w:left="1134" w:hanging="567"/>
        <w:jc w:val="both"/>
        <w:rPr>
          <w:b/>
        </w:rPr>
      </w:pPr>
      <w:r w:rsidRPr="00622F20">
        <w:rPr>
          <w:b/>
        </w:rPr>
        <w:t>What is Venture Capital</w:t>
      </w:r>
    </w:p>
    <w:p w14:paraId="22934825" w14:textId="0DDB0FEE" w:rsidR="003A546A" w:rsidRDefault="003A546A" w:rsidP="003A546A">
      <w:pPr>
        <w:ind w:left="1134"/>
        <w:jc w:val="both"/>
      </w:pPr>
      <w:r>
        <w:t>Venture Capital (VC) is a form of private equity financing that investors provide to start-up companies and small businesses that are believed to have long-term growth potential.  Venture Capital generally comes from well off investors, investment banks and other financial institutions.</w:t>
      </w:r>
    </w:p>
    <w:p w14:paraId="08033286" w14:textId="77777777" w:rsidR="003A546A" w:rsidRDefault="003A546A" w:rsidP="003A546A">
      <w:pPr>
        <w:tabs>
          <w:tab w:val="left" w:pos="1134"/>
        </w:tabs>
        <w:ind w:left="1134"/>
        <w:jc w:val="both"/>
        <w:rPr>
          <w:b/>
        </w:rPr>
      </w:pPr>
    </w:p>
    <w:p w14:paraId="7DB5EEA1" w14:textId="646FAA62" w:rsidR="003A546A" w:rsidRPr="00622F20" w:rsidRDefault="003A546A" w:rsidP="00717098">
      <w:pPr>
        <w:pStyle w:val="ListParagraph"/>
        <w:numPr>
          <w:ilvl w:val="0"/>
          <w:numId w:val="2"/>
        </w:numPr>
        <w:tabs>
          <w:tab w:val="left" w:pos="1134"/>
        </w:tabs>
        <w:ind w:left="1134" w:hanging="567"/>
        <w:jc w:val="both"/>
        <w:rPr>
          <w:b/>
        </w:rPr>
      </w:pPr>
      <w:r w:rsidRPr="00622F20">
        <w:rPr>
          <w:b/>
        </w:rPr>
        <w:t>Example of Venture Capital</w:t>
      </w:r>
    </w:p>
    <w:p w14:paraId="33C3D957" w14:textId="615AF551" w:rsidR="003A546A" w:rsidRPr="003A546A" w:rsidRDefault="003A546A" w:rsidP="00E05925">
      <w:pPr>
        <w:tabs>
          <w:tab w:val="left" w:pos="1134"/>
        </w:tabs>
        <w:ind w:left="1134"/>
        <w:jc w:val="both"/>
      </w:pPr>
      <w:r w:rsidRPr="003A546A">
        <w:t>Venture capital goes beyond financial investment – it provides expertise, advice and opportunities.</w:t>
      </w:r>
    </w:p>
    <w:p w14:paraId="7B75C075" w14:textId="77777777" w:rsidR="003A546A" w:rsidRPr="003A546A" w:rsidRDefault="003A546A" w:rsidP="003A546A">
      <w:pPr>
        <w:tabs>
          <w:tab w:val="left" w:pos="1134"/>
        </w:tabs>
        <w:ind w:left="1134"/>
      </w:pPr>
    </w:p>
    <w:p w14:paraId="6F65513F" w14:textId="6422E43B" w:rsidR="003A546A" w:rsidRPr="003A546A" w:rsidRDefault="003A546A" w:rsidP="00E05925">
      <w:pPr>
        <w:tabs>
          <w:tab w:val="left" w:pos="1134"/>
        </w:tabs>
        <w:ind w:left="1134"/>
        <w:jc w:val="both"/>
      </w:pPr>
      <w:r w:rsidRPr="003A546A">
        <w:t>It’s the opportunity to work with experts who invest their time, resources, and belief in a company’s</w:t>
      </w:r>
      <w:r>
        <w:t xml:space="preserve"> strategies.</w:t>
      </w:r>
    </w:p>
    <w:p w14:paraId="4790A048" w14:textId="77777777" w:rsidR="003A546A" w:rsidRDefault="003A546A" w:rsidP="003A546A">
      <w:pPr>
        <w:tabs>
          <w:tab w:val="left" w:pos="1134"/>
        </w:tabs>
        <w:ind w:firstLine="1134"/>
        <w:jc w:val="both"/>
        <w:rPr>
          <w:b/>
        </w:rPr>
      </w:pPr>
    </w:p>
    <w:p w14:paraId="1261C57F" w14:textId="6D101A1C" w:rsidR="003A546A" w:rsidRPr="00622F20" w:rsidRDefault="003A546A" w:rsidP="00717098">
      <w:pPr>
        <w:pStyle w:val="ListParagraph"/>
        <w:numPr>
          <w:ilvl w:val="0"/>
          <w:numId w:val="2"/>
        </w:numPr>
        <w:tabs>
          <w:tab w:val="left" w:pos="1134"/>
        </w:tabs>
        <w:ind w:left="1134" w:hanging="567"/>
        <w:jc w:val="both"/>
        <w:rPr>
          <w:b/>
        </w:rPr>
      </w:pPr>
      <w:r w:rsidRPr="00622F20">
        <w:rPr>
          <w:b/>
        </w:rPr>
        <w:t>Features of Venture Capital</w:t>
      </w:r>
    </w:p>
    <w:p w14:paraId="14BF0DD3" w14:textId="41C941CF" w:rsidR="003A546A" w:rsidRPr="003A546A" w:rsidRDefault="003A546A" w:rsidP="003A546A">
      <w:pPr>
        <w:ind w:left="1134"/>
        <w:jc w:val="both"/>
      </w:pPr>
      <w:r w:rsidRPr="003A546A">
        <w:t xml:space="preserve">Venture capitalists focus on the long-term picture rather than the immediate scope of the business plan.  Venture capitalists </w:t>
      </w:r>
      <w:r>
        <w:t xml:space="preserve">have an expectation of </w:t>
      </w:r>
      <w:r w:rsidRPr="003A546A">
        <w:t>capital gains.</w:t>
      </w:r>
    </w:p>
    <w:p w14:paraId="00820CDB" w14:textId="77777777" w:rsidR="003A546A" w:rsidRPr="003A546A" w:rsidRDefault="003A546A" w:rsidP="003A546A">
      <w:pPr>
        <w:ind w:left="1134"/>
        <w:jc w:val="both"/>
      </w:pPr>
    </w:p>
    <w:p w14:paraId="1833EB31" w14:textId="0775251C" w:rsidR="003A546A" w:rsidRPr="003A546A" w:rsidRDefault="003A546A" w:rsidP="003A546A">
      <w:pPr>
        <w:ind w:left="1134"/>
        <w:jc w:val="both"/>
      </w:pPr>
      <w:r w:rsidRPr="003A546A">
        <w:t xml:space="preserve">Venture capital can also come in the form of counsel, mentoring, </w:t>
      </w:r>
      <w:r>
        <w:t xml:space="preserve">networking </w:t>
      </w:r>
      <w:r w:rsidRPr="003A546A">
        <w:t>expertise, contacts, assistance with negotiations</w:t>
      </w:r>
      <w:r>
        <w:t>, perhaps hands on assistance in day to day operations.</w:t>
      </w:r>
    </w:p>
    <w:p w14:paraId="1AD2666C" w14:textId="77777777" w:rsidR="003A546A" w:rsidRPr="003A546A" w:rsidRDefault="003A546A" w:rsidP="003A546A">
      <w:pPr>
        <w:ind w:left="1134"/>
        <w:jc w:val="both"/>
      </w:pPr>
    </w:p>
    <w:p w14:paraId="14AFF9A1" w14:textId="5FEF8763" w:rsidR="003A546A" w:rsidRPr="003A546A" w:rsidRDefault="003A546A" w:rsidP="003A546A">
      <w:pPr>
        <w:ind w:left="1134"/>
        <w:jc w:val="both"/>
      </w:pPr>
      <w:r w:rsidRPr="003A546A">
        <w:t>Venture capitalists can assist in participating in a weekly catch up call to brainstorm different issues and act as a sounding board for the company’s ideas.</w:t>
      </w:r>
    </w:p>
    <w:p w14:paraId="3E085866" w14:textId="77777777" w:rsidR="003A546A" w:rsidRPr="003A546A" w:rsidRDefault="003A546A" w:rsidP="003A546A">
      <w:pPr>
        <w:ind w:left="1134"/>
        <w:jc w:val="both"/>
      </w:pPr>
    </w:p>
    <w:p w14:paraId="613422C2" w14:textId="0329CFF0" w:rsidR="003A546A" w:rsidRPr="003A546A" w:rsidRDefault="003A546A" w:rsidP="003A546A">
      <w:pPr>
        <w:ind w:left="1134"/>
        <w:jc w:val="both"/>
      </w:pPr>
      <w:r w:rsidRPr="003A546A">
        <w:t>Venture capitalists help you navigate business development, growth, management, hiring and other commercial issues.</w:t>
      </w:r>
    </w:p>
    <w:p w14:paraId="4BE25CB9" w14:textId="77777777" w:rsidR="003A546A" w:rsidRDefault="003A546A" w:rsidP="003A546A">
      <w:pPr>
        <w:tabs>
          <w:tab w:val="left" w:pos="1134"/>
        </w:tabs>
        <w:ind w:firstLine="1134"/>
        <w:jc w:val="both"/>
        <w:rPr>
          <w:b/>
        </w:rPr>
      </w:pPr>
    </w:p>
    <w:p w14:paraId="460BF8E7" w14:textId="42E5AC9B" w:rsidR="003A546A" w:rsidRPr="00622F20" w:rsidRDefault="003A546A" w:rsidP="00717098">
      <w:pPr>
        <w:pStyle w:val="ListParagraph"/>
        <w:numPr>
          <w:ilvl w:val="0"/>
          <w:numId w:val="2"/>
        </w:numPr>
        <w:tabs>
          <w:tab w:val="left" w:pos="1134"/>
        </w:tabs>
        <w:ind w:left="1134" w:hanging="567"/>
        <w:jc w:val="both"/>
        <w:rPr>
          <w:b/>
        </w:rPr>
      </w:pPr>
      <w:r w:rsidRPr="00622F20">
        <w:rPr>
          <w:b/>
        </w:rPr>
        <w:t>Key Requirements to raise Venture Capital</w:t>
      </w:r>
    </w:p>
    <w:p w14:paraId="409E13A5" w14:textId="71388E10" w:rsidR="003A546A" w:rsidRPr="003A546A" w:rsidRDefault="003A546A" w:rsidP="003A546A">
      <w:pPr>
        <w:ind w:left="1134"/>
        <w:jc w:val="both"/>
      </w:pPr>
      <w:r w:rsidRPr="003A546A">
        <w:t xml:space="preserve">Perhaps the most important condition is that the firm develops a </w:t>
      </w:r>
      <w:r w:rsidRPr="00622F20">
        <w:rPr>
          <w:b/>
          <w:bCs/>
          <w:color w:val="0070C0"/>
        </w:rPr>
        <w:t>“winning Venture Capital Business Plan”</w:t>
      </w:r>
      <w:r w:rsidRPr="003A546A">
        <w:t>.  The Business Plan is the initial piece of information that venture capitalists review, and if it does</w:t>
      </w:r>
      <w:r w:rsidR="00622F20">
        <w:t xml:space="preserve"> </w:t>
      </w:r>
      <w:r w:rsidRPr="003A546A">
        <w:t>n</w:t>
      </w:r>
      <w:r w:rsidR="00622F20">
        <w:t>o</w:t>
      </w:r>
      <w:r w:rsidRPr="003A546A">
        <w:t>t compel them to take action, the journey towards venture cap</w:t>
      </w:r>
      <w:r>
        <w:t>ital financing can end abruptly!</w:t>
      </w:r>
    </w:p>
    <w:p w14:paraId="54588BA3" w14:textId="77777777" w:rsidR="003A546A" w:rsidRDefault="003A546A" w:rsidP="003A546A">
      <w:pPr>
        <w:ind w:left="993" w:firstLine="141"/>
        <w:jc w:val="both"/>
      </w:pPr>
    </w:p>
    <w:p w14:paraId="7A3802D0" w14:textId="03C19212" w:rsidR="003A546A" w:rsidRPr="00622F20" w:rsidRDefault="00174A93" w:rsidP="00717098">
      <w:pPr>
        <w:pStyle w:val="ListParagraph"/>
        <w:numPr>
          <w:ilvl w:val="0"/>
          <w:numId w:val="2"/>
        </w:numPr>
        <w:tabs>
          <w:tab w:val="left" w:pos="1134"/>
        </w:tabs>
        <w:ind w:left="1134" w:hanging="567"/>
        <w:jc w:val="both"/>
        <w:rPr>
          <w:b/>
        </w:rPr>
      </w:pPr>
      <w:r w:rsidRPr="00622F20">
        <w:rPr>
          <w:b/>
        </w:rPr>
        <w:t>Supply the Information that Venture Capitalist are Seeking</w:t>
      </w:r>
    </w:p>
    <w:p w14:paraId="1C167B61" w14:textId="77777777" w:rsidR="00174A93" w:rsidRPr="00174A93" w:rsidRDefault="00174A93" w:rsidP="00174A93">
      <w:pPr>
        <w:ind w:left="1134"/>
        <w:jc w:val="both"/>
      </w:pPr>
      <w:r w:rsidRPr="00174A93">
        <w:t>Raising venture capital is challenging, but fortunately, the results can far outweigh the hardship of overcoming the challenge.</w:t>
      </w:r>
    </w:p>
    <w:p w14:paraId="2587F18F" w14:textId="77777777" w:rsidR="00174A93" w:rsidRPr="00174A93" w:rsidRDefault="00174A93" w:rsidP="00174A93">
      <w:pPr>
        <w:ind w:left="1134"/>
        <w:jc w:val="both"/>
      </w:pPr>
    </w:p>
    <w:p w14:paraId="6B4AD310" w14:textId="18883EF5" w:rsidR="00174A93" w:rsidRPr="00174A93" w:rsidRDefault="00174A93" w:rsidP="00174A93">
      <w:pPr>
        <w:ind w:left="1134"/>
        <w:jc w:val="both"/>
      </w:pPr>
      <w:r w:rsidRPr="00174A93">
        <w:t xml:space="preserve">The key is properly planning and adopting a methodical approach and supplying the information that venture capitalists are looking for and then the results are often within </w:t>
      </w:r>
      <w:r>
        <w:t>reach.</w:t>
      </w:r>
    </w:p>
    <w:p w14:paraId="51D0E517" w14:textId="77777777" w:rsidR="003A546A" w:rsidRPr="00174A93" w:rsidRDefault="003A546A" w:rsidP="00174A93">
      <w:pPr>
        <w:ind w:left="1134"/>
        <w:jc w:val="both"/>
      </w:pPr>
    </w:p>
    <w:p w14:paraId="55F18330" w14:textId="2BDEC27D" w:rsidR="003A546A" w:rsidRPr="00622F20" w:rsidRDefault="00174A93" w:rsidP="00717098">
      <w:pPr>
        <w:pStyle w:val="ListParagraph"/>
        <w:numPr>
          <w:ilvl w:val="0"/>
          <w:numId w:val="2"/>
        </w:numPr>
        <w:tabs>
          <w:tab w:val="left" w:pos="1134"/>
        </w:tabs>
        <w:ind w:left="1134" w:hanging="567"/>
        <w:jc w:val="both"/>
        <w:rPr>
          <w:b/>
        </w:rPr>
      </w:pPr>
      <w:r w:rsidRPr="00622F20">
        <w:rPr>
          <w:b/>
        </w:rPr>
        <w:t>Founders</w:t>
      </w:r>
      <w:r w:rsidR="00A02A30" w:rsidRPr="00622F20">
        <w:rPr>
          <w:b/>
        </w:rPr>
        <w:t>’</w:t>
      </w:r>
      <w:r w:rsidRPr="00622F20">
        <w:rPr>
          <w:b/>
        </w:rPr>
        <w:t xml:space="preserve"> Equity Percentage</w:t>
      </w:r>
    </w:p>
    <w:p w14:paraId="3CBF2BA3" w14:textId="44AAAAB2" w:rsidR="00174A93" w:rsidRPr="00174A93" w:rsidRDefault="00174A93" w:rsidP="00174A93">
      <w:pPr>
        <w:ind w:left="1134"/>
        <w:jc w:val="both"/>
      </w:pPr>
      <w:r w:rsidRPr="00174A93">
        <w:t>Founders should understand that at each funding round</w:t>
      </w:r>
      <w:r w:rsidR="004B4908">
        <w:t>,</w:t>
      </w:r>
      <w:r w:rsidRPr="00174A93">
        <w:t xml:space="preserve"> they will have their ownership percentage reduced in exchange for additional funding for the company.</w:t>
      </w:r>
    </w:p>
    <w:p w14:paraId="0CF9E921" w14:textId="77777777" w:rsidR="00174A93" w:rsidRPr="00174A93" w:rsidRDefault="00174A93" w:rsidP="00174A93">
      <w:pPr>
        <w:ind w:left="1134"/>
        <w:jc w:val="both"/>
      </w:pPr>
    </w:p>
    <w:p w14:paraId="6A715374" w14:textId="77777777" w:rsidR="00174A93" w:rsidRPr="00174A93" w:rsidRDefault="00174A93" w:rsidP="00174A93">
      <w:pPr>
        <w:ind w:left="1134"/>
        <w:jc w:val="both"/>
      </w:pPr>
      <w:r w:rsidRPr="00174A93">
        <w:t>The end effect will be that the overall value of the company should grow and therefore the wealth of the founder should grow, so long as the invested funds are put to good effect in developing the products and services of the company which should flow through to added value of the net worth of the company.</w:t>
      </w:r>
    </w:p>
    <w:p w14:paraId="2D42AE7E" w14:textId="6AFBC1C7" w:rsidR="00691643" w:rsidRDefault="00691643">
      <w:r>
        <w:br w:type="page"/>
      </w:r>
    </w:p>
    <w:p w14:paraId="5745E66E" w14:textId="77777777" w:rsidR="003A546A" w:rsidRDefault="003A546A" w:rsidP="003A546A">
      <w:pPr>
        <w:ind w:left="993" w:firstLine="141"/>
        <w:jc w:val="both"/>
      </w:pPr>
    </w:p>
    <w:p w14:paraId="722CDA62" w14:textId="210F2CE0" w:rsidR="003A546A" w:rsidRPr="00622F20" w:rsidRDefault="00174A93" w:rsidP="00717098">
      <w:pPr>
        <w:pStyle w:val="ListParagraph"/>
        <w:numPr>
          <w:ilvl w:val="0"/>
          <w:numId w:val="2"/>
        </w:numPr>
        <w:tabs>
          <w:tab w:val="left" w:pos="1134"/>
        </w:tabs>
        <w:ind w:left="1134" w:hanging="567"/>
        <w:jc w:val="both"/>
        <w:rPr>
          <w:b/>
        </w:rPr>
      </w:pPr>
      <w:r w:rsidRPr="00622F20">
        <w:rPr>
          <w:b/>
        </w:rPr>
        <w:t>Investment Factors</w:t>
      </w:r>
      <w:r w:rsidR="00FD624F" w:rsidRPr="00622F20">
        <w:rPr>
          <w:b/>
        </w:rPr>
        <w:t xml:space="preserve"> – The Founder Needs to Understand the Process</w:t>
      </w:r>
    </w:p>
    <w:p w14:paraId="33E4C99D" w14:textId="5BF058BE" w:rsidR="005011CD" w:rsidRPr="005011CD" w:rsidRDefault="005011CD" w:rsidP="005011CD">
      <w:pPr>
        <w:ind w:left="1134"/>
        <w:jc w:val="both"/>
      </w:pPr>
      <w:r w:rsidRPr="005011CD">
        <w:t>A growing com</w:t>
      </w:r>
      <w:r w:rsidR="004B4908">
        <w:t xml:space="preserve">pany requires funding.  If the </w:t>
      </w:r>
      <w:r w:rsidR="004B4908" w:rsidRPr="00FD2EC6">
        <w:t>F</w:t>
      </w:r>
      <w:r w:rsidRPr="00FD2EC6">
        <w:t>ounder</w:t>
      </w:r>
      <w:r w:rsidR="00A02A30" w:rsidRPr="00FD2EC6">
        <w:t xml:space="preserve"> is</w:t>
      </w:r>
      <w:r w:rsidRPr="00FD2EC6">
        <w:t xml:space="preserve"> </w:t>
      </w:r>
      <w:r w:rsidRPr="005011CD">
        <w:t>unable to supply the funding that is required the alternative is to raise capital from the public.</w:t>
      </w:r>
    </w:p>
    <w:p w14:paraId="6B175397" w14:textId="77777777" w:rsidR="005011CD" w:rsidRPr="005011CD" w:rsidRDefault="005011CD" w:rsidP="005011CD">
      <w:pPr>
        <w:ind w:left="1134"/>
        <w:jc w:val="both"/>
      </w:pPr>
    </w:p>
    <w:p w14:paraId="78EEB399" w14:textId="6E47ECD7" w:rsidR="005011CD" w:rsidRPr="005011CD" w:rsidRDefault="005011CD" w:rsidP="005011CD">
      <w:pPr>
        <w:ind w:left="1134"/>
        <w:jc w:val="both"/>
      </w:pPr>
      <w:r w:rsidRPr="005011CD">
        <w:t xml:space="preserve">This requires the allocation of shares to those investors who are supplying the funds which hopefully will enable the </w:t>
      </w:r>
      <w:r w:rsidR="004B4908">
        <w:t>F</w:t>
      </w:r>
      <w:r w:rsidRPr="005011CD">
        <w:t>ounder</w:t>
      </w:r>
      <w:r w:rsidR="004B4908">
        <w:t>(s)</w:t>
      </w:r>
      <w:r w:rsidRPr="005011CD">
        <w:t xml:space="preserve"> to realise </w:t>
      </w:r>
      <w:r w:rsidR="00A02A30" w:rsidRPr="00FD2EC6">
        <w:t>his/her</w:t>
      </w:r>
      <w:r w:rsidRPr="00FD2EC6">
        <w:t xml:space="preserve"> </w:t>
      </w:r>
      <w:r w:rsidRPr="005011CD">
        <w:t>vision for the business.</w:t>
      </w:r>
    </w:p>
    <w:p w14:paraId="786CFC93" w14:textId="77777777" w:rsidR="005011CD" w:rsidRPr="005011CD" w:rsidRDefault="005011CD" w:rsidP="005011CD">
      <w:pPr>
        <w:ind w:left="1134"/>
        <w:jc w:val="both"/>
      </w:pPr>
    </w:p>
    <w:p w14:paraId="08228752" w14:textId="52BBF529" w:rsidR="005011CD" w:rsidRPr="005011CD" w:rsidRDefault="005011CD" w:rsidP="005011CD">
      <w:pPr>
        <w:ind w:left="1134"/>
        <w:jc w:val="both"/>
      </w:pPr>
      <w:r w:rsidRPr="005011CD">
        <w:t xml:space="preserve">The </w:t>
      </w:r>
      <w:r w:rsidR="004B4908">
        <w:t>F</w:t>
      </w:r>
      <w:r w:rsidRPr="005011CD">
        <w:t>ounder(s) need to understand the commercial reality of attracting external investors and be comfortable that raising capital will assist you to achieve your vision.</w:t>
      </w:r>
    </w:p>
    <w:p w14:paraId="2FAE0844" w14:textId="77777777" w:rsidR="005011CD" w:rsidRPr="005011CD" w:rsidRDefault="005011CD" w:rsidP="005011CD">
      <w:pPr>
        <w:ind w:left="1134"/>
        <w:jc w:val="both"/>
      </w:pPr>
    </w:p>
    <w:p w14:paraId="427FEA60" w14:textId="7837C4D7" w:rsidR="005011CD" w:rsidRPr="005011CD" w:rsidRDefault="005011CD" w:rsidP="005011CD">
      <w:pPr>
        <w:ind w:left="1134"/>
        <w:jc w:val="both"/>
      </w:pPr>
      <w:r w:rsidRPr="005011CD">
        <w:t>You should carefully assess the proposed investors and satisfy yourself that you are comfortable with the arrangements that are being proposed.</w:t>
      </w:r>
    </w:p>
    <w:p w14:paraId="404F3E44" w14:textId="77777777" w:rsidR="005011CD" w:rsidRPr="005011CD" w:rsidRDefault="005011CD" w:rsidP="005011CD">
      <w:pPr>
        <w:ind w:left="1134"/>
        <w:jc w:val="both"/>
      </w:pPr>
    </w:p>
    <w:p w14:paraId="3B1484EE" w14:textId="7B057372" w:rsidR="005011CD" w:rsidRPr="005011CD" w:rsidRDefault="005011CD" w:rsidP="005011CD">
      <w:pPr>
        <w:ind w:left="1134"/>
        <w:jc w:val="both"/>
      </w:pPr>
      <w:r w:rsidRPr="005011CD">
        <w:t>It is also important that the funding will enable the company to attract the resources and talent that will be required to enable the company to generate the performance benchmarks that the investors require.</w:t>
      </w:r>
    </w:p>
    <w:p w14:paraId="63F1BE42" w14:textId="77777777" w:rsidR="003A546A" w:rsidRPr="005011CD" w:rsidRDefault="003A546A" w:rsidP="005011CD">
      <w:pPr>
        <w:ind w:left="1134"/>
        <w:jc w:val="both"/>
      </w:pPr>
    </w:p>
    <w:p w14:paraId="71AFED6E" w14:textId="1547FD56" w:rsidR="00174A93" w:rsidRPr="00622F20" w:rsidRDefault="005011CD" w:rsidP="00717098">
      <w:pPr>
        <w:pStyle w:val="ListParagraph"/>
        <w:numPr>
          <w:ilvl w:val="0"/>
          <w:numId w:val="2"/>
        </w:numPr>
        <w:tabs>
          <w:tab w:val="left" w:pos="1134"/>
        </w:tabs>
        <w:ind w:left="1134" w:hanging="567"/>
        <w:jc w:val="both"/>
        <w:rPr>
          <w:b/>
        </w:rPr>
      </w:pPr>
      <w:r w:rsidRPr="00622F20">
        <w:rPr>
          <w:b/>
        </w:rPr>
        <w:t>What is Venture Capital Success?</w:t>
      </w:r>
    </w:p>
    <w:p w14:paraId="0A378D2F" w14:textId="13834BA9" w:rsidR="005011CD" w:rsidRPr="005011CD" w:rsidRDefault="005011CD" w:rsidP="005011CD">
      <w:pPr>
        <w:ind w:left="1134"/>
        <w:jc w:val="both"/>
      </w:pPr>
      <w:r w:rsidRPr="005011CD">
        <w:t>Venture capitalists can invest in a business at various stages of its growth</w:t>
      </w:r>
      <w:r>
        <w:t>.</w:t>
      </w:r>
    </w:p>
    <w:p w14:paraId="102FE845" w14:textId="77777777" w:rsidR="005011CD" w:rsidRPr="005011CD" w:rsidRDefault="005011CD" w:rsidP="005011CD">
      <w:pPr>
        <w:ind w:left="1134"/>
        <w:jc w:val="both"/>
      </w:pPr>
    </w:p>
    <w:p w14:paraId="0FB8FA0B" w14:textId="77777777" w:rsidR="004B4908" w:rsidRDefault="005011CD" w:rsidP="005011CD">
      <w:pPr>
        <w:ind w:left="1134"/>
        <w:jc w:val="both"/>
      </w:pPr>
      <w:r w:rsidRPr="005011CD">
        <w:t xml:space="preserve">Venture </w:t>
      </w:r>
      <w:r>
        <w:t>C</w:t>
      </w:r>
      <w:r w:rsidRPr="005011CD">
        <w:t>apital typically refers to the funding provided by investors to small or start-up businesses with strong potential for growth.</w:t>
      </w:r>
    </w:p>
    <w:p w14:paraId="7F3FB3CA" w14:textId="77777777" w:rsidR="004B4908" w:rsidRDefault="004B4908" w:rsidP="005011CD">
      <w:pPr>
        <w:ind w:left="1134"/>
        <w:jc w:val="both"/>
      </w:pPr>
    </w:p>
    <w:p w14:paraId="18EE4848" w14:textId="715FB0EA" w:rsidR="005011CD" w:rsidRPr="005011CD" w:rsidRDefault="00A02A30" w:rsidP="005011CD">
      <w:pPr>
        <w:ind w:left="1134"/>
        <w:jc w:val="both"/>
      </w:pPr>
      <w:r w:rsidRPr="00FD2EC6">
        <w:t>V</w:t>
      </w:r>
      <w:r w:rsidR="005011CD" w:rsidRPr="00FD2EC6">
        <w:t xml:space="preserve">enture </w:t>
      </w:r>
      <w:r w:rsidR="005011CD" w:rsidRPr="005011CD">
        <w:t>capital fund</w:t>
      </w:r>
      <w:r w:rsidR="004C25EF">
        <w:t>ing</w:t>
      </w:r>
      <w:r w:rsidR="005011CD" w:rsidRPr="005011CD">
        <w:t xml:space="preserve"> is a form of private equity raised from private and institutional investors, such as investment banks, insurance companies</w:t>
      </w:r>
      <w:r w:rsidRPr="00FD2EC6">
        <w:t>, family entities, wealthy individuals</w:t>
      </w:r>
      <w:r w:rsidR="005011CD">
        <w:t xml:space="preserve"> and </w:t>
      </w:r>
      <w:r w:rsidR="005011CD" w:rsidRPr="005011CD">
        <w:t>superannuation funds.</w:t>
      </w:r>
    </w:p>
    <w:p w14:paraId="0857A1E4" w14:textId="77777777" w:rsidR="005011CD" w:rsidRPr="005011CD" w:rsidRDefault="005011CD" w:rsidP="005011CD">
      <w:pPr>
        <w:ind w:left="1134"/>
        <w:jc w:val="both"/>
      </w:pPr>
    </w:p>
    <w:p w14:paraId="24EA4FFE" w14:textId="747F4D71" w:rsidR="005011CD" w:rsidRDefault="005011CD" w:rsidP="005011CD">
      <w:pPr>
        <w:ind w:left="1134"/>
        <w:jc w:val="both"/>
      </w:pPr>
      <w:r w:rsidRPr="005011CD">
        <w:t xml:space="preserve">Venture capital investing is also known as </w:t>
      </w:r>
      <w:r w:rsidR="00622F20" w:rsidRPr="00622F20">
        <w:rPr>
          <w:b/>
          <w:bCs/>
          <w:color w:val="0070C0"/>
        </w:rPr>
        <w:t>“</w:t>
      </w:r>
      <w:r w:rsidRPr="00622F20">
        <w:rPr>
          <w:b/>
          <w:bCs/>
          <w:color w:val="0070C0"/>
        </w:rPr>
        <w:t>risk capital or patient risk capital</w:t>
      </w:r>
      <w:r w:rsidR="00D477E4" w:rsidRPr="00622F20">
        <w:rPr>
          <w:b/>
          <w:bCs/>
          <w:color w:val="0070C0"/>
        </w:rPr>
        <w:t>”</w:t>
      </w:r>
      <w:r w:rsidRPr="00FD2EC6">
        <w:t>.</w:t>
      </w:r>
    </w:p>
    <w:p w14:paraId="02FBBA84" w14:textId="77777777" w:rsidR="005011CD" w:rsidRPr="005011CD" w:rsidRDefault="005011CD" w:rsidP="005011CD">
      <w:pPr>
        <w:ind w:left="1134"/>
        <w:jc w:val="both"/>
      </w:pPr>
    </w:p>
    <w:p w14:paraId="4C0B8489" w14:textId="165791EC" w:rsidR="005011CD" w:rsidRPr="005011CD" w:rsidRDefault="005011CD" w:rsidP="005011CD">
      <w:pPr>
        <w:ind w:left="1134"/>
        <w:jc w:val="both"/>
      </w:pPr>
      <w:r w:rsidRPr="005011CD">
        <w:t xml:space="preserve">Although investors can enter during any business phase, most venture capitalists make their investments during the </w:t>
      </w:r>
      <w:r w:rsidR="00D477E4" w:rsidRPr="00622F20">
        <w:rPr>
          <w:b/>
          <w:bCs/>
          <w:color w:val="0070C0"/>
        </w:rPr>
        <w:t>“</w:t>
      </w:r>
      <w:r w:rsidRPr="00622F20">
        <w:rPr>
          <w:b/>
          <w:bCs/>
          <w:color w:val="0070C0"/>
        </w:rPr>
        <w:t>seed and early stage of development</w:t>
      </w:r>
      <w:r w:rsidR="00D477E4" w:rsidRPr="00622F20">
        <w:rPr>
          <w:b/>
          <w:bCs/>
          <w:color w:val="0070C0"/>
        </w:rPr>
        <w:t>”</w:t>
      </w:r>
      <w:r w:rsidRPr="00FD2EC6">
        <w:t>.</w:t>
      </w:r>
    </w:p>
    <w:p w14:paraId="70E85DA0" w14:textId="77777777" w:rsidR="005011CD" w:rsidRPr="005011CD" w:rsidRDefault="005011CD" w:rsidP="005011CD">
      <w:pPr>
        <w:ind w:left="1134"/>
        <w:jc w:val="both"/>
      </w:pPr>
    </w:p>
    <w:p w14:paraId="1D5CA582" w14:textId="0F61161B" w:rsidR="005011CD" w:rsidRPr="005011CD" w:rsidRDefault="005011CD" w:rsidP="005011CD">
      <w:pPr>
        <w:ind w:left="1134"/>
        <w:jc w:val="both"/>
      </w:pPr>
      <w:r w:rsidRPr="005011CD">
        <w:t>More often than not, venture capital comes through monetary contributions.  However, the most meaningful aspect of working with a venture capitalist is access to technical, operational, managerial expertise</w:t>
      </w:r>
      <w:r>
        <w:t xml:space="preserve"> or business contacts</w:t>
      </w:r>
      <w:r w:rsidRPr="005011CD">
        <w:t>.</w:t>
      </w:r>
    </w:p>
    <w:p w14:paraId="05347A7E" w14:textId="77777777" w:rsidR="00174A93" w:rsidRPr="005011CD" w:rsidRDefault="00174A93" w:rsidP="005011CD">
      <w:pPr>
        <w:ind w:left="1134"/>
        <w:jc w:val="both"/>
      </w:pPr>
    </w:p>
    <w:p w14:paraId="494BEC0B" w14:textId="77777777" w:rsidR="00174A93" w:rsidRDefault="00174A93" w:rsidP="005011CD">
      <w:pPr>
        <w:tabs>
          <w:tab w:val="left" w:pos="1134"/>
        </w:tabs>
        <w:ind w:firstLine="1134"/>
        <w:jc w:val="both"/>
        <w:rPr>
          <w:b/>
        </w:rPr>
      </w:pPr>
    </w:p>
    <w:p w14:paraId="2B466B42" w14:textId="55367C2B" w:rsidR="0080500E" w:rsidRPr="00691643" w:rsidRDefault="003A546A" w:rsidP="00622F20">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2" w:name="_Toc215041970"/>
      <w:r w:rsidRPr="00691643">
        <w:rPr>
          <w:rFonts w:ascii="Arial" w:hAnsi="Arial" w:cs="Arial"/>
          <w:b/>
          <w:bCs/>
          <w:color w:val="auto"/>
          <w:sz w:val="24"/>
          <w:szCs w:val="24"/>
        </w:rPr>
        <w:t>Vision Document</w:t>
      </w:r>
      <w:bookmarkEnd w:id="2"/>
    </w:p>
    <w:p w14:paraId="478D9074" w14:textId="5811698D" w:rsidR="0080500E" w:rsidRPr="00622F20" w:rsidRDefault="005011CD" w:rsidP="00717098">
      <w:pPr>
        <w:pStyle w:val="ListParagraph"/>
        <w:numPr>
          <w:ilvl w:val="0"/>
          <w:numId w:val="3"/>
        </w:numPr>
        <w:tabs>
          <w:tab w:val="left" w:pos="1134"/>
        </w:tabs>
        <w:ind w:left="1134" w:hanging="567"/>
        <w:jc w:val="both"/>
        <w:rPr>
          <w:b/>
        </w:rPr>
      </w:pPr>
      <w:r w:rsidRPr="00622F20">
        <w:rPr>
          <w:b/>
        </w:rPr>
        <w:t>Business Plan</w:t>
      </w:r>
    </w:p>
    <w:p w14:paraId="7B3E6165" w14:textId="77777777" w:rsidR="005011CD" w:rsidRPr="005011CD" w:rsidRDefault="005011CD" w:rsidP="005011CD">
      <w:pPr>
        <w:ind w:left="1134"/>
        <w:jc w:val="both"/>
      </w:pPr>
      <w:r w:rsidRPr="005011CD">
        <w:t>This is probably the most important document that a company prepares because it outlines the vision of the company and is the key document that potential investors will read.</w:t>
      </w:r>
    </w:p>
    <w:p w14:paraId="232B599A" w14:textId="77777777" w:rsidR="005011CD" w:rsidRPr="005011CD" w:rsidRDefault="005011CD" w:rsidP="005011CD">
      <w:pPr>
        <w:ind w:left="1134"/>
        <w:jc w:val="both"/>
      </w:pPr>
    </w:p>
    <w:p w14:paraId="511930CD" w14:textId="352CEB6A" w:rsidR="005011CD" w:rsidRPr="005011CD" w:rsidRDefault="005011CD" w:rsidP="005011CD">
      <w:pPr>
        <w:ind w:left="1134"/>
        <w:jc w:val="both"/>
      </w:pPr>
      <w:r w:rsidRPr="005011CD">
        <w:t xml:space="preserve">A key item that many Business Plans do not include is </w:t>
      </w:r>
      <w:r w:rsidRPr="00622F20">
        <w:rPr>
          <w:b/>
          <w:bCs/>
          <w:color w:val="0070C0"/>
        </w:rPr>
        <w:t>“Market Research”</w:t>
      </w:r>
      <w:r w:rsidRPr="005011CD">
        <w:t>.</w:t>
      </w:r>
    </w:p>
    <w:p w14:paraId="4E7209BB" w14:textId="77777777" w:rsidR="005011CD" w:rsidRPr="005011CD" w:rsidRDefault="005011CD" w:rsidP="005011CD">
      <w:pPr>
        <w:ind w:left="1134"/>
        <w:jc w:val="both"/>
      </w:pPr>
    </w:p>
    <w:p w14:paraId="07EC1BEF" w14:textId="772D5764" w:rsidR="005011CD" w:rsidRPr="005011CD" w:rsidRDefault="005011CD" w:rsidP="005011CD">
      <w:pPr>
        <w:ind w:left="1134"/>
        <w:jc w:val="both"/>
      </w:pPr>
      <w:r w:rsidRPr="005011CD">
        <w:t>The market research analysis should be undertaken by an experienced marketing consultant who will be acceptable to the investors that the company</w:t>
      </w:r>
      <w:r>
        <w:t xml:space="preserve"> i</w:t>
      </w:r>
      <w:r w:rsidRPr="005011CD">
        <w:t>s targeting.</w:t>
      </w:r>
    </w:p>
    <w:p w14:paraId="07F860DE" w14:textId="77777777" w:rsidR="005011CD" w:rsidRPr="005011CD" w:rsidRDefault="005011CD" w:rsidP="005011CD">
      <w:pPr>
        <w:ind w:left="1134"/>
        <w:jc w:val="both"/>
      </w:pPr>
    </w:p>
    <w:p w14:paraId="5EA8CB3C" w14:textId="7F12EC9A" w:rsidR="005011CD" w:rsidRPr="005011CD" w:rsidRDefault="005011CD" w:rsidP="005011CD">
      <w:pPr>
        <w:ind w:left="1134"/>
        <w:jc w:val="both"/>
      </w:pPr>
      <w:r w:rsidRPr="005011CD">
        <w:t>Companies especially start-up companies need solid market research to give potential investors confidence in the company’s market opportunity</w:t>
      </w:r>
      <w:r w:rsidR="004C25EF">
        <w:t>.  This</w:t>
      </w:r>
      <w:r w:rsidRPr="005011CD">
        <w:t xml:space="preserve"> competitive advantage forms a crucial part of the Predictive Accounting Reports because the projected sales </w:t>
      </w:r>
      <w:r w:rsidR="00D477E4" w:rsidRPr="00FD2EC6">
        <w:t xml:space="preserve">are </w:t>
      </w:r>
      <w:r w:rsidRPr="005011CD">
        <w:t>normally an estimate that requires as much substantiation as possible.  This is where the market research is so important.</w:t>
      </w:r>
    </w:p>
    <w:p w14:paraId="0C89AB8B" w14:textId="77777777" w:rsidR="005011CD" w:rsidRPr="005011CD" w:rsidRDefault="005011CD" w:rsidP="005011CD">
      <w:pPr>
        <w:ind w:left="1134"/>
        <w:jc w:val="both"/>
      </w:pPr>
    </w:p>
    <w:p w14:paraId="1886B8CF" w14:textId="0C915BE2" w:rsidR="005011CD" w:rsidRPr="005011CD" w:rsidRDefault="005011CD" w:rsidP="005011CD">
      <w:pPr>
        <w:ind w:left="1134"/>
        <w:jc w:val="both"/>
      </w:pPr>
      <w:r w:rsidRPr="005011CD">
        <w:lastRenderedPageBreak/>
        <w:t>The Company Directors and Leadership Team need to be able to answer questions about the market which in all probability will only be able to be answered if proper market research has been undertaken.</w:t>
      </w:r>
    </w:p>
    <w:p w14:paraId="036C915A" w14:textId="77777777" w:rsidR="005011CD" w:rsidRPr="005011CD" w:rsidRDefault="005011CD" w:rsidP="005011CD">
      <w:pPr>
        <w:ind w:left="1134"/>
        <w:jc w:val="both"/>
      </w:pPr>
    </w:p>
    <w:p w14:paraId="7710ED5A" w14:textId="77777777" w:rsidR="005011CD" w:rsidRPr="005011CD" w:rsidRDefault="005011CD" w:rsidP="005011CD">
      <w:pPr>
        <w:ind w:left="1134"/>
        <w:jc w:val="both"/>
      </w:pPr>
      <w:r w:rsidRPr="005011CD">
        <w:t>The market research should include:</w:t>
      </w:r>
    </w:p>
    <w:p w14:paraId="309908F4" w14:textId="6E1D062D" w:rsidR="005011CD" w:rsidRPr="00622F20" w:rsidRDefault="005011CD" w:rsidP="00717098">
      <w:pPr>
        <w:pStyle w:val="ListParagraph"/>
        <w:numPr>
          <w:ilvl w:val="0"/>
          <w:numId w:val="5"/>
        </w:numPr>
        <w:tabs>
          <w:tab w:val="left" w:pos="1701"/>
        </w:tabs>
        <w:ind w:hanging="666"/>
        <w:jc w:val="both"/>
        <w:rPr>
          <w:b/>
          <w:bCs/>
        </w:rPr>
      </w:pPr>
      <w:r w:rsidRPr="00622F20">
        <w:rPr>
          <w:b/>
          <w:bCs/>
        </w:rPr>
        <w:t>Industry Research</w:t>
      </w:r>
    </w:p>
    <w:p w14:paraId="79F958FF" w14:textId="063EB893" w:rsidR="005011CD" w:rsidRPr="005011CD" w:rsidRDefault="005011CD" w:rsidP="00717098">
      <w:pPr>
        <w:pStyle w:val="ListParagraph"/>
        <w:numPr>
          <w:ilvl w:val="0"/>
          <w:numId w:val="4"/>
        </w:numPr>
        <w:tabs>
          <w:tab w:val="left" w:pos="1701"/>
        </w:tabs>
        <w:ind w:left="1701" w:firstLine="0"/>
        <w:jc w:val="both"/>
      </w:pPr>
      <w:r>
        <w:t>H</w:t>
      </w:r>
      <w:r w:rsidRPr="005011CD">
        <w:t>ow large is your industry and what trends are shaping it?</w:t>
      </w:r>
    </w:p>
    <w:p w14:paraId="6DD81F1A" w14:textId="77777777" w:rsidR="005011CD" w:rsidRPr="005011CD" w:rsidRDefault="005011CD" w:rsidP="00717098">
      <w:pPr>
        <w:pStyle w:val="ListParagraph"/>
        <w:numPr>
          <w:ilvl w:val="0"/>
          <w:numId w:val="4"/>
        </w:numPr>
        <w:tabs>
          <w:tab w:val="left" w:pos="1701"/>
        </w:tabs>
        <w:ind w:left="1701" w:firstLine="0"/>
        <w:jc w:val="both"/>
      </w:pPr>
      <w:r w:rsidRPr="005011CD">
        <w:t>What are the breakdown of your industry’s product and service segments?</w:t>
      </w:r>
    </w:p>
    <w:p w14:paraId="172E1B03" w14:textId="77777777" w:rsidR="005011CD" w:rsidRPr="005011CD" w:rsidRDefault="005011CD" w:rsidP="00717098">
      <w:pPr>
        <w:pStyle w:val="ListParagraph"/>
        <w:numPr>
          <w:ilvl w:val="0"/>
          <w:numId w:val="4"/>
        </w:numPr>
        <w:tabs>
          <w:tab w:val="left" w:pos="1701"/>
        </w:tabs>
        <w:ind w:left="1701" w:firstLine="0"/>
        <w:jc w:val="both"/>
      </w:pPr>
      <w:r w:rsidRPr="005011CD">
        <w:t>What are the key market and industry trends affecting your industry?</w:t>
      </w:r>
    </w:p>
    <w:p w14:paraId="48E29CFB" w14:textId="3B650C4C" w:rsidR="005011CD" w:rsidRPr="00622F20" w:rsidRDefault="005011CD" w:rsidP="00717098">
      <w:pPr>
        <w:pStyle w:val="ListParagraph"/>
        <w:numPr>
          <w:ilvl w:val="0"/>
          <w:numId w:val="5"/>
        </w:numPr>
        <w:tabs>
          <w:tab w:val="left" w:pos="1701"/>
        </w:tabs>
        <w:ind w:hanging="666"/>
        <w:jc w:val="both"/>
        <w:rPr>
          <w:b/>
          <w:bCs/>
        </w:rPr>
      </w:pPr>
      <w:r w:rsidRPr="00622F20">
        <w:rPr>
          <w:b/>
          <w:bCs/>
        </w:rPr>
        <w:t>Competitive Research</w:t>
      </w:r>
    </w:p>
    <w:p w14:paraId="38AD1BD5" w14:textId="0D628E43" w:rsidR="005011CD" w:rsidRPr="005011CD" w:rsidRDefault="005011CD" w:rsidP="00717098">
      <w:pPr>
        <w:pStyle w:val="ListParagraph"/>
        <w:numPr>
          <w:ilvl w:val="0"/>
          <w:numId w:val="4"/>
        </w:numPr>
        <w:tabs>
          <w:tab w:val="left" w:pos="1701"/>
        </w:tabs>
        <w:ind w:left="1701" w:firstLine="0"/>
        <w:jc w:val="both"/>
      </w:pPr>
      <w:r w:rsidRPr="005011CD">
        <w:t>Wh</w:t>
      </w:r>
      <w:r>
        <w:t>o are your direct competitors?</w:t>
      </w:r>
    </w:p>
    <w:p w14:paraId="64117B44" w14:textId="388B2808" w:rsidR="005011CD" w:rsidRPr="005011CD" w:rsidRDefault="005011CD" w:rsidP="00717098">
      <w:pPr>
        <w:pStyle w:val="ListParagraph"/>
        <w:numPr>
          <w:ilvl w:val="0"/>
          <w:numId w:val="4"/>
        </w:numPr>
        <w:tabs>
          <w:tab w:val="left" w:pos="1701"/>
        </w:tabs>
        <w:ind w:left="1701" w:firstLine="0"/>
        <w:jc w:val="both"/>
      </w:pPr>
      <w:r>
        <w:t>W</w:t>
      </w:r>
      <w:r w:rsidRPr="005011CD">
        <w:t xml:space="preserve">ho are your top </w:t>
      </w:r>
      <w:r w:rsidR="00717098">
        <w:t>three</w:t>
      </w:r>
      <w:r w:rsidRPr="005011CD">
        <w:t xml:space="preserve"> competitors?</w:t>
      </w:r>
    </w:p>
    <w:p w14:paraId="0DB2C516" w14:textId="77777777" w:rsidR="005011CD" w:rsidRPr="005011CD" w:rsidRDefault="005011CD" w:rsidP="00717098">
      <w:pPr>
        <w:pStyle w:val="ListParagraph"/>
        <w:numPr>
          <w:ilvl w:val="0"/>
          <w:numId w:val="4"/>
        </w:numPr>
        <w:tabs>
          <w:tab w:val="left" w:pos="1701"/>
        </w:tabs>
        <w:ind w:left="1701" w:firstLine="0"/>
        <w:jc w:val="both"/>
      </w:pPr>
      <w:r w:rsidRPr="005011CD">
        <w:t>What product or service offerings do they have?</w:t>
      </w:r>
    </w:p>
    <w:p w14:paraId="1E3F8741" w14:textId="77777777" w:rsidR="005011CD" w:rsidRPr="005011CD" w:rsidRDefault="005011CD" w:rsidP="00717098">
      <w:pPr>
        <w:pStyle w:val="ListParagraph"/>
        <w:numPr>
          <w:ilvl w:val="0"/>
          <w:numId w:val="4"/>
        </w:numPr>
        <w:tabs>
          <w:tab w:val="left" w:pos="1701"/>
        </w:tabs>
        <w:ind w:left="1701" w:firstLine="0"/>
        <w:jc w:val="both"/>
      </w:pPr>
      <w:r w:rsidRPr="005011CD">
        <w:t>What is their online presence?</w:t>
      </w:r>
    </w:p>
    <w:p w14:paraId="06348D2D" w14:textId="686AB82B" w:rsidR="005011CD" w:rsidRPr="005011CD" w:rsidRDefault="005011CD" w:rsidP="00717098">
      <w:pPr>
        <w:pStyle w:val="ListParagraph"/>
        <w:numPr>
          <w:ilvl w:val="0"/>
          <w:numId w:val="4"/>
        </w:numPr>
        <w:tabs>
          <w:tab w:val="left" w:pos="1701"/>
        </w:tabs>
        <w:ind w:left="1701" w:firstLine="0"/>
        <w:jc w:val="both"/>
      </w:pPr>
      <w:r w:rsidRPr="005011CD">
        <w:t xml:space="preserve">Analysis of your top </w:t>
      </w:r>
      <w:r w:rsidR="00717098">
        <w:t>three</w:t>
      </w:r>
      <w:r w:rsidRPr="005011CD">
        <w:t xml:space="preserve"> competitors</w:t>
      </w:r>
      <w:r w:rsidR="00065337">
        <w:t>’</w:t>
      </w:r>
      <w:r w:rsidRPr="005011CD">
        <w:t xml:space="preserve"> websites</w:t>
      </w:r>
    </w:p>
    <w:p w14:paraId="2918B28B" w14:textId="5C32D40C" w:rsidR="005011CD" w:rsidRPr="005011CD" w:rsidRDefault="005011CD" w:rsidP="00717098">
      <w:pPr>
        <w:pStyle w:val="ListParagraph"/>
        <w:numPr>
          <w:ilvl w:val="0"/>
          <w:numId w:val="4"/>
        </w:numPr>
        <w:tabs>
          <w:tab w:val="left" w:pos="1701"/>
        </w:tabs>
        <w:ind w:left="1701" w:firstLine="0"/>
        <w:jc w:val="both"/>
      </w:pPr>
      <w:r w:rsidRPr="005011CD">
        <w:t xml:space="preserve">Analysis of your top </w:t>
      </w:r>
      <w:r w:rsidR="00717098">
        <w:t>three</w:t>
      </w:r>
      <w:r w:rsidRPr="005011CD">
        <w:t xml:space="preserve"> competitors</w:t>
      </w:r>
      <w:r w:rsidR="00065337">
        <w:t>’</w:t>
      </w:r>
      <w:r w:rsidRPr="005011CD">
        <w:t xml:space="preserve"> social media profiles</w:t>
      </w:r>
    </w:p>
    <w:p w14:paraId="41120E48" w14:textId="404498D6" w:rsidR="005011CD" w:rsidRPr="00622F20" w:rsidRDefault="005011CD" w:rsidP="00717098">
      <w:pPr>
        <w:pStyle w:val="ListParagraph"/>
        <w:numPr>
          <w:ilvl w:val="0"/>
          <w:numId w:val="5"/>
        </w:numPr>
        <w:tabs>
          <w:tab w:val="left" w:pos="1701"/>
        </w:tabs>
        <w:ind w:hanging="666"/>
        <w:jc w:val="both"/>
        <w:rPr>
          <w:b/>
          <w:bCs/>
        </w:rPr>
      </w:pPr>
      <w:r w:rsidRPr="00622F20">
        <w:rPr>
          <w:b/>
          <w:bCs/>
        </w:rPr>
        <w:t xml:space="preserve">Customer </w:t>
      </w:r>
      <w:r w:rsidR="00065337" w:rsidRPr="00622F20">
        <w:rPr>
          <w:b/>
          <w:bCs/>
        </w:rPr>
        <w:t>R</w:t>
      </w:r>
      <w:r w:rsidRPr="00622F20">
        <w:rPr>
          <w:b/>
          <w:bCs/>
        </w:rPr>
        <w:t>esearch</w:t>
      </w:r>
    </w:p>
    <w:p w14:paraId="6CBAAE9B" w14:textId="02E587B8" w:rsidR="005011CD" w:rsidRPr="005011CD" w:rsidRDefault="00065337" w:rsidP="00717098">
      <w:pPr>
        <w:pStyle w:val="ListParagraph"/>
        <w:numPr>
          <w:ilvl w:val="0"/>
          <w:numId w:val="4"/>
        </w:numPr>
        <w:tabs>
          <w:tab w:val="left" w:pos="1701"/>
        </w:tabs>
        <w:ind w:left="1701" w:firstLine="0"/>
        <w:jc w:val="both"/>
      </w:pPr>
      <w:r w:rsidRPr="005011CD">
        <w:t>Identification of your target customers</w:t>
      </w:r>
      <w:r w:rsidR="00717098">
        <w:t>’</w:t>
      </w:r>
      <w:r w:rsidRPr="005011CD">
        <w:t xml:space="preserve"> demographics</w:t>
      </w:r>
      <w:r>
        <w:t>.</w:t>
      </w:r>
    </w:p>
    <w:p w14:paraId="50C950F7" w14:textId="68ADDD7C" w:rsidR="005011CD" w:rsidRPr="005011CD" w:rsidRDefault="00065337" w:rsidP="00717098">
      <w:pPr>
        <w:pStyle w:val="ListParagraph"/>
        <w:numPr>
          <w:ilvl w:val="0"/>
          <w:numId w:val="4"/>
        </w:numPr>
        <w:tabs>
          <w:tab w:val="left" w:pos="1701"/>
        </w:tabs>
        <w:ind w:left="1701" w:firstLine="0"/>
        <w:jc w:val="both"/>
      </w:pPr>
      <w:r w:rsidRPr="005011CD">
        <w:t>Who are current customers</w:t>
      </w:r>
      <w:r w:rsidR="005011CD" w:rsidRPr="005011CD">
        <w:t>?</w:t>
      </w:r>
    </w:p>
    <w:p w14:paraId="5633F9DB" w14:textId="77777777" w:rsidR="005011CD" w:rsidRPr="005011CD" w:rsidRDefault="005011CD" w:rsidP="00717098">
      <w:pPr>
        <w:pStyle w:val="ListParagraph"/>
        <w:numPr>
          <w:ilvl w:val="0"/>
          <w:numId w:val="4"/>
        </w:numPr>
        <w:tabs>
          <w:tab w:val="left" w:pos="1701"/>
        </w:tabs>
        <w:ind w:left="1701" w:firstLine="0"/>
        <w:jc w:val="both"/>
      </w:pPr>
      <w:r w:rsidRPr="005011CD">
        <w:t>How loyal are they?</w:t>
      </w:r>
    </w:p>
    <w:p w14:paraId="23053681" w14:textId="77777777" w:rsidR="005011CD" w:rsidRPr="005011CD" w:rsidRDefault="005011CD" w:rsidP="00717098">
      <w:pPr>
        <w:pStyle w:val="ListParagraph"/>
        <w:numPr>
          <w:ilvl w:val="0"/>
          <w:numId w:val="4"/>
        </w:numPr>
        <w:tabs>
          <w:tab w:val="left" w:pos="1701"/>
        </w:tabs>
        <w:ind w:left="1701" w:firstLine="0"/>
        <w:jc w:val="both"/>
      </w:pPr>
      <w:r w:rsidRPr="005011CD">
        <w:t>What are your current customer demographics?</w:t>
      </w:r>
    </w:p>
    <w:p w14:paraId="1A08B494" w14:textId="1502D2CE" w:rsidR="005011CD" w:rsidRPr="005011CD" w:rsidRDefault="005011CD" w:rsidP="00717098">
      <w:pPr>
        <w:pStyle w:val="ListParagraph"/>
        <w:numPr>
          <w:ilvl w:val="0"/>
          <w:numId w:val="4"/>
        </w:numPr>
        <w:tabs>
          <w:tab w:val="left" w:pos="1701"/>
        </w:tabs>
        <w:ind w:left="1701" w:firstLine="0"/>
        <w:jc w:val="both"/>
      </w:pPr>
      <w:r w:rsidRPr="005011CD">
        <w:t>How stable is your customer base?</w:t>
      </w:r>
    </w:p>
    <w:p w14:paraId="5B0450B4" w14:textId="489243E1" w:rsidR="005011CD" w:rsidRPr="005011CD" w:rsidRDefault="005011CD" w:rsidP="00717098">
      <w:pPr>
        <w:pStyle w:val="ListParagraph"/>
        <w:numPr>
          <w:ilvl w:val="0"/>
          <w:numId w:val="4"/>
        </w:numPr>
        <w:tabs>
          <w:tab w:val="left" w:pos="1701"/>
        </w:tabs>
        <w:ind w:left="1701" w:firstLine="0"/>
        <w:jc w:val="both"/>
      </w:pPr>
      <w:r w:rsidRPr="005011CD">
        <w:t xml:space="preserve">What percentage of your customers leave within </w:t>
      </w:r>
      <w:r w:rsidR="00065337">
        <w:t>twelve</w:t>
      </w:r>
      <w:r w:rsidRPr="005011CD">
        <w:t xml:space="preserve"> months?</w:t>
      </w:r>
    </w:p>
    <w:p w14:paraId="4F98F968" w14:textId="567437DC" w:rsidR="005011CD" w:rsidRPr="005011CD" w:rsidRDefault="005011CD" w:rsidP="00717098">
      <w:pPr>
        <w:pStyle w:val="ListParagraph"/>
        <w:numPr>
          <w:ilvl w:val="0"/>
          <w:numId w:val="4"/>
        </w:numPr>
        <w:tabs>
          <w:tab w:val="left" w:pos="1701"/>
        </w:tabs>
        <w:ind w:left="1701" w:firstLine="0"/>
        <w:jc w:val="both"/>
      </w:pPr>
      <w:r w:rsidRPr="005011CD">
        <w:t>Do you have si</w:t>
      </w:r>
      <w:r w:rsidR="00065337">
        <w:t>gned contracts with customers?</w:t>
      </w:r>
    </w:p>
    <w:p w14:paraId="24FDAD92" w14:textId="77777777" w:rsidR="00717098" w:rsidRDefault="00717098" w:rsidP="00717098">
      <w:pPr>
        <w:ind w:left="1701" w:firstLine="567"/>
        <w:jc w:val="both"/>
      </w:pPr>
    </w:p>
    <w:p w14:paraId="781D02EE" w14:textId="77777777" w:rsidR="005011CD" w:rsidRPr="005011CD" w:rsidRDefault="005011CD" w:rsidP="00065337">
      <w:pPr>
        <w:ind w:left="1701"/>
        <w:jc w:val="both"/>
      </w:pPr>
      <w:r w:rsidRPr="005011CD">
        <w:t>This type of analysis will enable you to gain a better understanding of your marketplace and for you to clarify your competitive advantage.</w:t>
      </w:r>
    </w:p>
    <w:p w14:paraId="6A39F78F" w14:textId="77A1503E" w:rsidR="005011CD" w:rsidRPr="00622F20" w:rsidRDefault="005011CD" w:rsidP="00717098">
      <w:pPr>
        <w:pStyle w:val="ListParagraph"/>
        <w:numPr>
          <w:ilvl w:val="0"/>
          <w:numId w:val="5"/>
        </w:numPr>
        <w:tabs>
          <w:tab w:val="left" w:pos="1701"/>
        </w:tabs>
        <w:ind w:hanging="666"/>
        <w:jc w:val="both"/>
        <w:rPr>
          <w:b/>
          <w:bCs/>
        </w:rPr>
      </w:pPr>
      <w:r w:rsidRPr="00622F20">
        <w:rPr>
          <w:b/>
          <w:bCs/>
        </w:rPr>
        <w:t xml:space="preserve">Financial </w:t>
      </w:r>
      <w:r w:rsidR="00065337" w:rsidRPr="00622F20">
        <w:rPr>
          <w:b/>
          <w:bCs/>
        </w:rPr>
        <w:t>R</w:t>
      </w:r>
      <w:r w:rsidRPr="00622F20">
        <w:rPr>
          <w:b/>
          <w:bCs/>
        </w:rPr>
        <w:t>esearch</w:t>
      </w:r>
    </w:p>
    <w:p w14:paraId="4CDB088F" w14:textId="25FEA850" w:rsidR="005011CD" w:rsidRPr="005011CD" w:rsidRDefault="00065337" w:rsidP="00065337">
      <w:pPr>
        <w:ind w:left="1701"/>
        <w:jc w:val="both"/>
      </w:pPr>
      <w:r>
        <w:t>T</w:t>
      </w:r>
      <w:r w:rsidR="005011CD" w:rsidRPr="005011CD">
        <w:t>he market research should clarify the capital requirements that will be required to enter this industry and the financial metrics needed to succeed in your market.</w:t>
      </w:r>
    </w:p>
    <w:p w14:paraId="09E4271A" w14:textId="77777777" w:rsidR="005011CD" w:rsidRPr="005011CD" w:rsidRDefault="005011CD" w:rsidP="00065337">
      <w:pPr>
        <w:ind w:left="1701"/>
        <w:jc w:val="both"/>
      </w:pPr>
    </w:p>
    <w:p w14:paraId="10BCB90F" w14:textId="77777777" w:rsidR="005011CD" w:rsidRPr="005011CD" w:rsidRDefault="005011CD" w:rsidP="00065337">
      <w:pPr>
        <w:ind w:left="1701"/>
        <w:jc w:val="both"/>
      </w:pPr>
      <w:r w:rsidRPr="005011CD">
        <w:t>Benchmark analysis of businesses in your industry category should be obtained and analysed against your financial projections.</w:t>
      </w:r>
    </w:p>
    <w:p w14:paraId="33143929" w14:textId="77777777" w:rsidR="005011CD" w:rsidRPr="005011CD" w:rsidRDefault="005011CD" w:rsidP="00065337">
      <w:pPr>
        <w:ind w:left="1701"/>
        <w:jc w:val="both"/>
      </w:pPr>
    </w:p>
    <w:p w14:paraId="29E1A307" w14:textId="4C7294F6" w:rsidR="005011CD" w:rsidRPr="005011CD" w:rsidRDefault="005011CD" w:rsidP="00065337">
      <w:pPr>
        <w:ind w:left="1134"/>
        <w:jc w:val="both"/>
      </w:pPr>
      <w:r w:rsidRPr="005011CD">
        <w:t xml:space="preserve">The </w:t>
      </w:r>
      <w:r w:rsidR="00065337" w:rsidRPr="005011CD">
        <w:t xml:space="preserve">Business Plan </w:t>
      </w:r>
      <w:r w:rsidRPr="005011CD">
        <w:t>needs to explain the linkages between the components of the business along the following lines:</w:t>
      </w:r>
    </w:p>
    <w:p w14:paraId="0FAA39DE" w14:textId="4C6BA9EA" w:rsidR="005011CD" w:rsidRPr="005011CD" w:rsidRDefault="005011CD" w:rsidP="00717098">
      <w:pPr>
        <w:pStyle w:val="ListParagraph"/>
        <w:numPr>
          <w:ilvl w:val="0"/>
          <w:numId w:val="5"/>
        </w:numPr>
        <w:tabs>
          <w:tab w:val="left" w:pos="1701"/>
        </w:tabs>
        <w:ind w:left="1701" w:hanging="567"/>
        <w:jc w:val="both"/>
      </w:pPr>
      <w:r w:rsidRPr="005011CD">
        <w:t xml:space="preserve">Market </w:t>
      </w:r>
      <w:r w:rsidR="00065337" w:rsidRPr="005011CD">
        <w:t xml:space="preserve">Research </w:t>
      </w:r>
      <w:r w:rsidR="00065337">
        <w:t>a</w:t>
      </w:r>
      <w:r w:rsidR="00065337" w:rsidRPr="005011CD">
        <w:t xml:space="preserve">nd Strategic Planning </w:t>
      </w:r>
      <w:r w:rsidRPr="005011CD">
        <w:t xml:space="preserve">– operational documents are available to all </w:t>
      </w:r>
      <w:r w:rsidR="00622F20">
        <w:t>team member</w:t>
      </w:r>
      <w:r w:rsidRPr="005011CD">
        <w:t>s highlighting goalsetting and the corporate strategies</w:t>
      </w:r>
      <w:r w:rsidR="00065337">
        <w:t>.</w:t>
      </w:r>
    </w:p>
    <w:p w14:paraId="01E7C6C4" w14:textId="77777777" w:rsidR="00065337" w:rsidRDefault="005011CD" w:rsidP="00717098">
      <w:pPr>
        <w:pStyle w:val="ListParagraph"/>
        <w:numPr>
          <w:ilvl w:val="0"/>
          <w:numId w:val="5"/>
        </w:numPr>
        <w:tabs>
          <w:tab w:val="left" w:pos="1701"/>
        </w:tabs>
        <w:ind w:left="1701" w:hanging="567"/>
        <w:jc w:val="both"/>
      </w:pPr>
      <w:r w:rsidRPr="005011CD">
        <w:t xml:space="preserve">Strategic planning incorporates </w:t>
      </w:r>
      <w:r w:rsidR="00065337" w:rsidRPr="005011CD">
        <w:t>Predictive Accounting Reports</w:t>
      </w:r>
      <w:r w:rsidR="00065337">
        <w:t>:</w:t>
      </w:r>
    </w:p>
    <w:p w14:paraId="6DA7F61C" w14:textId="10C412A6" w:rsidR="00065337" w:rsidRDefault="00065337" w:rsidP="00717098">
      <w:pPr>
        <w:pStyle w:val="ListParagraph"/>
        <w:numPr>
          <w:ilvl w:val="0"/>
          <w:numId w:val="4"/>
        </w:numPr>
        <w:tabs>
          <w:tab w:val="left" w:pos="1701"/>
        </w:tabs>
        <w:ind w:left="1701" w:firstLine="0"/>
        <w:jc w:val="both"/>
      </w:pPr>
      <w:r w:rsidRPr="005011CD">
        <w:t>Budgets</w:t>
      </w:r>
      <w:r w:rsidR="00D477E4">
        <w:rPr>
          <w:color w:val="FF0000"/>
        </w:rPr>
        <w:t xml:space="preserve"> </w:t>
      </w:r>
      <w:r w:rsidR="00D477E4" w:rsidRPr="00FD2EC6">
        <w:t>for each individual business operation</w:t>
      </w:r>
    </w:p>
    <w:p w14:paraId="5CDB2990" w14:textId="77777777" w:rsidR="00065337" w:rsidRDefault="00065337" w:rsidP="00717098">
      <w:pPr>
        <w:pStyle w:val="ListParagraph"/>
        <w:numPr>
          <w:ilvl w:val="0"/>
          <w:numId w:val="4"/>
        </w:numPr>
        <w:tabs>
          <w:tab w:val="left" w:pos="1701"/>
        </w:tabs>
        <w:ind w:left="1701" w:firstLine="0"/>
        <w:jc w:val="both"/>
      </w:pPr>
      <w:r w:rsidRPr="005011CD">
        <w:t>K</w:t>
      </w:r>
      <w:r>
        <w:t>ey Performance Indicators (</w:t>
      </w:r>
      <w:proofErr w:type="spellStart"/>
      <w:r>
        <w:t>KPIs</w:t>
      </w:r>
      <w:proofErr w:type="spellEnd"/>
      <w:r>
        <w:t>)</w:t>
      </w:r>
    </w:p>
    <w:p w14:paraId="1DDCC71C" w14:textId="5BC4660D" w:rsidR="00065337" w:rsidRPr="00FD2EC6" w:rsidRDefault="00065337" w:rsidP="00D477E4">
      <w:pPr>
        <w:pStyle w:val="ListParagraph"/>
        <w:numPr>
          <w:ilvl w:val="0"/>
          <w:numId w:val="4"/>
        </w:numPr>
        <w:tabs>
          <w:tab w:val="left" w:pos="1701"/>
        </w:tabs>
        <w:ind w:hanging="459"/>
        <w:jc w:val="both"/>
      </w:pPr>
      <w:r w:rsidRPr="005011CD">
        <w:t>Key Drivers Subaccounts</w:t>
      </w:r>
      <w:r w:rsidR="00D477E4">
        <w:t xml:space="preserve"> – </w:t>
      </w:r>
      <w:r w:rsidR="00D477E4" w:rsidRPr="00FD2EC6">
        <w:t>Debtors, Creditors, Inventory, Research and Development etc.</w:t>
      </w:r>
    </w:p>
    <w:p w14:paraId="2470F5DA" w14:textId="77777777" w:rsidR="00065337" w:rsidRDefault="00065337" w:rsidP="00717098">
      <w:pPr>
        <w:pStyle w:val="ListParagraph"/>
        <w:numPr>
          <w:ilvl w:val="0"/>
          <w:numId w:val="4"/>
        </w:numPr>
        <w:tabs>
          <w:tab w:val="left" w:pos="1701"/>
        </w:tabs>
        <w:ind w:left="1701" w:firstLine="0"/>
        <w:jc w:val="both"/>
      </w:pPr>
      <w:r w:rsidRPr="005011CD">
        <w:t>Cash Flow Forecast</w:t>
      </w:r>
    </w:p>
    <w:p w14:paraId="504D13E5" w14:textId="5014CA3C" w:rsidR="005011CD" w:rsidRPr="005011CD" w:rsidRDefault="00065337" w:rsidP="00717098">
      <w:pPr>
        <w:pStyle w:val="ListParagraph"/>
        <w:numPr>
          <w:ilvl w:val="0"/>
          <w:numId w:val="4"/>
        </w:numPr>
        <w:tabs>
          <w:tab w:val="left" w:pos="1701"/>
        </w:tabs>
        <w:ind w:left="1701" w:firstLine="0"/>
        <w:jc w:val="both"/>
      </w:pPr>
      <w:r w:rsidRPr="005011CD">
        <w:t>Projected Balance Sheets</w:t>
      </w:r>
    </w:p>
    <w:p w14:paraId="1E7EF32A" w14:textId="51C38CE1" w:rsidR="005011CD" w:rsidRPr="005011CD" w:rsidRDefault="005011CD" w:rsidP="00717098">
      <w:pPr>
        <w:pStyle w:val="ListParagraph"/>
        <w:numPr>
          <w:ilvl w:val="0"/>
          <w:numId w:val="5"/>
        </w:numPr>
        <w:tabs>
          <w:tab w:val="left" w:pos="1701"/>
        </w:tabs>
        <w:ind w:left="1701" w:hanging="567"/>
        <w:jc w:val="both"/>
      </w:pPr>
      <w:r w:rsidRPr="005011CD">
        <w:t>The rhythm of meetings for the company</w:t>
      </w:r>
      <w:r w:rsidR="00065337">
        <w:t>.</w:t>
      </w:r>
    </w:p>
    <w:p w14:paraId="3C1340BE" w14:textId="3E5C86AB" w:rsidR="005011CD" w:rsidRPr="005011CD" w:rsidRDefault="005011CD" w:rsidP="00717098">
      <w:pPr>
        <w:pStyle w:val="ListParagraph"/>
        <w:numPr>
          <w:ilvl w:val="0"/>
          <w:numId w:val="5"/>
        </w:numPr>
        <w:tabs>
          <w:tab w:val="left" w:pos="1701"/>
        </w:tabs>
        <w:ind w:left="1701" w:hanging="567"/>
        <w:jc w:val="both"/>
      </w:pPr>
      <w:r w:rsidRPr="005011CD">
        <w:t>Talent attraction and retention including team training</w:t>
      </w:r>
      <w:r w:rsidR="00065337">
        <w:t xml:space="preserve"> </w:t>
      </w:r>
      <w:r w:rsidR="00D477E4" w:rsidRPr="00FD2EC6">
        <w:t xml:space="preserve">and professional development </w:t>
      </w:r>
      <w:r w:rsidR="00065337">
        <w:t>strategies.</w:t>
      </w:r>
    </w:p>
    <w:p w14:paraId="4AD4BE53" w14:textId="77777777" w:rsidR="00065337" w:rsidRDefault="005011CD" w:rsidP="00717098">
      <w:pPr>
        <w:pStyle w:val="ListParagraph"/>
        <w:numPr>
          <w:ilvl w:val="0"/>
          <w:numId w:val="5"/>
        </w:numPr>
        <w:tabs>
          <w:tab w:val="left" w:pos="1701"/>
        </w:tabs>
        <w:ind w:left="1701" w:hanging="567"/>
        <w:jc w:val="both"/>
      </w:pPr>
      <w:r w:rsidRPr="005011CD">
        <w:t>Research and development and manufacturing</w:t>
      </w:r>
      <w:r w:rsidR="00065337">
        <w:t>:</w:t>
      </w:r>
    </w:p>
    <w:p w14:paraId="3B9253C3" w14:textId="7CA0EF37" w:rsidR="005011CD" w:rsidRPr="005011CD" w:rsidRDefault="00065337" w:rsidP="00065337">
      <w:pPr>
        <w:pStyle w:val="ListParagraph"/>
        <w:tabs>
          <w:tab w:val="left" w:pos="1701"/>
        </w:tabs>
        <w:ind w:left="1701"/>
        <w:jc w:val="both"/>
      </w:pPr>
      <w:r>
        <w:t>T</w:t>
      </w:r>
      <w:r w:rsidR="005011CD" w:rsidRPr="005011CD">
        <w:t xml:space="preserve">he </w:t>
      </w:r>
      <w:r>
        <w:t>P</w:t>
      </w:r>
      <w:r w:rsidR="005011CD" w:rsidRPr="005011CD">
        <w:t>lan should indicate that product development flows from market research and is then subjected to research and development.  All proposed projects are subject to cost benefit analysis.</w:t>
      </w:r>
    </w:p>
    <w:p w14:paraId="45061288" w14:textId="77777777" w:rsidR="00065337" w:rsidRDefault="005011CD" w:rsidP="00717098">
      <w:pPr>
        <w:pStyle w:val="ListParagraph"/>
        <w:numPr>
          <w:ilvl w:val="0"/>
          <w:numId w:val="5"/>
        </w:numPr>
        <w:tabs>
          <w:tab w:val="left" w:pos="1701"/>
        </w:tabs>
        <w:ind w:left="1701" w:hanging="567"/>
        <w:jc w:val="both"/>
      </w:pPr>
      <w:r w:rsidRPr="005011CD">
        <w:t>Demand forecasting and predictive analysis</w:t>
      </w:r>
      <w:r w:rsidR="00065337">
        <w:t>:</w:t>
      </w:r>
    </w:p>
    <w:p w14:paraId="6FB6375E" w14:textId="272FB5DE" w:rsidR="005011CD" w:rsidRDefault="00065337" w:rsidP="00717098">
      <w:pPr>
        <w:pStyle w:val="ListParagraph"/>
        <w:numPr>
          <w:ilvl w:val="0"/>
          <w:numId w:val="4"/>
        </w:numPr>
        <w:tabs>
          <w:tab w:val="left" w:pos="1701"/>
        </w:tabs>
        <w:ind w:left="2268" w:hanging="567"/>
        <w:jc w:val="both"/>
      </w:pPr>
      <w:r>
        <w:t>F</w:t>
      </w:r>
      <w:r w:rsidR="005011CD" w:rsidRPr="005011CD">
        <w:t xml:space="preserve">orecast sales based on market research and </w:t>
      </w:r>
      <w:r w:rsidR="004B4908">
        <w:t xml:space="preserve">is </w:t>
      </w:r>
      <w:r w:rsidR="005011CD" w:rsidRPr="005011CD">
        <w:t>checked regularly against actual sales results.</w:t>
      </w:r>
    </w:p>
    <w:p w14:paraId="7E197F42" w14:textId="77777777" w:rsidR="00A05C28" w:rsidRPr="005011CD" w:rsidRDefault="00A05C28" w:rsidP="00A05C28">
      <w:pPr>
        <w:pStyle w:val="ListParagraph"/>
        <w:tabs>
          <w:tab w:val="left" w:pos="1701"/>
        </w:tabs>
        <w:ind w:left="2268"/>
        <w:jc w:val="both"/>
      </w:pPr>
    </w:p>
    <w:p w14:paraId="79DF778A" w14:textId="77777777" w:rsidR="00065337" w:rsidRDefault="005011CD" w:rsidP="00717098">
      <w:pPr>
        <w:pStyle w:val="ListParagraph"/>
        <w:numPr>
          <w:ilvl w:val="0"/>
          <w:numId w:val="5"/>
        </w:numPr>
        <w:tabs>
          <w:tab w:val="left" w:pos="1701"/>
        </w:tabs>
        <w:ind w:left="1701" w:hanging="567"/>
        <w:jc w:val="both"/>
      </w:pPr>
      <w:r w:rsidRPr="005011CD">
        <w:lastRenderedPageBreak/>
        <w:t>Profitability analysis</w:t>
      </w:r>
      <w:r w:rsidR="00065337">
        <w:t>:</w:t>
      </w:r>
    </w:p>
    <w:p w14:paraId="3AE18B24" w14:textId="7772859C" w:rsidR="00065337" w:rsidRPr="00FD2EC6" w:rsidRDefault="00065337" w:rsidP="00717098">
      <w:pPr>
        <w:pStyle w:val="ListParagraph"/>
        <w:numPr>
          <w:ilvl w:val="0"/>
          <w:numId w:val="4"/>
        </w:numPr>
        <w:tabs>
          <w:tab w:val="left" w:pos="1701"/>
        </w:tabs>
        <w:ind w:left="2268" w:hanging="567"/>
        <w:jc w:val="both"/>
      </w:pPr>
      <w:r w:rsidRPr="005011CD">
        <w:t>Weekly Performance Report</w:t>
      </w:r>
      <w:r w:rsidR="00D477E4">
        <w:t>s</w:t>
      </w:r>
      <w:r w:rsidR="00D477E4">
        <w:rPr>
          <w:color w:val="FF0000"/>
        </w:rPr>
        <w:t xml:space="preserve"> </w:t>
      </w:r>
      <w:r w:rsidR="00D477E4" w:rsidRPr="00FD2EC6">
        <w:t>for each individual business operation</w:t>
      </w:r>
    </w:p>
    <w:p w14:paraId="51E6323D" w14:textId="2BE26CB0" w:rsidR="00065337" w:rsidRDefault="00065337" w:rsidP="00717098">
      <w:pPr>
        <w:pStyle w:val="ListParagraph"/>
        <w:numPr>
          <w:ilvl w:val="0"/>
          <w:numId w:val="4"/>
        </w:numPr>
        <w:tabs>
          <w:tab w:val="left" w:pos="1701"/>
        </w:tabs>
        <w:ind w:left="2268" w:hanging="567"/>
        <w:jc w:val="both"/>
      </w:pPr>
      <w:r w:rsidRPr="005011CD">
        <w:t xml:space="preserve">Detailed monthly Financial Accounts including </w:t>
      </w:r>
      <w:proofErr w:type="spellStart"/>
      <w:r w:rsidRPr="005011CD">
        <w:t>KPI</w:t>
      </w:r>
      <w:proofErr w:type="spellEnd"/>
      <w:r w:rsidRPr="005011CD">
        <w:t xml:space="preserve"> </w:t>
      </w:r>
      <w:r w:rsidR="005011CD" w:rsidRPr="005011CD">
        <w:t>analysis</w:t>
      </w:r>
    </w:p>
    <w:p w14:paraId="0C0AB9E1" w14:textId="79B44F61" w:rsidR="00065337" w:rsidRDefault="00065337" w:rsidP="00717098">
      <w:pPr>
        <w:pStyle w:val="ListParagraph"/>
        <w:numPr>
          <w:ilvl w:val="0"/>
          <w:numId w:val="4"/>
        </w:numPr>
        <w:tabs>
          <w:tab w:val="left" w:pos="1701"/>
        </w:tabs>
        <w:ind w:left="2268" w:hanging="567"/>
        <w:jc w:val="both"/>
      </w:pPr>
      <w:r w:rsidRPr="005011CD">
        <w:t xml:space="preserve">Comparison to </w:t>
      </w:r>
      <w:r>
        <w:t>B</w:t>
      </w:r>
      <w:r w:rsidRPr="005011CD">
        <w:t>udget</w:t>
      </w:r>
    </w:p>
    <w:p w14:paraId="48E1385D" w14:textId="29A13E0E" w:rsidR="00065337" w:rsidRDefault="00065337" w:rsidP="00717098">
      <w:pPr>
        <w:pStyle w:val="ListParagraph"/>
        <w:numPr>
          <w:ilvl w:val="0"/>
          <w:numId w:val="4"/>
        </w:numPr>
        <w:tabs>
          <w:tab w:val="left" w:pos="1701"/>
        </w:tabs>
        <w:ind w:left="2268" w:hanging="567"/>
        <w:jc w:val="both"/>
      </w:pPr>
      <w:r w:rsidRPr="005011CD">
        <w:t>Analysis of Cash Flow Forecast</w:t>
      </w:r>
    </w:p>
    <w:p w14:paraId="16BA8AEA" w14:textId="6C60D5AB" w:rsidR="00065337" w:rsidRDefault="00065337" w:rsidP="00717098">
      <w:pPr>
        <w:pStyle w:val="ListParagraph"/>
        <w:numPr>
          <w:ilvl w:val="0"/>
          <w:numId w:val="4"/>
        </w:numPr>
        <w:tabs>
          <w:tab w:val="left" w:pos="1701"/>
        </w:tabs>
        <w:ind w:left="2268" w:hanging="567"/>
        <w:jc w:val="both"/>
      </w:pPr>
      <w:r w:rsidRPr="005011CD">
        <w:t>Analysis of Key Indicators</w:t>
      </w:r>
      <w:r w:rsidR="004B4908">
        <w:t>:</w:t>
      </w:r>
    </w:p>
    <w:p w14:paraId="528C354D" w14:textId="5D33A342" w:rsidR="00065337" w:rsidRDefault="00065337" w:rsidP="004B4908">
      <w:pPr>
        <w:pStyle w:val="ListParagraph"/>
        <w:numPr>
          <w:ilvl w:val="1"/>
          <w:numId w:val="55"/>
        </w:numPr>
        <w:tabs>
          <w:tab w:val="left" w:pos="1701"/>
        </w:tabs>
        <w:ind w:hanging="612"/>
        <w:jc w:val="both"/>
      </w:pPr>
      <w:r w:rsidRPr="005011CD">
        <w:t>Inventory</w:t>
      </w:r>
    </w:p>
    <w:p w14:paraId="3BC47742" w14:textId="7B1FF31E" w:rsidR="004B4908" w:rsidRDefault="004B4908" w:rsidP="004B4908">
      <w:pPr>
        <w:pStyle w:val="ListParagraph"/>
        <w:numPr>
          <w:ilvl w:val="1"/>
          <w:numId w:val="55"/>
        </w:numPr>
        <w:tabs>
          <w:tab w:val="left" w:pos="1701"/>
        </w:tabs>
        <w:ind w:hanging="612"/>
        <w:jc w:val="both"/>
      </w:pPr>
      <w:r>
        <w:t>Raw material</w:t>
      </w:r>
    </w:p>
    <w:p w14:paraId="32CE2B92" w14:textId="3CD1C26D" w:rsidR="00065337" w:rsidRDefault="00065337" w:rsidP="004B4908">
      <w:pPr>
        <w:pStyle w:val="ListParagraph"/>
        <w:numPr>
          <w:ilvl w:val="1"/>
          <w:numId w:val="55"/>
        </w:numPr>
        <w:tabs>
          <w:tab w:val="left" w:pos="1701"/>
        </w:tabs>
        <w:ind w:hanging="612"/>
        <w:jc w:val="both"/>
      </w:pPr>
      <w:r w:rsidRPr="005011CD">
        <w:t>Completed stock on hand</w:t>
      </w:r>
    </w:p>
    <w:p w14:paraId="07C5971E" w14:textId="22D6D3CC" w:rsidR="00065337" w:rsidRDefault="00065337" w:rsidP="004B4908">
      <w:pPr>
        <w:pStyle w:val="ListParagraph"/>
        <w:numPr>
          <w:ilvl w:val="1"/>
          <w:numId w:val="55"/>
        </w:numPr>
        <w:tabs>
          <w:tab w:val="left" w:pos="1701"/>
        </w:tabs>
        <w:ind w:hanging="612"/>
        <w:jc w:val="both"/>
      </w:pPr>
      <w:r w:rsidRPr="005011CD">
        <w:t>Debtors</w:t>
      </w:r>
    </w:p>
    <w:p w14:paraId="54ADDE8E" w14:textId="47528AC0" w:rsidR="00065337" w:rsidRDefault="00065337" w:rsidP="004B4908">
      <w:pPr>
        <w:pStyle w:val="ListParagraph"/>
        <w:numPr>
          <w:ilvl w:val="1"/>
          <w:numId w:val="55"/>
        </w:numPr>
        <w:tabs>
          <w:tab w:val="left" w:pos="1701"/>
        </w:tabs>
        <w:ind w:hanging="612"/>
        <w:jc w:val="both"/>
      </w:pPr>
      <w:r w:rsidRPr="005011CD">
        <w:t>Work in progress</w:t>
      </w:r>
    </w:p>
    <w:p w14:paraId="5E0D0228" w14:textId="0D55C67A" w:rsidR="00065337" w:rsidRDefault="00065337" w:rsidP="004B4908">
      <w:pPr>
        <w:pStyle w:val="ListParagraph"/>
        <w:numPr>
          <w:ilvl w:val="1"/>
          <w:numId w:val="55"/>
        </w:numPr>
        <w:tabs>
          <w:tab w:val="left" w:pos="1701"/>
        </w:tabs>
        <w:ind w:hanging="612"/>
        <w:jc w:val="both"/>
      </w:pPr>
      <w:r w:rsidRPr="005011CD">
        <w:t>Creditors</w:t>
      </w:r>
    </w:p>
    <w:p w14:paraId="3BEA9D96" w14:textId="16E6E9BF" w:rsidR="005011CD" w:rsidRPr="005011CD" w:rsidRDefault="00065337" w:rsidP="00717098">
      <w:pPr>
        <w:pStyle w:val="ListParagraph"/>
        <w:numPr>
          <w:ilvl w:val="0"/>
          <w:numId w:val="4"/>
        </w:numPr>
        <w:tabs>
          <w:tab w:val="left" w:pos="1701"/>
        </w:tabs>
        <w:ind w:left="2268" w:hanging="567"/>
        <w:jc w:val="both"/>
      </w:pPr>
      <w:r w:rsidRPr="005011CD">
        <w:t>Bank account</w:t>
      </w:r>
    </w:p>
    <w:p w14:paraId="2B316740" w14:textId="77777777" w:rsidR="00065337" w:rsidRDefault="005011CD" w:rsidP="00717098">
      <w:pPr>
        <w:pStyle w:val="ListParagraph"/>
        <w:numPr>
          <w:ilvl w:val="0"/>
          <w:numId w:val="5"/>
        </w:numPr>
        <w:tabs>
          <w:tab w:val="left" w:pos="1701"/>
        </w:tabs>
        <w:ind w:left="1701" w:hanging="567"/>
        <w:jc w:val="both"/>
      </w:pPr>
      <w:r w:rsidRPr="005011CD">
        <w:t>Supply chain optimisation</w:t>
      </w:r>
      <w:r w:rsidR="00065337">
        <w:t>:</w:t>
      </w:r>
    </w:p>
    <w:p w14:paraId="24E77E30" w14:textId="3BB041B0" w:rsidR="00065337" w:rsidRDefault="002F2AC1" w:rsidP="00717098">
      <w:pPr>
        <w:pStyle w:val="ListParagraph"/>
        <w:numPr>
          <w:ilvl w:val="0"/>
          <w:numId w:val="4"/>
        </w:numPr>
        <w:tabs>
          <w:tab w:val="left" w:pos="1701"/>
        </w:tabs>
        <w:ind w:left="2268" w:hanging="567"/>
        <w:jc w:val="both"/>
      </w:pPr>
      <w:r w:rsidRPr="005011CD">
        <w:t>Comparison to benchmarks</w:t>
      </w:r>
    </w:p>
    <w:p w14:paraId="7E9388A3" w14:textId="45187ACC" w:rsidR="00065337" w:rsidRDefault="002F2AC1" w:rsidP="00717098">
      <w:pPr>
        <w:pStyle w:val="ListParagraph"/>
        <w:numPr>
          <w:ilvl w:val="0"/>
          <w:numId w:val="4"/>
        </w:numPr>
        <w:tabs>
          <w:tab w:val="left" w:pos="1701"/>
          <w:tab w:val="left" w:pos="2268"/>
        </w:tabs>
        <w:ind w:left="1701" w:firstLine="0"/>
        <w:jc w:val="both"/>
      </w:pPr>
      <w:r w:rsidRPr="005011CD">
        <w:t>Identification of improvements that can be made</w:t>
      </w:r>
      <w:r>
        <w:t xml:space="preserve"> </w:t>
      </w:r>
    </w:p>
    <w:p w14:paraId="5B32E5F6" w14:textId="41EF7E4C" w:rsidR="005011CD" w:rsidRPr="005011CD" w:rsidRDefault="002F2AC1" w:rsidP="00717098">
      <w:pPr>
        <w:pStyle w:val="ListParagraph"/>
        <w:numPr>
          <w:ilvl w:val="0"/>
          <w:numId w:val="4"/>
        </w:numPr>
        <w:tabs>
          <w:tab w:val="left" w:pos="1701"/>
          <w:tab w:val="left" w:pos="2268"/>
        </w:tabs>
        <w:ind w:left="1701" w:firstLine="0"/>
        <w:jc w:val="both"/>
      </w:pPr>
      <w:r w:rsidRPr="005011CD">
        <w:t>Input from customer advisory committee</w:t>
      </w:r>
    </w:p>
    <w:p w14:paraId="2A917743" w14:textId="4AE22448" w:rsidR="002F2AC1" w:rsidRDefault="005011CD" w:rsidP="00717098">
      <w:pPr>
        <w:pStyle w:val="ListParagraph"/>
        <w:numPr>
          <w:ilvl w:val="0"/>
          <w:numId w:val="5"/>
        </w:numPr>
        <w:tabs>
          <w:tab w:val="left" w:pos="1701"/>
        </w:tabs>
        <w:ind w:left="1701" w:hanging="567"/>
        <w:jc w:val="both"/>
      </w:pPr>
      <w:r w:rsidRPr="005011CD">
        <w:t>Marketing and sales strategy</w:t>
      </w:r>
      <w:r w:rsidR="002F2AC1">
        <w:t>:</w:t>
      </w:r>
    </w:p>
    <w:p w14:paraId="684EF42A" w14:textId="289DDADD" w:rsidR="005011CD" w:rsidRPr="005011CD" w:rsidRDefault="002F2AC1" w:rsidP="00717098">
      <w:pPr>
        <w:pStyle w:val="ListParagraph"/>
        <w:numPr>
          <w:ilvl w:val="0"/>
          <w:numId w:val="4"/>
        </w:numPr>
        <w:tabs>
          <w:tab w:val="left" w:pos="1701"/>
        </w:tabs>
        <w:ind w:left="2268" w:hanging="567"/>
        <w:jc w:val="both"/>
      </w:pPr>
      <w:r>
        <w:t>A</w:t>
      </w:r>
      <w:r w:rsidR="005011CD" w:rsidRPr="005011CD">
        <w:t>nalysis of performance as compared to targets</w:t>
      </w:r>
    </w:p>
    <w:p w14:paraId="7085C8DE" w14:textId="7434B6F5" w:rsidR="002F2AC1" w:rsidRPr="00FD2EC6" w:rsidRDefault="005011CD" w:rsidP="00717098">
      <w:pPr>
        <w:pStyle w:val="ListParagraph"/>
        <w:numPr>
          <w:ilvl w:val="0"/>
          <w:numId w:val="5"/>
        </w:numPr>
        <w:tabs>
          <w:tab w:val="left" w:pos="1701"/>
        </w:tabs>
        <w:ind w:left="1701" w:hanging="567"/>
        <w:jc w:val="both"/>
      </w:pPr>
      <w:r w:rsidRPr="005011CD">
        <w:t>Business review meeting</w:t>
      </w:r>
      <w:r w:rsidR="00D477E4">
        <w:rPr>
          <w:color w:val="FF0000"/>
        </w:rPr>
        <w:t xml:space="preserve"> </w:t>
      </w:r>
      <w:r w:rsidR="00D477E4" w:rsidRPr="00FD2EC6">
        <w:t>(Monthly)</w:t>
      </w:r>
      <w:r w:rsidR="002F2AC1" w:rsidRPr="00FD2EC6">
        <w:t>:</w:t>
      </w:r>
    </w:p>
    <w:p w14:paraId="051D5053" w14:textId="140BC9DB" w:rsidR="005011CD" w:rsidRPr="005011CD" w:rsidRDefault="00D477E4" w:rsidP="00717098">
      <w:pPr>
        <w:pStyle w:val="ListParagraph"/>
        <w:numPr>
          <w:ilvl w:val="0"/>
          <w:numId w:val="4"/>
        </w:numPr>
        <w:tabs>
          <w:tab w:val="left" w:pos="1701"/>
          <w:tab w:val="left" w:pos="2268"/>
        </w:tabs>
        <w:ind w:left="1701" w:firstLine="0"/>
        <w:jc w:val="both"/>
      </w:pPr>
      <w:r>
        <w:t>T</w:t>
      </w:r>
      <w:r w:rsidR="005011CD" w:rsidRPr="005011CD">
        <w:t>o consider all business operations</w:t>
      </w:r>
    </w:p>
    <w:p w14:paraId="509F45E9" w14:textId="587E2B4E" w:rsidR="005011CD" w:rsidRDefault="002F2AC1" w:rsidP="00717098">
      <w:pPr>
        <w:pStyle w:val="ListParagraph"/>
        <w:numPr>
          <w:ilvl w:val="0"/>
          <w:numId w:val="4"/>
        </w:numPr>
        <w:tabs>
          <w:tab w:val="left" w:pos="1701"/>
          <w:tab w:val="left" w:pos="2268"/>
        </w:tabs>
        <w:ind w:left="1701" w:firstLine="0"/>
        <w:jc w:val="both"/>
      </w:pPr>
      <w:r>
        <w:t>C</w:t>
      </w:r>
      <w:r w:rsidR="005011CD" w:rsidRPr="005011CD">
        <w:t>onsideration of financial performance and cash position</w:t>
      </w:r>
    </w:p>
    <w:p w14:paraId="13BEC56E" w14:textId="0BF98E03" w:rsidR="004B4908" w:rsidRPr="005011CD" w:rsidRDefault="004B4908" w:rsidP="00717098">
      <w:pPr>
        <w:pStyle w:val="ListParagraph"/>
        <w:numPr>
          <w:ilvl w:val="0"/>
          <w:numId w:val="4"/>
        </w:numPr>
        <w:tabs>
          <w:tab w:val="left" w:pos="1701"/>
          <w:tab w:val="left" w:pos="2268"/>
        </w:tabs>
        <w:ind w:left="1701" w:firstLine="0"/>
        <w:jc w:val="both"/>
      </w:pPr>
      <w:r>
        <w:t>Review of Key Performance Indicators</w:t>
      </w:r>
    </w:p>
    <w:p w14:paraId="0949D99C" w14:textId="5167658E" w:rsidR="005011CD" w:rsidRDefault="002F2AC1" w:rsidP="00717098">
      <w:pPr>
        <w:pStyle w:val="ListParagraph"/>
        <w:numPr>
          <w:ilvl w:val="0"/>
          <w:numId w:val="4"/>
        </w:numPr>
        <w:tabs>
          <w:tab w:val="left" w:pos="1701"/>
          <w:tab w:val="left" w:pos="2268"/>
        </w:tabs>
        <w:ind w:left="1701" w:firstLine="0"/>
        <w:jc w:val="both"/>
      </w:pPr>
      <w:r>
        <w:t>R</w:t>
      </w:r>
      <w:r w:rsidR="005011CD" w:rsidRPr="005011CD">
        <w:t>eview of funding position</w:t>
      </w:r>
    </w:p>
    <w:p w14:paraId="41BCFFEE" w14:textId="797D3B7B" w:rsidR="00D477E4" w:rsidRPr="00FD2EC6" w:rsidRDefault="00D477E4" w:rsidP="00717098">
      <w:pPr>
        <w:pStyle w:val="ListParagraph"/>
        <w:numPr>
          <w:ilvl w:val="0"/>
          <w:numId w:val="4"/>
        </w:numPr>
        <w:tabs>
          <w:tab w:val="left" w:pos="1701"/>
          <w:tab w:val="left" w:pos="2268"/>
        </w:tabs>
        <w:ind w:left="1701" w:firstLine="0"/>
        <w:jc w:val="both"/>
      </w:pPr>
      <w:r w:rsidRPr="00FD2EC6">
        <w:t>Review of updated Financial and Cash Flow Projections</w:t>
      </w:r>
    </w:p>
    <w:p w14:paraId="2F0B28E8" w14:textId="77777777" w:rsidR="005011CD" w:rsidRPr="005011CD" w:rsidRDefault="005011CD" w:rsidP="002F2AC1">
      <w:pPr>
        <w:ind w:left="1134" w:firstLine="1134"/>
        <w:jc w:val="both"/>
      </w:pPr>
    </w:p>
    <w:p w14:paraId="5A2D0839" w14:textId="77B863C6" w:rsidR="005011CD" w:rsidRPr="001F384A" w:rsidRDefault="002F2AC1" w:rsidP="00717098">
      <w:pPr>
        <w:pStyle w:val="ListParagraph"/>
        <w:numPr>
          <w:ilvl w:val="0"/>
          <w:numId w:val="3"/>
        </w:numPr>
        <w:tabs>
          <w:tab w:val="left" w:pos="1134"/>
        </w:tabs>
        <w:ind w:left="1134" w:hanging="567"/>
        <w:jc w:val="both"/>
        <w:rPr>
          <w:b/>
        </w:rPr>
      </w:pPr>
      <w:r w:rsidRPr="001F384A">
        <w:rPr>
          <w:b/>
        </w:rPr>
        <w:t>Integrated Business Planning</w:t>
      </w:r>
    </w:p>
    <w:p w14:paraId="44A2D7DD" w14:textId="3C9A241E" w:rsidR="002F2AC1" w:rsidRPr="002F2AC1" w:rsidRDefault="002F2AC1" w:rsidP="002F2AC1">
      <w:pPr>
        <w:ind w:left="1134"/>
        <w:jc w:val="both"/>
      </w:pPr>
      <w:r w:rsidRPr="002F2AC1">
        <w:t>Integrated Business Planning (IBP) is a process for aligning a company’s business goals with its finance, supply chain, product development, marketing and other operational functions.</w:t>
      </w:r>
    </w:p>
    <w:p w14:paraId="36401C6B" w14:textId="77777777" w:rsidR="002F2AC1" w:rsidRPr="002F2AC1" w:rsidRDefault="002F2AC1" w:rsidP="002F2AC1">
      <w:pPr>
        <w:ind w:left="1134"/>
        <w:jc w:val="both"/>
      </w:pPr>
    </w:p>
    <w:p w14:paraId="548EF442" w14:textId="538E3387" w:rsidR="002F2AC1" w:rsidRPr="002F2AC1" w:rsidRDefault="002F2AC1" w:rsidP="002F2AC1">
      <w:pPr>
        <w:ind w:left="1134"/>
        <w:jc w:val="both"/>
      </w:pPr>
      <w:r w:rsidRPr="002F2AC1">
        <w:t>If your company</w:t>
      </w:r>
      <w:r w:rsidR="00FD624F">
        <w:t>’s</w:t>
      </w:r>
      <w:r w:rsidRPr="002F2AC1">
        <w:t xml:space="preserve"> strategy is to be a parts supplier to another business you will need to be able to constantly retool to accommodate desi</w:t>
      </w:r>
      <w:r w:rsidR="004B4908">
        <w:t>gn changes and customer tastes.</w:t>
      </w:r>
    </w:p>
    <w:p w14:paraId="0B3D7B72" w14:textId="77777777" w:rsidR="002F2AC1" w:rsidRPr="002F2AC1" w:rsidRDefault="002F2AC1" w:rsidP="002F2AC1">
      <w:pPr>
        <w:ind w:left="1134"/>
        <w:jc w:val="both"/>
      </w:pPr>
    </w:p>
    <w:p w14:paraId="50B5745E" w14:textId="23F5297D" w:rsidR="002F2AC1" w:rsidRPr="002F2AC1" w:rsidRDefault="002F2AC1" w:rsidP="002F2AC1">
      <w:pPr>
        <w:ind w:left="1134"/>
        <w:jc w:val="both"/>
      </w:pPr>
      <w:r w:rsidRPr="002F2AC1">
        <w:t>If your company lags behind there will be a competitor standing by to take that business.</w:t>
      </w:r>
    </w:p>
    <w:p w14:paraId="5C3E1D94" w14:textId="77777777" w:rsidR="002F2AC1" w:rsidRPr="002F2AC1" w:rsidRDefault="002F2AC1" w:rsidP="002F2AC1">
      <w:pPr>
        <w:ind w:left="1134"/>
        <w:jc w:val="both"/>
      </w:pPr>
    </w:p>
    <w:p w14:paraId="56019207" w14:textId="5E265DD5" w:rsidR="002F2AC1" w:rsidRPr="002F2AC1" w:rsidRDefault="002F2AC1" w:rsidP="002F2AC1">
      <w:pPr>
        <w:ind w:left="1134"/>
        <w:jc w:val="both"/>
      </w:pPr>
      <w:r w:rsidRPr="002F2AC1">
        <w:t xml:space="preserve">Businesses involved in this type of operation need to ensure that everything is linked obviously including a continual dialogue with your major customer that you are supplying parts to so that you understand the vision that they are pursuing.  This may mean that you have </w:t>
      </w:r>
      <w:r>
        <w:t>to</w:t>
      </w:r>
      <w:r w:rsidRPr="002F2AC1">
        <w:t xml:space="preserve"> realign your research and development activities and ensure that your supply chains will be able to supply the raw material and other components that you might need to be able to meet your key customers</w:t>
      </w:r>
      <w:r>
        <w:t>’</w:t>
      </w:r>
      <w:r w:rsidRPr="002F2AC1">
        <w:t xml:space="preserve"> requirements.</w:t>
      </w:r>
    </w:p>
    <w:p w14:paraId="154BF987" w14:textId="77777777" w:rsidR="002F2AC1" w:rsidRPr="002F2AC1" w:rsidRDefault="002F2AC1" w:rsidP="002F2AC1">
      <w:pPr>
        <w:ind w:left="1134"/>
        <w:jc w:val="both"/>
      </w:pPr>
    </w:p>
    <w:p w14:paraId="1EB0617F" w14:textId="77777777" w:rsidR="002F2AC1" w:rsidRPr="002F2AC1" w:rsidRDefault="002F2AC1" w:rsidP="002F2AC1">
      <w:pPr>
        <w:ind w:left="1134"/>
        <w:jc w:val="both"/>
      </w:pPr>
      <w:r w:rsidRPr="002F2AC1">
        <w:t>There is a need for the company’s culture to embrace all aspects of the organisation from strategic planning, day-to-day operations, research and development, market awareness.</w:t>
      </w:r>
    </w:p>
    <w:p w14:paraId="6F991A7A" w14:textId="77777777" w:rsidR="002F2AC1" w:rsidRPr="002F2AC1" w:rsidRDefault="002F2AC1" w:rsidP="002F2AC1">
      <w:pPr>
        <w:ind w:left="1134"/>
        <w:jc w:val="both"/>
      </w:pPr>
    </w:p>
    <w:p w14:paraId="5F99B640" w14:textId="00E887C2" w:rsidR="002F2AC1" w:rsidRPr="002F2AC1" w:rsidRDefault="002F2AC1" w:rsidP="002F2AC1">
      <w:pPr>
        <w:ind w:left="1134"/>
        <w:jc w:val="both"/>
      </w:pPr>
      <w:r w:rsidRPr="002F2AC1">
        <w:t xml:space="preserve">These companies need to have a direct line from purchasing, production and inventory to sales and marketing to financial targets and </w:t>
      </w:r>
      <w:r w:rsidR="00FD624F">
        <w:t>b</w:t>
      </w:r>
      <w:r w:rsidRPr="002F2AC1">
        <w:t>udgets.</w:t>
      </w:r>
    </w:p>
    <w:p w14:paraId="26F19FE0" w14:textId="77777777" w:rsidR="002F2AC1" w:rsidRPr="002F2AC1" w:rsidRDefault="002F2AC1" w:rsidP="002F2AC1">
      <w:pPr>
        <w:ind w:left="1134"/>
        <w:jc w:val="both"/>
      </w:pPr>
    </w:p>
    <w:p w14:paraId="1E8F1A10" w14:textId="77777777" w:rsidR="002F2AC1" w:rsidRDefault="002F2AC1" w:rsidP="002F2AC1">
      <w:pPr>
        <w:ind w:left="1134"/>
        <w:jc w:val="both"/>
      </w:pPr>
      <w:r w:rsidRPr="002F2AC1">
        <w:t>A key IBP benefit is that materials are purchased at the right price, at the right time and in just the right quantity to fulfil market demand because of the key intelligence that the company has generated.</w:t>
      </w:r>
    </w:p>
    <w:p w14:paraId="7FC9C7A7" w14:textId="77777777" w:rsidR="004B4908" w:rsidRPr="002F2AC1" w:rsidRDefault="004B4908" w:rsidP="002F2AC1">
      <w:pPr>
        <w:ind w:left="1134"/>
        <w:jc w:val="both"/>
      </w:pPr>
    </w:p>
    <w:p w14:paraId="376A2C78" w14:textId="7707BE2C" w:rsidR="002F2AC1" w:rsidRPr="002F2AC1" w:rsidRDefault="002F2AC1" w:rsidP="002F2AC1">
      <w:pPr>
        <w:ind w:left="1134"/>
        <w:jc w:val="both"/>
      </w:pPr>
      <w:r w:rsidRPr="002F2AC1">
        <w:t xml:space="preserve">The key components </w:t>
      </w:r>
      <w:r w:rsidR="004C25EF" w:rsidRPr="002F2AC1">
        <w:t xml:space="preserve">for Integrated Business Planning </w:t>
      </w:r>
      <w:r w:rsidRPr="002F2AC1">
        <w:t>can be summarised as follows</w:t>
      </w:r>
      <w:r>
        <w:t>:</w:t>
      </w:r>
    </w:p>
    <w:p w14:paraId="7F2611CE" w14:textId="05CFAF61" w:rsidR="002F2AC1" w:rsidRPr="002F2AC1" w:rsidRDefault="002F2AC1" w:rsidP="00717098">
      <w:pPr>
        <w:pStyle w:val="ListParagraph"/>
        <w:numPr>
          <w:ilvl w:val="0"/>
          <w:numId w:val="6"/>
        </w:numPr>
        <w:tabs>
          <w:tab w:val="left" w:pos="1701"/>
        </w:tabs>
        <w:ind w:left="1701" w:hanging="567"/>
        <w:jc w:val="both"/>
      </w:pPr>
      <w:r w:rsidRPr="002F2AC1">
        <w:t>Market research and strategic planning</w:t>
      </w:r>
    </w:p>
    <w:p w14:paraId="1C2F65E2" w14:textId="30D00D5C" w:rsidR="002F2AC1" w:rsidRPr="002F2AC1" w:rsidRDefault="002F2AC1" w:rsidP="00717098">
      <w:pPr>
        <w:pStyle w:val="ListParagraph"/>
        <w:numPr>
          <w:ilvl w:val="0"/>
          <w:numId w:val="6"/>
        </w:numPr>
        <w:tabs>
          <w:tab w:val="left" w:pos="1701"/>
        </w:tabs>
        <w:ind w:left="1701" w:hanging="567"/>
        <w:jc w:val="both"/>
      </w:pPr>
      <w:r w:rsidRPr="002F2AC1">
        <w:t>Research and development</w:t>
      </w:r>
    </w:p>
    <w:p w14:paraId="5E04BD51" w14:textId="08A9A236" w:rsidR="002F2AC1" w:rsidRPr="002F2AC1" w:rsidRDefault="002F2AC1" w:rsidP="00717098">
      <w:pPr>
        <w:pStyle w:val="ListParagraph"/>
        <w:numPr>
          <w:ilvl w:val="0"/>
          <w:numId w:val="6"/>
        </w:numPr>
        <w:tabs>
          <w:tab w:val="left" w:pos="1701"/>
        </w:tabs>
        <w:ind w:left="1701" w:hanging="567"/>
        <w:jc w:val="both"/>
      </w:pPr>
      <w:r w:rsidRPr="002F2AC1">
        <w:lastRenderedPageBreak/>
        <w:t>Manufacturing</w:t>
      </w:r>
    </w:p>
    <w:p w14:paraId="7E30C268" w14:textId="2D45B06B" w:rsidR="002F2AC1" w:rsidRDefault="002F2AC1" w:rsidP="00717098">
      <w:pPr>
        <w:pStyle w:val="ListParagraph"/>
        <w:numPr>
          <w:ilvl w:val="0"/>
          <w:numId w:val="6"/>
        </w:numPr>
        <w:tabs>
          <w:tab w:val="left" w:pos="1701"/>
        </w:tabs>
        <w:ind w:left="1701" w:hanging="567"/>
        <w:jc w:val="both"/>
      </w:pPr>
      <w:r w:rsidRPr="002F2AC1">
        <w:t>Demand forecasting and predictive analysis</w:t>
      </w:r>
    </w:p>
    <w:p w14:paraId="793E13DF" w14:textId="6227CEA2" w:rsidR="00D477E4" w:rsidRPr="00FD2EC6" w:rsidRDefault="00D477E4" w:rsidP="00717098">
      <w:pPr>
        <w:pStyle w:val="ListParagraph"/>
        <w:numPr>
          <w:ilvl w:val="0"/>
          <w:numId w:val="6"/>
        </w:numPr>
        <w:tabs>
          <w:tab w:val="left" w:pos="1701"/>
        </w:tabs>
        <w:ind w:left="1701" w:hanging="567"/>
        <w:jc w:val="both"/>
      </w:pPr>
      <w:r w:rsidRPr="00FD2EC6">
        <w:t>Continual communication with your suppliers and customers</w:t>
      </w:r>
    </w:p>
    <w:p w14:paraId="00B430A6" w14:textId="2B82A4B5" w:rsidR="002F2AC1" w:rsidRPr="002F2AC1" w:rsidRDefault="002F2AC1" w:rsidP="00717098">
      <w:pPr>
        <w:pStyle w:val="ListParagraph"/>
        <w:numPr>
          <w:ilvl w:val="0"/>
          <w:numId w:val="6"/>
        </w:numPr>
        <w:tabs>
          <w:tab w:val="left" w:pos="1701"/>
        </w:tabs>
        <w:ind w:left="1701" w:hanging="567"/>
        <w:jc w:val="both"/>
      </w:pPr>
      <w:r w:rsidRPr="002F2AC1">
        <w:t>Profitability analysis</w:t>
      </w:r>
    </w:p>
    <w:p w14:paraId="6EBE1626" w14:textId="066AC338" w:rsidR="002F2AC1" w:rsidRPr="002F2AC1" w:rsidRDefault="002F2AC1" w:rsidP="00717098">
      <w:pPr>
        <w:pStyle w:val="ListParagraph"/>
        <w:numPr>
          <w:ilvl w:val="0"/>
          <w:numId w:val="6"/>
        </w:numPr>
        <w:tabs>
          <w:tab w:val="left" w:pos="1701"/>
        </w:tabs>
        <w:ind w:left="1701" w:hanging="567"/>
        <w:jc w:val="both"/>
      </w:pPr>
      <w:r w:rsidRPr="002F2AC1">
        <w:t>Supply chain optimisation</w:t>
      </w:r>
    </w:p>
    <w:p w14:paraId="685B5A0B" w14:textId="6D809969" w:rsidR="002F2AC1" w:rsidRPr="002F2AC1" w:rsidRDefault="002F2AC1" w:rsidP="00717098">
      <w:pPr>
        <w:pStyle w:val="ListParagraph"/>
        <w:numPr>
          <w:ilvl w:val="0"/>
          <w:numId w:val="6"/>
        </w:numPr>
        <w:tabs>
          <w:tab w:val="left" w:pos="1701"/>
        </w:tabs>
        <w:ind w:left="1701" w:hanging="567"/>
        <w:jc w:val="both"/>
      </w:pPr>
      <w:r w:rsidRPr="002F2AC1">
        <w:t>Marketing and sales strategy</w:t>
      </w:r>
    </w:p>
    <w:p w14:paraId="139A58BA" w14:textId="77777777" w:rsidR="002F2AC1" w:rsidRPr="002F2AC1" w:rsidRDefault="002F2AC1" w:rsidP="002F2AC1">
      <w:pPr>
        <w:ind w:left="1134" w:firstLine="567"/>
        <w:jc w:val="both"/>
      </w:pPr>
    </w:p>
    <w:p w14:paraId="234A8D4C" w14:textId="7848B03A" w:rsidR="002F2AC1" w:rsidRPr="002F2AC1" w:rsidRDefault="002F2AC1" w:rsidP="002F2AC1">
      <w:pPr>
        <w:ind w:left="1134"/>
        <w:jc w:val="both"/>
      </w:pPr>
      <w:r w:rsidRPr="002F2AC1">
        <w:t xml:space="preserve">Many </w:t>
      </w:r>
      <w:r w:rsidR="00D477E4" w:rsidRPr="00FD2EC6">
        <w:t>small</w:t>
      </w:r>
      <w:r w:rsidR="00D477E4">
        <w:rPr>
          <w:color w:val="FF0000"/>
        </w:rPr>
        <w:t xml:space="preserve"> </w:t>
      </w:r>
      <w:r w:rsidRPr="002F2AC1">
        <w:t>businesses could benefit from utilisation of the key components of Integrated Business Planning within their own Business Plans</w:t>
      </w:r>
      <w:r>
        <w:t>.</w:t>
      </w:r>
    </w:p>
    <w:p w14:paraId="7E1B5926" w14:textId="77777777" w:rsidR="002F2AC1" w:rsidRPr="002F2AC1" w:rsidRDefault="002F2AC1" w:rsidP="002F2AC1">
      <w:pPr>
        <w:ind w:left="1134"/>
        <w:jc w:val="both"/>
      </w:pPr>
    </w:p>
    <w:p w14:paraId="24CE53D7" w14:textId="7688980F" w:rsidR="005011CD" w:rsidRPr="002F2AC1" w:rsidRDefault="002F2AC1" w:rsidP="002F2AC1">
      <w:pPr>
        <w:ind w:left="1134"/>
        <w:jc w:val="both"/>
      </w:pPr>
      <w:r>
        <w:t>If the company plans to operate in this type of business environment it needs to prepare its plans using the principles of Integrated Business Planning.</w:t>
      </w:r>
    </w:p>
    <w:p w14:paraId="1A73314E" w14:textId="77777777" w:rsidR="005011CD" w:rsidRDefault="005011CD" w:rsidP="002F2AC1">
      <w:pPr>
        <w:pStyle w:val="ListParagraph"/>
        <w:tabs>
          <w:tab w:val="left" w:pos="1134"/>
        </w:tabs>
        <w:ind w:left="1134"/>
        <w:jc w:val="both"/>
      </w:pPr>
    </w:p>
    <w:p w14:paraId="713E5FAC" w14:textId="41AB086B" w:rsidR="002F2AC1" w:rsidRPr="001F384A" w:rsidRDefault="002F2AC1" w:rsidP="00717098">
      <w:pPr>
        <w:pStyle w:val="ListParagraph"/>
        <w:numPr>
          <w:ilvl w:val="0"/>
          <w:numId w:val="3"/>
        </w:numPr>
        <w:tabs>
          <w:tab w:val="left" w:pos="1134"/>
        </w:tabs>
        <w:ind w:left="1134" w:hanging="567"/>
        <w:jc w:val="both"/>
        <w:rPr>
          <w:b/>
        </w:rPr>
      </w:pPr>
      <w:r w:rsidRPr="001F384A">
        <w:rPr>
          <w:b/>
        </w:rPr>
        <w:t>Predictive Accounting Reports</w:t>
      </w:r>
    </w:p>
    <w:p w14:paraId="1000DC7D" w14:textId="005376E8" w:rsidR="002F2AC1" w:rsidRPr="002F2AC1" w:rsidRDefault="002F2AC1" w:rsidP="002F2AC1">
      <w:pPr>
        <w:ind w:left="1134"/>
        <w:jc w:val="both"/>
      </w:pPr>
      <w:r w:rsidRPr="002F2AC1">
        <w:t xml:space="preserve">To raise capital from the public it is necessary that the Company Directors ensure that appropriate Predictive Accounting Reports have been prepared by an expert to identify the projected financial performance of the company for at least the next </w:t>
      </w:r>
      <w:r>
        <w:t>five</w:t>
      </w:r>
      <w:r w:rsidRPr="002F2AC1">
        <w:t xml:space="preserve"> years.</w:t>
      </w:r>
    </w:p>
    <w:p w14:paraId="0C1752F2" w14:textId="77777777" w:rsidR="002F2AC1" w:rsidRPr="002F2AC1" w:rsidRDefault="002F2AC1" w:rsidP="002F2AC1">
      <w:pPr>
        <w:ind w:left="1134"/>
        <w:jc w:val="both"/>
      </w:pPr>
    </w:p>
    <w:p w14:paraId="75D5D5D8" w14:textId="77777777" w:rsidR="002F2AC1" w:rsidRPr="002F2AC1" w:rsidRDefault="002F2AC1" w:rsidP="002F2AC1">
      <w:pPr>
        <w:ind w:left="1134"/>
        <w:jc w:val="both"/>
      </w:pPr>
      <w:r w:rsidRPr="002F2AC1">
        <w:t>The documentation includes:</w:t>
      </w:r>
    </w:p>
    <w:p w14:paraId="0123249F" w14:textId="5872393E" w:rsidR="002F2AC1" w:rsidRPr="002F2AC1" w:rsidRDefault="002F2AC1" w:rsidP="00717098">
      <w:pPr>
        <w:pStyle w:val="ListParagraph"/>
        <w:numPr>
          <w:ilvl w:val="0"/>
          <w:numId w:val="6"/>
        </w:numPr>
        <w:tabs>
          <w:tab w:val="left" w:pos="1701"/>
        </w:tabs>
        <w:ind w:left="1701" w:hanging="567"/>
        <w:jc w:val="both"/>
      </w:pPr>
      <w:r w:rsidRPr="002F2AC1">
        <w:t>Business Plan – this is the Leadership Team’s vision for the business operations</w:t>
      </w:r>
      <w:r>
        <w:t>.</w:t>
      </w:r>
    </w:p>
    <w:p w14:paraId="12F282F8" w14:textId="754CFC89" w:rsidR="002F2AC1" w:rsidRPr="002F2AC1" w:rsidRDefault="002F2AC1" w:rsidP="00717098">
      <w:pPr>
        <w:pStyle w:val="ListParagraph"/>
        <w:numPr>
          <w:ilvl w:val="0"/>
          <w:numId w:val="6"/>
        </w:numPr>
        <w:tabs>
          <w:tab w:val="left" w:pos="1701"/>
        </w:tabs>
        <w:ind w:left="1701" w:hanging="567"/>
        <w:jc w:val="both"/>
      </w:pPr>
      <w:r w:rsidRPr="002F2AC1">
        <w:t xml:space="preserve">The </w:t>
      </w:r>
      <w:r w:rsidR="00EC66D3" w:rsidRPr="002F2AC1">
        <w:t xml:space="preserve">Predictive Accounting Reports </w:t>
      </w:r>
      <w:r w:rsidRPr="002F2AC1">
        <w:t xml:space="preserve">are then the </w:t>
      </w:r>
      <w:r w:rsidRPr="001F384A">
        <w:rPr>
          <w:b/>
          <w:bCs/>
          <w:color w:val="0070C0"/>
        </w:rPr>
        <w:t xml:space="preserve">“financial interpretation of the </w:t>
      </w:r>
      <w:r w:rsidR="00EC66D3" w:rsidRPr="001F384A">
        <w:rPr>
          <w:b/>
          <w:bCs/>
          <w:color w:val="0070C0"/>
        </w:rPr>
        <w:t>Business Plan</w:t>
      </w:r>
      <w:r w:rsidRPr="001F384A">
        <w:rPr>
          <w:b/>
          <w:bCs/>
          <w:color w:val="0070C0"/>
        </w:rPr>
        <w:t>”</w:t>
      </w:r>
      <w:r w:rsidRPr="001F384A">
        <w:rPr>
          <w:color w:val="0070C0"/>
        </w:rPr>
        <w:t xml:space="preserve"> </w:t>
      </w:r>
      <w:r w:rsidRPr="002F2AC1">
        <w:t>comprising:</w:t>
      </w:r>
    </w:p>
    <w:p w14:paraId="4D41B8C2" w14:textId="7F17A7B3" w:rsidR="002F2AC1" w:rsidRPr="002F2AC1" w:rsidRDefault="002F2AC1" w:rsidP="00717098">
      <w:pPr>
        <w:pStyle w:val="ListParagraph"/>
        <w:numPr>
          <w:ilvl w:val="1"/>
          <w:numId w:val="6"/>
        </w:numPr>
        <w:tabs>
          <w:tab w:val="left" w:pos="1701"/>
          <w:tab w:val="left" w:pos="2268"/>
        </w:tabs>
        <w:ind w:left="2268" w:hanging="567"/>
        <w:jc w:val="both"/>
      </w:pPr>
      <w:r w:rsidRPr="002F2AC1">
        <w:t xml:space="preserve">Budgets – month by month budget projections covering the </w:t>
      </w:r>
      <w:r w:rsidR="004C25EF">
        <w:t xml:space="preserve">individual </w:t>
      </w:r>
      <w:r w:rsidRPr="002F2AC1">
        <w:t>business operations.</w:t>
      </w:r>
    </w:p>
    <w:p w14:paraId="2B2B824D" w14:textId="6F8E7F38" w:rsidR="002F2AC1" w:rsidRPr="002F2AC1" w:rsidRDefault="002F2AC1" w:rsidP="00717098">
      <w:pPr>
        <w:pStyle w:val="ListParagraph"/>
        <w:numPr>
          <w:ilvl w:val="1"/>
          <w:numId w:val="6"/>
        </w:numPr>
        <w:tabs>
          <w:tab w:val="left" w:pos="1701"/>
          <w:tab w:val="left" w:pos="2268"/>
        </w:tabs>
        <w:ind w:left="2268" w:hanging="567"/>
        <w:jc w:val="both"/>
      </w:pPr>
      <w:r w:rsidRPr="002F2AC1">
        <w:t>Key drivers of subaccounts relating to</w:t>
      </w:r>
      <w:r w:rsidR="00EC66D3">
        <w:t xml:space="preserve"> inventory, debtors, creditors,</w:t>
      </w:r>
      <w:r w:rsidRPr="002F2AC1">
        <w:t xml:space="preserve"> etc</w:t>
      </w:r>
      <w:r w:rsidR="00EC66D3">
        <w:t>.</w:t>
      </w:r>
    </w:p>
    <w:p w14:paraId="128415C2" w14:textId="39ED787E" w:rsidR="002F2AC1" w:rsidRPr="002F2AC1" w:rsidRDefault="002F2AC1" w:rsidP="00717098">
      <w:pPr>
        <w:pStyle w:val="ListParagraph"/>
        <w:numPr>
          <w:ilvl w:val="1"/>
          <w:numId w:val="6"/>
        </w:numPr>
        <w:tabs>
          <w:tab w:val="left" w:pos="1701"/>
          <w:tab w:val="left" w:pos="2268"/>
        </w:tabs>
        <w:ind w:left="2268" w:hanging="567"/>
        <w:jc w:val="both"/>
      </w:pPr>
      <w:r w:rsidRPr="002F2AC1">
        <w:t xml:space="preserve">Cash </w:t>
      </w:r>
      <w:r w:rsidR="00EC66D3" w:rsidRPr="002F2AC1">
        <w:t xml:space="preserve">Flow Forecast </w:t>
      </w:r>
      <w:r w:rsidRPr="002F2AC1">
        <w:t>reflect</w:t>
      </w:r>
      <w:r w:rsidR="00EC66D3">
        <w:t>s</w:t>
      </w:r>
      <w:r w:rsidRPr="002F2AC1">
        <w:t xml:space="preserve"> creditors</w:t>
      </w:r>
      <w:r w:rsidR="00C320FD">
        <w:t>’</w:t>
      </w:r>
      <w:r w:rsidRPr="002F2AC1">
        <w:t xml:space="preserve"> payments, debtors</w:t>
      </w:r>
      <w:r w:rsidR="00C320FD">
        <w:t>’</w:t>
      </w:r>
      <w:r w:rsidRPr="002F2AC1">
        <w:t xml:space="preserve"> income, capital expenditure, inventory investments</w:t>
      </w:r>
      <w:r w:rsidR="004C25EF">
        <w:t xml:space="preserve">, taxation, dividends </w:t>
      </w:r>
      <w:r w:rsidRPr="002F2AC1">
        <w:t xml:space="preserve">and other expenditure being anticipated for the next </w:t>
      </w:r>
      <w:r w:rsidR="00EC66D3">
        <w:t>five</w:t>
      </w:r>
      <w:r w:rsidRPr="002F2AC1">
        <w:t xml:space="preserve"> years.</w:t>
      </w:r>
    </w:p>
    <w:p w14:paraId="641F3854" w14:textId="4CE6D556" w:rsidR="002F2AC1" w:rsidRPr="002F2AC1" w:rsidRDefault="002F2AC1" w:rsidP="00717098">
      <w:pPr>
        <w:pStyle w:val="ListParagraph"/>
        <w:numPr>
          <w:ilvl w:val="1"/>
          <w:numId w:val="6"/>
        </w:numPr>
        <w:tabs>
          <w:tab w:val="left" w:pos="1701"/>
          <w:tab w:val="left" w:pos="2268"/>
        </w:tabs>
        <w:ind w:left="2268" w:hanging="567"/>
        <w:jc w:val="both"/>
      </w:pPr>
      <w:r w:rsidRPr="002F2AC1">
        <w:t xml:space="preserve">Projected </w:t>
      </w:r>
      <w:r w:rsidR="00EC66D3" w:rsidRPr="002F2AC1">
        <w:t xml:space="preserve">Balance Sheets </w:t>
      </w:r>
      <w:r w:rsidRPr="002F2AC1">
        <w:t xml:space="preserve">– this is the </w:t>
      </w:r>
      <w:r w:rsidR="00EC66D3" w:rsidRPr="002F2AC1">
        <w:t xml:space="preserve">Forecast Balance Sheets </w:t>
      </w:r>
      <w:r w:rsidRPr="002F2AC1">
        <w:t>for each year so that you are able to illustrate to potential investors what you envisage the company’s position will be at various future dates.</w:t>
      </w:r>
    </w:p>
    <w:p w14:paraId="1CC0E13C" w14:textId="77777777" w:rsidR="002F2AC1" w:rsidRPr="002F2AC1" w:rsidRDefault="002F2AC1" w:rsidP="00EC66D3">
      <w:pPr>
        <w:pStyle w:val="ListParagraph"/>
        <w:tabs>
          <w:tab w:val="left" w:pos="1701"/>
        </w:tabs>
        <w:ind w:left="1701" w:firstLine="567"/>
        <w:jc w:val="both"/>
      </w:pPr>
    </w:p>
    <w:p w14:paraId="00E93CCE" w14:textId="009A744F" w:rsidR="002F2AC1" w:rsidRPr="001F384A" w:rsidRDefault="00EC66D3" w:rsidP="00717098">
      <w:pPr>
        <w:pStyle w:val="ListParagraph"/>
        <w:numPr>
          <w:ilvl w:val="0"/>
          <w:numId w:val="3"/>
        </w:numPr>
        <w:tabs>
          <w:tab w:val="left" w:pos="1134"/>
        </w:tabs>
        <w:ind w:left="1134" w:hanging="567"/>
        <w:jc w:val="both"/>
        <w:rPr>
          <w:b/>
        </w:rPr>
      </w:pPr>
      <w:r w:rsidRPr="001F384A">
        <w:rPr>
          <w:b/>
        </w:rPr>
        <w:t>Free Cash Flow</w:t>
      </w:r>
    </w:p>
    <w:p w14:paraId="20960EB5" w14:textId="609DE832" w:rsidR="00EC66D3" w:rsidRPr="00EC66D3" w:rsidRDefault="00EC66D3" w:rsidP="00EC66D3">
      <w:pPr>
        <w:ind w:left="1134"/>
        <w:jc w:val="both"/>
      </w:pPr>
      <w:r w:rsidRPr="00EC66D3">
        <w:t xml:space="preserve">Free </w:t>
      </w:r>
      <w:r>
        <w:t>Cash Flow</w:t>
      </w:r>
      <w:r w:rsidRPr="00EC66D3">
        <w:t xml:space="preserve"> (</w:t>
      </w:r>
      <w:proofErr w:type="spellStart"/>
      <w:r w:rsidRPr="00EC66D3">
        <w:t>FCF</w:t>
      </w:r>
      <w:proofErr w:type="spellEnd"/>
      <w:r w:rsidRPr="00EC66D3">
        <w:t>) is the cash a company generates after taking into consideration cash outlays that support its operations and maintain</w:t>
      </w:r>
      <w:r>
        <w:t>s</w:t>
      </w:r>
      <w:r w:rsidRPr="00EC66D3">
        <w:t xml:space="preserve"> its capital assets.  In other words, free cash flow is the cash left over after a company pays for its operating expenses and capital expenditure.</w:t>
      </w:r>
    </w:p>
    <w:p w14:paraId="37BEFB37" w14:textId="77777777" w:rsidR="00EC66D3" w:rsidRPr="00EC66D3" w:rsidRDefault="00EC66D3" w:rsidP="00EC66D3">
      <w:pPr>
        <w:ind w:left="1134"/>
        <w:jc w:val="both"/>
      </w:pPr>
    </w:p>
    <w:p w14:paraId="34B82F11" w14:textId="22429BDC" w:rsidR="00EC66D3" w:rsidRPr="00EC66D3" w:rsidRDefault="00EC66D3" w:rsidP="00EC66D3">
      <w:pPr>
        <w:ind w:left="1134"/>
        <w:jc w:val="both"/>
      </w:pPr>
      <w:proofErr w:type="spellStart"/>
      <w:r w:rsidRPr="00EC66D3">
        <w:t>FCF</w:t>
      </w:r>
      <w:proofErr w:type="spellEnd"/>
      <w:r w:rsidRPr="00EC66D3">
        <w:t xml:space="preserve"> is the money that remains after paying for items such as payroll, rent, taxes and a company can use </w:t>
      </w:r>
      <w:proofErr w:type="spellStart"/>
      <w:r w:rsidR="00D477E4" w:rsidRPr="00FD2EC6">
        <w:t>FCF</w:t>
      </w:r>
      <w:proofErr w:type="spellEnd"/>
      <w:r w:rsidR="00D477E4">
        <w:rPr>
          <w:color w:val="FF0000"/>
        </w:rPr>
        <w:t xml:space="preserve"> </w:t>
      </w:r>
      <w:r w:rsidRPr="00EC66D3">
        <w:t>as it pleases.  Knowing how to calculate free cash flow and analyse it will help a company with its cash management.</w:t>
      </w:r>
    </w:p>
    <w:p w14:paraId="18F280F6" w14:textId="77777777" w:rsidR="00EC66D3" w:rsidRPr="00EC66D3" w:rsidRDefault="00EC66D3" w:rsidP="00EC66D3">
      <w:pPr>
        <w:ind w:left="1134"/>
        <w:jc w:val="both"/>
      </w:pPr>
    </w:p>
    <w:p w14:paraId="2A4A126B" w14:textId="694458EB" w:rsidR="00EC66D3" w:rsidRDefault="00EC66D3" w:rsidP="00EC66D3">
      <w:pPr>
        <w:ind w:left="1134"/>
        <w:jc w:val="both"/>
      </w:pPr>
      <w:proofErr w:type="spellStart"/>
      <w:r w:rsidRPr="00EC66D3">
        <w:t>FCF</w:t>
      </w:r>
      <w:proofErr w:type="spellEnd"/>
      <w:r w:rsidRPr="00EC66D3">
        <w:t xml:space="preserve"> calculation will provide investors with insight into a company’s financials helping them make better investment decisions.</w:t>
      </w:r>
    </w:p>
    <w:p w14:paraId="7AFD5C33" w14:textId="77777777" w:rsidR="004B4908" w:rsidRPr="00EC66D3" w:rsidRDefault="004B4908" w:rsidP="00EC66D3">
      <w:pPr>
        <w:ind w:left="1134"/>
        <w:jc w:val="both"/>
      </w:pPr>
    </w:p>
    <w:p w14:paraId="0D59EE2D" w14:textId="1130C53D" w:rsidR="00EC66D3" w:rsidRPr="00EC66D3" w:rsidRDefault="00EC66D3" w:rsidP="00EC66D3">
      <w:pPr>
        <w:ind w:left="1134"/>
        <w:jc w:val="both"/>
      </w:pPr>
      <w:proofErr w:type="spellStart"/>
      <w:r w:rsidRPr="00EC66D3">
        <w:t>FC</w:t>
      </w:r>
      <w:r>
        <w:t>F</w:t>
      </w:r>
      <w:proofErr w:type="spellEnd"/>
      <w:r>
        <w:t xml:space="preserve"> </w:t>
      </w:r>
      <w:r w:rsidRPr="00EC66D3">
        <w:t xml:space="preserve">is an important measurement since it shows how efficient a business is in generating cash.  Investors use </w:t>
      </w:r>
      <w:proofErr w:type="spellStart"/>
      <w:r w:rsidRPr="00EC66D3">
        <w:t>FC</w:t>
      </w:r>
      <w:r>
        <w:t>F</w:t>
      </w:r>
      <w:proofErr w:type="spellEnd"/>
      <w:r w:rsidRPr="00EC66D3">
        <w:t xml:space="preserve"> to measure whether a business might have enough cash for dividends or share buybacks.  In addition, the more </w:t>
      </w:r>
      <w:proofErr w:type="spellStart"/>
      <w:r w:rsidRPr="00EC66D3">
        <w:t>FC</w:t>
      </w:r>
      <w:r>
        <w:t>F</w:t>
      </w:r>
      <w:proofErr w:type="spellEnd"/>
      <w:r w:rsidRPr="00EC66D3">
        <w:t xml:space="preserve"> a company has the better it is placed to pay down debt and pursue opportunities that can enhance its business, making it an attractive choice for investors.</w:t>
      </w:r>
    </w:p>
    <w:p w14:paraId="4E12E43A" w14:textId="77777777" w:rsidR="00EC66D3" w:rsidRPr="00EC66D3" w:rsidRDefault="00EC66D3" w:rsidP="00EC66D3">
      <w:pPr>
        <w:ind w:left="1134"/>
        <w:jc w:val="both"/>
      </w:pPr>
    </w:p>
    <w:p w14:paraId="45CA6188" w14:textId="2D831253" w:rsidR="00EC66D3" w:rsidRPr="001F384A" w:rsidRDefault="00EC66D3" w:rsidP="00EC66D3">
      <w:pPr>
        <w:ind w:left="1134"/>
        <w:jc w:val="both"/>
        <w:rPr>
          <w:b/>
          <w:bCs/>
          <w:color w:val="0070C0"/>
        </w:rPr>
      </w:pPr>
      <w:r w:rsidRPr="001F384A">
        <w:rPr>
          <w:b/>
          <w:bCs/>
          <w:color w:val="0070C0"/>
        </w:rPr>
        <w:t>Calculation of Free Cash Flow – using operating cash flow method</w:t>
      </w:r>
    </w:p>
    <w:p w14:paraId="638708B8" w14:textId="77777777" w:rsidR="00EC66D3" w:rsidRDefault="00EC66D3" w:rsidP="00EC66D3">
      <w:pPr>
        <w:ind w:left="1134"/>
        <w:jc w:val="both"/>
      </w:pPr>
      <w:r w:rsidRPr="00EC66D3">
        <w:t xml:space="preserve">This is the most common method utilised because it is the simplest and uses </w:t>
      </w:r>
      <w:r>
        <w:t>two</w:t>
      </w:r>
      <w:r w:rsidRPr="00EC66D3">
        <w:t xml:space="preserve"> numbers that are readily found in financial statements: operating cash flow and capital expenditures.</w:t>
      </w:r>
    </w:p>
    <w:p w14:paraId="4BDED4CA" w14:textId="77777777" w:rsidR="00EC66D3" w:rsidRDefault="00EC66D3" w:rsidP="00EC66D3">
      <w:pPr>
        <w:ind w:left="1134"/>
        <w:jc w:val="both"/>
      </w:pPr>
    </w:p>
    <w:p w14:paraId="7A4290FC" w14:textId="3B5E1E5D" w:rsidR="00EC66D3" w:rsidRPr="00EC66D3" w:rsidRDefault="00EC66D3" w:rsidP="00EC66D3">
      <w:pPr>
        <w:ind w:left="1134"/>
        <w:jc w:val="both"/>
      </w:pPr>
      <w:r w:rsidRPr="00EC66D3">
        <w:lastRenderedPageBreak/>
        <w:t xml:space="preserve">To calculate </w:t>
      </w:r>
      <w:proofErr w:type="spellStart"/>
      <w:r w:rsidRPr="00EC66D3">
        <w:t>FC</w:t>
      </w:r>
      <w:r>
        <w:t>F</w:t>
      </w:r>
      <w:proofErr w:type="spellEnd"/>
      <w:r w:rsidRPr="00EC66D3">
        <w:t xml:space="preserve">, locate the item </w:t>
      </w:r>
      <w:r w:rsidRPr="001F384A">
        <w:rPr>
          <w:b/>
          <w:bCs/>
          <w:color w:val="0070C0"/>
        </w:rPr>
        <w:t>“cash flow from operations”</w:t>
      </w:r>
      <w:r w:rsidRPr="00EC66D3">
        <w:t xml:space="preserve"> (also referred to as </w:t>
      </w:r>
      <w:r w:rsidRPr="001F384A">
        <w:rPr>
          <w:b/>
          <w:bCs/>
          <w:color w:val="0070C0"/>
        </w:rPr>
        <w:t>“operating cash”</w:t>
      </w:r>
      <w:r w:rsidRPr="001F384A">
        <w:rPr>
          <w:color w:val="0070C0"/>
        </w:rPr>
        <w:t xml:space="preserve"> </w:t>
      </w:r>
      <w:r w:rsidRPr="00EC66D3">
        <w:t>or “net cash from operating activities”) from the Cash Flow Statement and subtract capital expenditure which is found on the Balance Sheet.</w:t>
      </w:r>
    </w:p>
    <w:p w14:paraId="5E4D93F0" w14:textId="77777777" w:rsidR="00EC66D3" w:rsidRPr="00EC66D3" w:rsidRDefault="00EC66D3" w:rsidP="00EC66D3">
      <w:pPr>
        <w:ind w:left="1134"/>
        <w:jc w:val="both"/>
      </w:pPr>
    </w:p>
    <w:p w14:paraId="1859098D" w14:textId="77777777" w:rsidR="00EC66D3" w:rsidRPr="00EC66D3" w:rsidRDefault="00EC66D3" w:rsidP="00EC66D3">
      <w:pPr>
        <w:ind w:left="1134"/>
        <w:jc w:val="both"/>
      </w:pPr>
      <w:r w:rsidRPr="00EC66D3">
        <w:t>The formula is:</w:t>
      </w:r>
    </w:p>
    <w:p w14:paraId="0CEC9466" w14:textId="77777777" w:rsidR="00EC66D3" w:rsidRPr="00EC66D3" w:rsidRDefault="00EC66D3" w:rsidP="00EC66D3">
      <w:pPr>
        <w:ind w:left="1134"/>
        <w:jc w:val="both"/>
      </w:pPr>
      <w:r w:rsidRPr="00EC66D3">
        <w:t>Free cash flow = operating cash flow - capital expenditures</w:t>
      </w:r>
    </w:p>
    <w:p w14:paraId="6B05D6EF" w14:textId="77777777" w:rsidR="00EC66D3" w:rsidRDefault="00EC66D3" w:rsidP="00EC66D3">
      <w:pPr>
        <w:ind w:left="1134"/>
        <w:jc w:val="both"/>
      </w:pPr>
    </w:p>
    <w:p w14:paraId="24BFAFDA" w14:textId="560AFC4D" w:rsidR="00EC66D3" w:rsidRPr="001F384A" w:rsidRDefault="00EC66D3" w:rsidP="00717098">
      <w:pPr>
        <w:pStyle w:val="ListParagraph"/>
        <w:numPr>
          <w:ilvl w:val="0"/>
          <w:numId w:val="3"/>
        </w:numPr>
        <w:tabs>
          <w:tab w:val="left" w:pos="1134"/>
        </w:tabs>
        <w:ind w:left="1134" w:hanging="567"/>
        <w:jc w:val="both"/>
        <w:rPr>
          <w:b/>
        </w:rPr>
      </w:pPr>
      <w:r w:rsidRPr="001F384A">
        <w:rPr>
          <w:b/>
        </w:rPr>
        <w:t>Technology Business Requirements</w:t>
      </w:r>
    </w:p>
    <w:p w14:paraId="7F913E8D" w14:textId="77777777" w:rsidR="00EC66D3" w:rsidRDefault="00EC66D3" w:rsidP="00EC66D3">
      <w:pPr>
        <w:pStyle w:val="ListParagraph"/>
        <w:ind w:left="1134"/>
        <w:jc w:val="both"/>
      </w:pPr>
      <w:r>
        <w:t>Is the business a technology business?  If so, will the company be investing sufficient funds into technology upgrades to remain competitive?</w:t>
      </w:r>
    </w:p>
    <w:p w14:paraId="68C9FE68" w14:textId="6131498F" w:rsidR="00717098" w:rsidRDefault="00717098" w:rsidP="00D477E4">
      <w:pPr>
        <w:ind w:firstLine="1134"/>
      </w:pPr>
    </w:p>
    <w:p w14:paraId="2831CF2C" w14:textId="021A1D19" w:rsidR="00EC66D3" w:rsidRPr="001F384A" w:rsidRDefault="00EC66D3" w:rsidP="00717098">
      <w:pPr>
        <w:pStyle w:val="ListParagraph"/>
        <w:numPr>
          <w:ilvl w:val="0"/>
          <w:numId w:val="3"/>
        </w:numPr>
        <w:tabs>
          <w:tab w:val="left" w:pos="1134"/>
        </w:tabs>
        <w:ind w:left="1134" w:hanging="567"/>
        <w:jc w:val="both"/>
        <w:rPr>
          <w:b/>
        </w:rPr>
      </w:pPr>
      <w:r w:rsidRPr="001F384A">
        <w:rPr>
          <w:b/>
        </w:rPr>
        <w:t>Key Financial Indicators</w:t>
      </w:r>
    </w:p>
    <w:p w14:paraId="4CBE9B29" w14:textId="03034C4F" w:rsidR="00C320FD" w:rsidRPr="00C320FD" w:rsidRDefault="00C320FD" w:rsidP="00C320FD">
      <w:pPr>
        <w:ind w:left="1134"/>
        <w:jc w:val="both"/>
      </w:pPr>
      <w:r w:rsidRPr="00C320FD">
        <w:t xml:space="preserve">The </w:t>
      </w:r>
      <w:r w:rsidR="00076BC5">
        <w:t xml:space="preserve">Company </w:t>
      </w:r>
      <w:r>
        <w:t>D</w:t>
      </w:r>
      <w:r w:rsidRPr="00C320FD">
        <w:t>irectors must be in a position to advise on:</w:t>
      </w:r>
    </w:p>
    <w:p w14:paraId="60F6E12F" w14:textId="70F0745B" w:rsidR="00C320FD" w:rsidRPr="00C320FD" w:rsidRDefault="00C320FD" w:rsidP="00717098">
      <w:pPr>
        <w:pStyle w:val="ListParagraph"/>
        <w:numPr>
          <w:ilvl w:val="0"/>
          <w:numId w:val="6"/>
        </w:numPr>
        <w:tabs>
          <w:tab w:val="left" w:pos="1701"/>
        </w:tabs>
        <w:ind w:left="1701" w:hanging="567"/>
        <w:jc w:val="both"/>
      </w:pPr>
      <w:r w:rsidRPr="00C320FD">
        <w:t>Cash flow position</w:t>
      </w:r>
    </w:p>
    <w:p w14:paraId="2CEFE041" w14:textId="6B0A94CE" w:rsidR="00C320FD" w:rsidRPr="00C320FD" w:rsidRDefault="00C320FD" w:rsidP="00717098">
      <w:pPr>
        <w:pStyle w:val="ListParagraph"/>
        <w:numPr>
          <w:ilvl w:val="0"/>
          <w:numId w:val="6"/>
        </w:numPr>
        <w:tabs>
          <w:tab w:val="left" w:pos="1701"/>
        </w:tabs>
        <w:ind w:left="1701" w:hanging="567"/>
        <w:jc w:val="both"/>
      </w:pPr>
      <w:r>
        <w:t>Achievement of break-</w:t>
      </w:r>
      <w:r w:rsidRPr="00C320FD">
        <w:t>even sales</w:t>
      </w:r>
    </w:p>
    <w:p w14:paraId="4CCD3650" w14:textId="1EB0ED35" w:rsidR="00C320FD" w:rsidRPr="00C320FD" w:rsidRDefault="00C320FD" w:rsidP="00717098">
      <w:pPr>
        <w:pStyle w:val="ListParagraph"/>
        <w:numPr>
          <w:ilvl w:val="0"/>
          <w:numId w:val="6"/>
        </w:numPr>
        <w:tabs>
          <w:tab w:val="left" w:pos="1701"/>
        </w:tabs>
        <w:ind w:left="1701" w:hanging="567"/>
        <w:jc w:val="both"/>
      </w:pPr>
      <w:r w:rsidRPr="00C320FD">
        <w:t>Cash usage</w:t>
      </w:r>
    </w:p>
    <w:p w14:paraId="3C38851B" w14:textId="34AEB218" w:rsidR="00C320FD" w:rsidRPr="00C320FD" w:rsidRDefault="00C320FD" w:rsidP="00717098">
      <w:pPr>
        <w:pStyle w:val="ListParagraph"/>
        <w:numPr>
          <w:ilvl w:val="0"/>
          <w:numId w:val="6"/>
        </w:numPr>
        <w:tabs>
          <w:tab w:val="left" w:pos="1701"/>
        </w:tabs>
        <w:ind w:left="1701" w:hanging="567"/>
        <w:jc w:val="both"/>
      </w:pPr>
      <w:r w:rsidRPr="00C320FD">
        <w:t>Capital Expenditure Budget</w:t>
      </w:r>
    </w:p>
    <w:p w14:paraId="2F9ED290" w14:textId="0FFB8838" w:rsidR="00C320FD" w:rsidRPr="00C320FD" w:rsidRDefault="00C320FD" w:rsidP="00717098">
      <w:pPr>
        <w:pStyle w:val="ListParagraph"/>
        <w:numPr>
          <w:ilvl w:val="0"/>
          <w:numId w:val="6"/>
        </w:numPr>
        <w:tabs>
          <w:tab w:val="left" w:pos="1701"/>
        </w:tabs>
        <w:ind w:left="1701" w:hanging="567"/>
        <w:jc w:val="both"/>
      </w:pPr>
      <w:r w:rsidRPr="00C320FD">
        <w:t>Plan</w:t>
      </w:r>
      <w:r>
        <w:t>ed</w:t>
      </w:r>
      <w:r w:rsidRPr="00C320FD">
        <w:t xml:space="preserve"> technology investment</w:t>
      </w:r>
    </w:p>
    <w:p w14:paraId="666EB8C9" w14:textId="4E09EB8F" w:rsidR="00C320FD" w:rsidRPr="00C320FD" w:rsidRDefault="00C320FD" w:rsidP="00717098">
      <w:pPr>
        <w:pStyle w:val="ListParagraph"/>
        <w:numPr>
          <w:ilvl w:val="0"/>
          <w:numId w:val="6"/>
        </w:numPr>
        <w:tabs>
          <w:tab w:val="left" w:pos="1701"/>
        </w:tabs>
        <w:ind w:left="1701" w:hanging="567"/>
        <w:jc w:val="both"/>
      </w:pPr>
      <w:r w:rsidRPr="00C320FD">
        <w:t>Forecast debtors</w:t>
      </w:r>
      <w:r>
        <w:t>’</w:t>
      </w:r>
      <w:r w:rsidRPr="00C320FD">
        <w:t xml:space="preserve"> days outstanding</w:t>
      </w:r>
    </w:p>
    <w:p w14:paraId="50123A8E" w14:textId="1C5F638A" w:rsidR="00C320FD" w:rsidRPr="00C320FD" w:rsidRDefault="00C320FD" w:rsidP="00717098">
      <w:pPr>
        <w:pStyle w:val="ListParagraph"/>
        <w:numPr>
          <w:ilvl w:val="0"/>
          <w:numId w:val="6"/>
        </w:numPr>
        <w:tabs>
          <w:tab w:val="left" w:pos="1701"/>
        </w:tabs>
        <w:ind w:left="1701" w:hanging="567"/>
        <w:jc w:val="both"/>
      </w:pPr>
      <w:r w:rsidRPr="00C320FD">
        <w:t>Forecast creditors</w:t>
      </w:r>
      <w:r>
        <w:t>’</w:t>
      </w:r>
      <w:r w:rsidRPr="00C320FD">
        <w:t xml:space="preserve"> days outstanding</w:t>
      </w:r>
    </w:p>
    <w:p w14:paraId="21BB6090" w14:textId="68437C18" w:rsidR="00C320FD" w:rsidRPr="00C320FD" w:rsidRDefault="00C320FD" w:rsidP="00717098">
      <w:pPr>
        <w:pStyle w:val="ListParagraph"/>
        <w:numPr>
          <w:ilvl w:val="0"/>
          <w:numId w:val="6"/>
        </w:numPr>
        <w:tabs>
          <w:tab w:val="left" w:pos="1701"/>
        </w:tabs>
        <w:ind w:left="1701" w:hanging="567"/>
        <w:jc w:val="both"/>
      </w:pPr>
      <w:r w:rsidRPr="00C320FD">
        <w:t>An indication should be given that the company will be preparing monthly financial accounts so that the cash flow position is be</w:t>
      </w:r>
      <w:r>
        <w:t>ing</w:t>
      </w:r>
      <w:r w:rsidRPr="00C320FD">
        <w:t xml:space="preserve"> regularly reviewed and evaluated</w:t>
      </w:r>
      <w:r>
        <w:t>.</w:t>
      </w:r>
    </w:p>
    <w:p w14:paraId="19E59A56" w14:textId="77777777" w:rsidR="00EC66D3" w:rsidRPr="00C320FD" w:rsidRDefault="00EC66D3" w:rsidP="00C320FD">
      <w:pPr>
        <w:ind w:left="1134" w:firstLine="567"/>
        <w:jc w:val="both"/>
      </w:pPr>
    </w:p>
    <w:p w14:paraId="185E966F" w14:textId="05719FE9" w:rsidR="00EC66D3" w:rsidRPr="001F384A" w:rsidRDefault="00C320FD" w:rsidP="00717098">
      <w:pPr>
        <w:pStyle w:val="ListParagraph"/>
        <w:numPr>
          <w:ilvl w:val="0"/>
          <w:numId w:val="3"/>
        </w:numPr>
        <w:tabs>
          <w:tab w:val="left" w:pos="1134"/>
        </w:tabs>
        <w:ind w:left="1134" w:hanging="567"/>
        <w:jc w:val="both"/>
        <w:rPr>
          <w:b/>
        </w:rPr>
      </w:pPr>
      <w:r w:rsidRPr="001F384A">
        <w:rPr>
          <w:b/>
        </w:rPr>
        <w:t>Alignment of Capital Raising with Vision</w:t>
      </w:r>
    </w:p>
    <w:p w14:paraId="6F4A3DF7" w14:textId="77777777" w:rsidR="00C320FD" w:rsidRPr="00C320FD" w:rsidRDefault="00C320FD" w:rsidP="00C320FD">
      <w:pPr>
        <w:ind w:left="1134"/>
        <w:jc w:val="both"/>
      </w:pPr>
      <w:r w:rsidRPr="00C320FD">
        <w:t>Companies seeking to raise capital need to have developed strategies relating to:</w:t>
      </w:r>
    </w:p>
    <w:p w14:paraId="1982DCC8" w14:textId="12C97FF9" w:rsidR="00C320FD" w:rsidRPr="00C320FD" w:rsidRDefault="00C320FD" w:rsidP="00717098">
      <w:pPr>
        <w:pStyle w:val="ListParagraph"/>
        <w:numPr>
          <w:ilvl w:val="0"/>
          <w:numId w:val="6"/>
        </w:numPr>
        <w:tabs>
          <w:tab w:val="left" w:pos="1701"/>
        </w:tabs>
        <w:ind w:left="1701" w:hanging="567"/>
        <w:jc w:val="both"/>
      </w:pPr>
      <w:r w:rsidRPr="00C320FD">
        <w:t>Development of the business model and as far as possible proving that model</w:t>
      </w:r>
      <w:r>
        <w:t>.</w:t>
      </w:r>
    </w:p>
    <w:p w14:paraId="1975A8CF" w14:textId="30F9A432" w:rsidR="00C320FD" w:rsidRPr="00C320FD" w:rsidRDefault="00C320FD" w:rsidP="00717098">
      <w:pPr>
        <w:pStyle w:val="ListParagraph"/>
        <w:numPr>
          <w:ilvl w:val="0"/>
          <w:numId w:val="6"/>
        </w:numPr>
        <w:tabs>
          <w:tab w:val="left" w:pos="1701"/>
        </w:tabs>
        <w:ind w:left="1701" w:hanging="567"/>
        <w:jc w:val="both"/>
      </w:pPr>
      <w:r w:rsidRPr="00C320FD">
        <w:t xml:space="preserve">A solid </w:t>
      </w:r>
      <w:r w:rsidR="001F384A" w:rsidRPr="00C320FD">
        <w:t xml:space="preserve">Execution Plan </w:t>
      </w:r>
      <w:r w:rsidRPr="00C320FD">
        <w:t xml:space="preserve">which should be incorporated within the Business Plan which clearly identifies the </w:t>
      </w:r>
      <w:r w:rsidRPr="001F384A">
        <w:rPr>
          <w:b/>
          <w:bCs/>
          <w:color w:val="0070C0"/>
        </w:rPr>
        <w:t>“compelling investment opportunity”</w:t>
      </w:r>
      <w:r w:rsidRPr="001F384A">
        <w:rPr>
          <w:color w:val="0070C0"/>
        </w:rPr>
        <w:t xml:space="preserve"> </w:t>
      </w:r>
      <w:r w:rsidRPr="00C320FD">
        <w:t>and is an accurate reflection of the business and the estimated growth that can be achieved.</w:t>
      </w:r>
    </w:p>
    <w:p w14:paraId="29FDDBCE" w14:textId="16AAFC57" w:rsidR="00C320FD" w:rsidRPr="00C320FD" w:rsidRDefault="00C320FD" w:rsidP="00717098">
      <w:pPr>
        <w:pStyle w:val="ListParagraph"/>
        <w:numPr>
          <w:ilvl w:val="0"/>
          <w:numId w:val="6"/>
        </w:numPr>
        <w:tabs>
          <w:tab w:val="left" w:pos="1701"/>
        </w:tabs>
        <w:ind w:left="1701" w:hanging="567"/>
        <w:jc w:val="both"/>
      </w:pPr>
      <w:r w:rsidRPr="00C320FD">
        <w:t>Unique Intellectual Property (IP) owned by the company or currently in the research and development process</w:t>
      </w:r>
      <w:r>
        <w:t>.</w:t>
      </w:r>
    </w:p>
    <w:p w14:paraId="3DCEBB3D" w14:textId="5F2C01F5" w:rsidR="00C320FD" w:rsidRPr="00C320FD" w:rsidRDefault="00C320FD" w:rsidP="00717098">
      <w:pPr>
        <w:pStyle w:val="ListParagraph"/>
        <w:numPr>
          <w:ilvl w:val="0"/>
          <w:numId w:val="6"/>
        </w:numPr>
        <w:tabs>
          <w:tab w:val="left" w:pos="1701"/>
        </w:tabs>
        <w:ind w:left="1701" w:hanging="567"/>
        <w:jc w:val="both"/>
      </w:pPr>
      <w:r w:rsidRPr="00C320FD">
        <w:t>If the company is in the process of registering patents supply an overview of the patenting process that has been undertaken</w:t>
      </w:r>
      <w:r>
        <w:t>.</w:t>
      </w:r>
    </w:p>
    <w:p w14:paraId="606BDE33" w14:textId="4FEEC593" w:rsidR="00C320FD" w:rsidRPr="00C320FD" w:rsidRDefault="00C320FD" w:rsidP="00717098">
      <w:pPr>
        <w:pStyle w:val="ListParagraph"/>
        <w:numPr>
          <w:ilvl w:val="0"/>
          <w:numId w:val="6"/>
        </w:numPr>
        <w:tabs>
          <w:tab w:val="left" w:pos="1701"/>
        </w:tabs>
        <w:ind w:left="1701" w:hanging="567"/>
        <w:jc w:val="both"/>
      </w:pPr>
      <w:r w:rsidRPr="00C320FD">
        <w:t>The company must be able to demonstrate its value proposition with materials, documents and evidence of execution.</w:t>
      </w:r>
    </w:p>
    <w:p w14:paraId="770B8DFB" w14:textId="4552BE84" w:rsidR="00C320FD" w:rsidRPr="00C320FD" w:rsidRDefault="00C320FD" w:rsidP="00717098">
      <w:pPr>
        <w:pStyle w:val="ListParagraph"/>
        <w:numPr>
          <w:ilvl w:val="0"/>
          <w:numId w:val="6"/>
        </w:numPr>
        <w:tabs>
          <w:tab w:val="left" w:pos="1701"/>
        </w:tabs>
        <w:ind w:left="1701" w:hanging="567"/>
        <w:jc w:val="both"/>
      </w:pPr>
      <w:r w:rsidRPr="00C320FD">
        <w:t>A clear summary of the competitive advantage that the company’s products will have as compared to competing products</w:t>
      </w:r>
      <w:r>
        <w:t>.</w:t>
      </w:r>
    </w:p>
    <w:p w14:paraId="2F0EE722" w14:textId="0B9A9B24" w:rsidR="00C320FD" w:rsidRPr="00C320FD" w:rsidRDefault="00C320FD" w:rsidP="00717098">
      <w:pPr>
        <w:pStyle w:val="ListParagraph"/>
        <w:numPr>
          <w:ilvl w:val="0"/>
          <w:numId w:val="6"/>
        </w:numPr>
        <w:tabs>
          <w:tab w:val="left" w:pos="1701"/>
        </w:tabs>
        <w:ind w:left="1701" w:hanging="567"/>
        <w:jc w:val="both"/>
      </w:pPr>
      <w:r w:rsidRPr="00FD2EC6">
        <w:t>A</w:t>
      </w:r>
      <w:r w:rsidR="00D477E4" w:rsidRPr="00FD2EC6">
        <w:t>n</w:t>
      </w:r>
      <w:r w:rsidRPr="00C320FD">
        <w:t xml:space="preserve"> outline of your policy as to whether you will be disrupting an existing market or creating a new one</w:t>
      </w:r>
      <w:r>
        <w:t>.</w:t>
      </w:r>
    </w:p>
    <w:p w14:paraId="65AC9F04" w14:textId="7062100D" w:rsidR="00C320FD" w:rsidRPr="00C320FD" w:rsidRDefault="00C320FD" w:rsidP="00717098">
      <w:pPr>
        <w:pStyle w:val="ListParagraph"/>
        <w:numPr>
          <w:ilvl w:val="0"/>
          <w:numId w:val="6"/>
        </w:numPr>
        <w:tabs>
          <w:tab w:val="left" w:pos="1701"/>
        </w:tabs>
        <w:ind w:left="1701" w:hanging="567"/>
        <w:jc w:val="both"/>
      </w:pPr>
      <w:r w:rsidRPr="00C320FD">
        <w:t xml:space="preserve">Details of your dynamic Management Team </w:t>
      </w:r>
      <w:r w:rsidR="00D477E4" w:rsidRPr="00FD2EC6">
        <w:t xml:space="preserve">who are </w:t>
      </w:r>
      <w:r w:rsidRPr="00C320FD">
        <w:t>going to steer and scale up this venture.</w:t>
      </w:r>
    </w:p>
    <w:p w14:paraId="575171E3" w14:textId="58D07A27" w:rsidR="00C320FD" w:rsidRPr="00C320FD" w:rsidRDefault="00C320FD" w:rsidP="00717098">
      <w:pPr>
        <w:pStyle w:val="ListParagraph"/>
        <w:numPr>
          <w:ilvl w:val="0"/>
          <w:numId w:val="6"/>
        </w:numPr>
        <w:tabs>
          <w:tab w:val="left" w:pos="1701"/>
        </w:tabs>
        <w:ind w:left="1701" w:hanging="567"/>
        <w:jc w:val="both"/>
      </w:pPr>
      <w:r w:rsidRPr="00C320FD">
        <w:t>Expected return on investment</w:t>
      </w:r>
      <w:r>
        <w:t>.</w:t>
      </w:r>
    </w:p>
    <w:p w14:paraId="71885D71" w14:textId="0C31F879" w:rsidR="00C320FD" w:rsidRPr="00C320FD" w:rsidRDefault="00C320FD" w:rsidP="00717098">
      <w:pPr>
        <w:pStyle w:val="ListParagraph"/>
        <w:numPr>
          <w:ilvl w:val="0"/>
          <w:numId w:val="6"/>
        </w:numPr>
        <w:tabs>
          <w:tab w:val="left" w:pos="1701"/>
        </w:tabs>
        <w:ind w:left="1701" w:hanging="567"/>
        <w:jc w:val="both"/>
      </w:pPr>
      <w:r w:rsidRPr="00C320FD">
        <w:t>Exit strategy as a trade sale or an Initial Public Offer (IPO) stating the targeted timeframe for the exit strategy to be implemented</w:t>
      </w:r>
      <w:r>
        <w:t>.</w:t>
      </w:r>
    </w:p>
    <w:p w14:paraId="16FCEBE3" w14:textId="608E8A6D" w:rsidR="00C320FD" w:rsidRPr="00C320FD" w:rsidRDefault="00C320FD" w:rsidP="00717098">
      <w:pPr>
        <w:pStyle w:val="ListParagraph"/>
        <w:numPr>
          <w:ilvl w:val="0"/>
          <w:numId w:val="6"/>
        </w:numPr>
        <w:tabs>
          <w:tab w:val="left" w:pos="1701"/>
        </w:tabs>
        <w:ind w:left="1701" w:hanging="567"/>
        <w:jc w:val="both"/>
      </w:pPr>
      <w:r w:rsidRPr="00C320FD">
        <w:t>Comment on the barriers to entry that will apply to competitors</w:t>
      </w:r>
      <w:r>
        <w:t>.</w:t>
      </w:r>
    </w:p>
    <w:p w14:paraId="07A2F37E" w14:textId="1C35AB1C" w:rsidR="00C320FD" w:rsidRPr="00C320FD" w:rsidRDefault="00C320FD" w:rsidP="00717098">
      <w:pPr>
        <w:pStyle w:val="ListParagraph"/>
        <w:numPr>
          <w:ilvl w:val="0"/>
          <w:numId w:val="6"/>
        </w:numPr>
        <w:tabs>
          <w:tab w:val="left" w:pos="1701"/>
        </w:tabs>
        <w:ind w:left="1701" w:hanging="567"/>
        <w:jc w:val="both"/>
      </w:pPr>
      <w:r w:rsidRPr="00C320FD">
        <w:t xml:space="preserve">The </w:t>
      </w:r>
      <w:r w:rsidR="00076BC5">
        <w:t xml:space="preserve">Company </w:t>
      </w:r>
      <w:r>
        <w:t>D</w:t>
      </w:r>
      <w:r w:rsidRPr="00C320FD">
        <w:t>irectors</w:t>
      </w:r>
      <w:r>
        <w:t>’</w:t>
      </w:r>
      <w:r w:rsidRPr="00C320FD">
        <w:t xml:space="preserve"> strategy on the valuation methodology to be utilised should be disclosed in the documentation</w:t>
      </w:r>
      <w:r>
        <w:t>.</w:t>
      </w:r>
    </w:p>
    <w:p w14:paraId="3CCC2E87" w14:textId="7D0EA759" w:rsidR="00C320FD" w:rsidRPr="00C320FD" w:rsidRDefault="00C320FD" w:rsidP="00717098">
      <w:pPr>
        <w:pStyle w:val="ListParagraph"/>
        <w:numPr>
          <w:ilvl w:val="0"/>
          <w:numId w:val="6"/>
        </w:numPr>
        <w:tabs>
          <w:tab w:val="left" w:pos="1701"/>
        </w:tabs>
        <w:ind w:left="1701" w:hanging="567"/>
        <w:jc w:val="both"/>
      </w:pPr>
      <w:r>
        <w:t>The</w:t>
      </w:r>
      <w:r w:rsidR="00076BC5">
        <w:t xml:space="preserve"> Company</w:t>
      </w:r>
      <w:r>
        <w:t xml:space="preserve"> D</w:t>
      </w:r>
      <w:r w:rsidRPr="00C320FD">
        <w:t xml:space="preserve">irectors and Leadership Team should be able to confidently discuss the business opportunity and the fact that the company is in a state of </w:t>
      </w:r>
      <w:r w:rsidRPr="001F384A">
        <w:rPr>
          <w:b/>
          <w:bCs/>
          <w:color w:val="0070C0"/>
        </w:rPr>
        <w:t>“investment readiness”</w:t>
      </w:r>
      <w:r w:rsidRPr="00C320FD">
        <w:t>.</w:t>
      </w:r>
    </w:p>
    <w:p w14:paraId="0021D4C7" w14:textId="77777777" w:rsidR="00C320FD" w:rsidRPr="00C320FD" w:rsidRDefault="00C320FD" w:rsidP="00C320FD">
      <w:pPr>
        <w:pStyle w:val="ListParagraph"/>
        <w:tabs>
          <w:tab w:val="left" w:pos="1701"/>
        </w:tabs>
        <w:ind w:left="1701"/>
        <w:jc w:val="both"/>
      </w:pPr>
    </w:p>
    <w:p w14:paraId="50373AC7" w14:textId="16DBD81C" w:rsidR="005011CD" w:rsidRPr="001F384A" w:rsidRDefault="00C320FD" w:rsidP="00717098">
      <w:pPr>
        <w:pStyle w:val="ListParagraph"/>
        <w:numPr>
          <w:ilvl w:val="0"/>
          <w:numId w:val="3"/>
        </w:numPr>
        <w:tabs>
          <w:tab w:val="left" w:pos="1134"/>
        </w:tabs>
        <w:ind w:left="1134" w:hanging="567"/>
        <w:jc w:val="both"/>
        <w:rPr>
          <w:b/>
        </w:rPr>
      </w:pPr>
      <w:r w:rsidRPr="001F384A">
        <w:rPr>
          <w:b/>
        </w:rPr>
        <w:t>How Fast is the Company Growing?</w:t>
      </w:r>
    </w:p>
    <w:p w14:paraId="683BCD75" w14:textId="3636FF70" w:rsidR="00C320FD" w:rsidRPr="00C320FD" w:rsidRDefault="00C320FD" w:rsidP="00C320FD">
      <w:pPr>
        <w:ind w:left="1134"/>
        <w:jc w:val="both"/>
      </w:pPr>
      <w:r w:rsidRPr="00C320FD">
        <w:t xml:space="preserve">The early years for a company can be a dangerous time if the company grows too quickly particularly with an inexperienced Leadership Team and </w:t>
      </w:r>
      <w:r w:rsidRPr="00FD2EC6">
        <w:t xml:space="preserve">systems </w:t>
      </w:r>
      <w:r w:rsidR="00D477E4" w:rsidRPr="00FD2EC6">
        <w:t xml:space="preserve">that </w:t>
      </w:r>
      <w:r w:rsidRPr="00C320FD">
        <w:t>might not have been adequate.</w:t>
      </w:r>
    </w:p>
    <w:p w14:paraId="5945EC20" w14:textId="77777777" w:rsidR="00C320FD" w:rsidRPr="00C320FD" w:rsidRDefault="00C320FD" w:rsidP="00C320FD">
      <w:pPr>
        <w:ind w:left="1134"/>
        <w:jc w:val="both"/>
      </w:pPr>
    </w:p>
    <w:p w14:paraId="6A8073AB" w14:textId="77777777" w:rsidR="00C320FD" w:rsidRPr="00C320FD" w:rsidRDefault="00C320FD" w:rsidP="00C320FD">
      <w:pPr>
        <w:ind w:left="1134"/>
        <w:jc w:val="both"/>
      </w:pPr>
      <w:r w:rsidRPr="00C320FD">
        <w:t>This could have a negative effect on:</w:t>
      </w:r>
    </w:p>
    <w:p w14:paraId="743571BC" w14:textId="2A64F144" w:rsidR="00C320FD" w:rsidRPr="00C320FD" w:rsidRDefault="00C320FD" w:rsidP="00717098">
      <w:pPr>
        <w:pStyle w:val="ListParagraph"/>
        <w:numPr>
          <w:ilvl w:val="0"/>
          <w:numId w:val="6"/>
        </w:numPr>
        <w:tabs>
          <w:tab w:val="left" w:pos="1701"/>
        </w:tabs>
        <w:ind w:left="1701" w:hanging="567"/>
        <w:jc w:val="both"/>
      </w:pPr>
      <w:r w:rsidRPr="00C320FD">
        <w:t>Customer satisfaction</w:t>
      </w:r>
    </w:p>
    <w:p w14:paraId="17673098" w14:textId="7ADD102B" w:rsidR="00C320FD" w:rsidRPr="00C320FD" w:rsidRDefault="00C320FD" w:rsidP="00717098">
      <w:pPr>
        <w:pStyle w:val="ListParagraph"/>
        <w:numPr>
          <w:ilvl w:val="0"/>
          <w:numId w:val="6"/>
        </w:numPr>
        <w:tabs>
          <w:tab w:val="left" w:pos="1701"/>
        </w:tabs>
        <w:ind w:left="1701" w:hanging="567"/>
        <w:jc w:val="both"/>
      </w:pPr>
      <w:r w:rsidRPr="00C320FD">
        <w:t>Quality control</w:t>
      </w:r>
    </w:p>
    <w:p w14:paraId="1B590C4B" w14:textId="6D3F319C" w:rsidR="00C320FD" w:rsidRPr="00C320FD" w:rsidRDefault="00C320FD" w:rsidP="00717098">
      <w:pPr>
        <w:pStyle w:val="ListParagraph"/>
        <w:numPr>
          <w:ilvl w:val="0"/>
          <w:numId w:val="6"/>
        </w:numPr>
        <w:tabs>
          <w:tab w:val="left" w:pos="1701"/>
        </w:tabs>
        <w:ind w:left="1701" w:hanging="567"/>
        <w:jc w:val="both"/>
      </w:pPr>
      <w:r w:rsidRPr="00C320FD">
        <w:t>Revenues</w:t>
      </w:r>
    </w:p>
    <w:p w14:paraId="2D355061" w14:textId="561D0DFC" w:rsidR="00C320FD" w:rsidRPr="00C320FD" w:rsidRDefault="00C320FD" w:rsidP="00717098">
      <w:pPr>
        <w:pStyle w:val="ListParagraph"/>
        <w:numPr>
          <w:ilvl w:val="0"/>
          <w:numId w:val="6"/>
        </w:numPr>
        <w:tabs>
          <w:tab w:val="left" w:pos="1701"/>
        </w:tabs>
        <w:ind w:left="1701" w:hanging="567"/>
        <w:jc w:val="both"/>
      </w:pPr>
      <w:r w:rsidRPr="00C320FD">
        <w:t>And therefore profitability</w:t>
      </w:r>
    </w:p>
    <w:p w14:paraId="7159581A" w14:textId="77777777" w:rsidR="00C320FD" w:rsidRPr="00C320FD" w:rsidRDefault="00C320FD" w:rsidP="00C320FD">
      <w:pPr>
        <w:ind w:left="1134" w:firstLine="567"/>
        <w:jc w:val="both"/>
      </w:pPr>
    </w:p>
    <w:p w14:paraId="0B95C680" w14:textId="40D7E050" w:rsidR="00C320FD" w:rsidRPr="00C320FD" w:rsidRDefault="00C320FD" w:rsidP="00C320FD">
      <w:pPr>
        <w:ind w:left="1134"/>
        <w:jc w:val="both"/>
      </w:pPr>
      <w:r w:rsidRPr="00C320FD">
        <w:t>A fast-growing company normally requires additional funds because whilst sales may increase quite dramatically on the original estimates it probably means that current assets have also increased considerably including:</w:t>
      </w:r>
    </w:p>
    <w:p w14:paraId="150511BD" w14:textId="6DC59572" w:rsidR="00C320FD" w:rsidRPr="00C320FD" w:rsidRDefault="00C320FD" w:rsidP="00717098">
      <w:pPr>
        <w:pStyle w:val="ListParagraph"/>
        <w:numPr>
          <w:ilvl w:val="0"/>
          <w:numId w:val="6"/>
        </w:numPr>
        <w:tabs>
          <w:tab w:val="left" w:pos="1701"/>
        </w:tabs>
        <w:ind w:left="1701" w:hanging="567"/>
        <w:jc w:val="both"/>
      </w:pPr>
      <w:r w:rsidRPr="00C320FD">
        <w:t>Debtors</w:t>
      </w:r>
    </w:p>
    <w:p w14:paraId="0010B89D" w14:textId="2464B364" w:rsidR="00C320FD" w:rsidRPr="00C320FD" w:rsidRDefault="00C320FD" w:rsidP="00717098">
      <w:pPr>
        <w:pStyle w:val="ListParagraph"/>
        <w:numPr>
          <w:ilvl w:val="0"/>
          <w:numId w:val="6"/>
        </w:numPr>
        <w:tabs>
          <w:tab w:val="left" w:pos="1701"/>
        </w:tabs>
        <w:ind w:left="1701" w:hanging="567"/>
        <w:jc w:val="both"/>
      </w:pPr>
      <w:r w:rsidRPr="00C320FD">
        <w:t>Inventory</w:t>
      </w:r>
    </w:p>
    <w:p w14:paraId="018B238C" w14:textId="3FE9146D" w:rsidR="00C320FD" w:rsidRPr="00C320FD" w:rsidRDefault="00C320FD" w:rsidP="00717098">
      <w:pPr>
        <w:pStyle w:val="ListParagraph"/>
        <w:numPr>
          <w:ilvl w:val="0"/>
          <w:numId w:val="6"/>
        </w:numPr>
        <w:tabs>
          <w:tab w:val="left" w:pos="1701"/>
        </w:tabs>
        <w:ind w:left="1701" w:hanging="567"/>
        <w:jc w:val="both"/>
      </w:pPr>
      <w:r w:rsidRPr="00C320FD">
        <w:t>Capital expenditure for new equipment to meet the demands of the growing business</w:t>
      </w:r>
      <w:r>
        <w:t>.</w:t>
      </w:r>
    </w:p>
    <w:p w14:paraId="51DF6ABB" w14:textId="77777777" w:rsidR="00C320FD" w:rsidRPr="00C320FD" w:rsidRDefault="00C320FD" w:rsidP="00C320FD">
      <w:pPr>
        <w:pStyle w:val="ListParagraph"/>
        <w:tabs>
          <w:tab w:val="left" w:pos="1701"/>
        </w:tabs>
        <w:ind w:left="1701"/>
        <w:jc w:val="both"/>
      </w:pPr>
    </w:p>
    <w:p w14:paraId="030E5C9C" w14:textId="4EA5EF16" w:rsidR="00C320FD" w:rsidRPr="00C320FD" w:rsidRDefault="00C320FD" w:rsidP="00C320FD">
      <w:pPr>
        <w:ind w:left="1134"/>
        <w:jc w:val="both"/>
      </w:pPr>
      <w:r w:rsidRPr="00C320FD">
        <w:t xml:space="preserve">When the </w:t>
      </w:r>
      <w:r>
        <w:t>B</w:t>
      </w:r>
      <w:r w:rsidRPr="00C320FD">
        <w:t xml:space="preserve">udgets are being prepared calculations should be prepared on various growth scenarios to ensure that the </w:t>
      </w:r>
      <w:r w:rsidR="00076BC5">
        <w:t>Company D</w:t>
      </w:r>
      <w:r w:rsidRPr="00C320FD">
        <w:t xml:space="preserve">irectors and </w:t>
      </w:r>
      <w:r w:rsidR="00076BC5" w:rsidRPr="00C320FD">
        <w:t xml:space="preserve">Leadership Team </w:t>
      </w:r>
      <w:r w:rsidRPr="00C320FD">
        <w:t>have an awareness of the type of problems that could confront the company if it grows too quickly and that strategies have been prepared for that eventuality.</w:t>
      </w:r>
    </w:p>
    <w:p w14:paraId="59036EFD" w14:textId="77777777" w:rsidR="00C320FD" w:rsidRPr="00C320FD" w:rsidRDefault="00C320FD" w:rsidP="00C320FD">
      <w:pPr>
        <w:ind w:left="1134"/>
      </w:pPr>
    </w:p>
    <w:p w14:paraId="126063A8" w14:textId="3F57DAF0" w:rsidR="00C320FD" w:rsidRPr="001F384A" w:rsidRDefault="004C25EF" w:rsidP="00717098">
      <w:pPr>
        <w:pStyle w:val="ListParagraph"/>
        <w:numPr>
          <w:ilvl w:val="0"/>
          <w:numId w:val="3"/>
        </w:numPr>
        <w:tabs>
          <w:tab w:val="left" w:pos="1134"/>
        </w:tabs>
        <w:ind w:left="1134" w:hanging="567"/>
        <w:jc w:val="both"/>
        <w:rPr>
          <w:b/>
        </w:rPr>
      </w:pPr>
      <w:r w:rsidRPr="001F384A">
        <w:rPr>
          <w:b/>
        </w:rPr>
        <w:t>“</w:t>
      </w:r>
      <w:r w:rsidR="00076BC5" w:rsidRPr="001F384A">
        <w:rPr>
          <w:b/>
        </w:rPr>
        <w:t>Investment Ready</w:t>
      </w:r>
      <w:r w:rsidRPr="001F384A">
        <w:rPr>
          <w:b/>
        </w:rPr>
        <w:t>”</w:t>
      </w:r>
    </w:p>
    <w:p w14:paraId="08A57DA0" w14:textId="6152A17E" w:rsidR="00076BC5" w:rsidRPr="00076BC5" w:rsidRDefault="00076BC5" w:rsidP="00076BC5">
      <w:pPr>
        <w:ind w:left="1134"/>
        <w:jc w:val="both"/>
      </w:pPr>
      <w:r w:rsidRPr="00076BC5">
        <w:t xml:space="preserve">The Company Directors should ensure that the company is </w:t>
      </w:r>
      <w:r w:rsidRPr="001F384A">
        <w:rPr>
          <w:b/>
          <w:bCs/>
          <w:color w:val="0070C0"/>
        </w:rPr>
        <w:t>“investment ready”</w:t>
      </w:r>
      <w:r w:rsidRPr="001F384A">
        <w:rPr>
          <w:color w:val="0070C0"/>
        </w:rPr>
        <w:t xml:space="preserve"> </w:t>
      </w:r>
      <w:r w:rsidRPr="00076BC5">
        <w:t xml:space="preserve">before attempting to raise capital.  </w:t>
      </w:r>
      <w:r w:rsidRPr="001F384A">
        <w:rPr>
          <w:b/>
          <w:bCs/>
          <w:color w:val="0070C0"/>
        </w:rPr>
        <w:t>“Investment readiness”</w:t>
      </w:r>
      <w:r w:rsidRPr="001F384A">
        <w:rPr>
          <w:color w:val="0070C0"/>
        </w:rPr>
        <w:t xml:space="preserve"> </w:t>
      </w:r>
      <w:r w:rsidRPr="00076BC5">
        <w:t>applies to a wide number of issues including:</w:t>
      </w:r>
    </w:p>
    <w:p w14:paraId="23FDDC60" w14:textId="10536218" w:rsidR="00076BC5" w:rsidRPr="00076BC5" w:rsidRDefault="00076BC5" w:rsidP="00717098">
      <w:pPr>
        <w:pStyle w:val="ListParagraph"/>
        <w:numPr>
          <w:ilvl w:val="0"/>
          <w:numId w:val="6"/>
        </w:numPr>
        <w:tabs>
          <w:tab w:val="left" w:pos="1701"/>
        </w:tabs>
        <w:ind w:left="1701" w:hanging="567"/>
        <w:jc w:val="both"/>
      </w:pPr>
      <w:r w:rsidRPr="00076BC5">
        <w:t>The identification of a product or service that the company is going to provide</w:t>
      </w:r>
      <w:r>
        <w:t>.</w:t>
      </w:r>
    </w:p>
    <w:p w14:paraId="508A87F6" w14:textId="1AA5C891" w:rsidR="00076BC5" w:rsidRPr="00FD2EC6" w:rsidRDefault="00076BC5" w:rsidP="00717098">
      <w:pPr>
        <w:pStyle w:val="ListParagraph"/>
        <w:numPr>
          <w:ilvl w:val="0"/>
          <w:numId w:val="6"/>
        </w:numPr>
        <w:tabs>
          <w:tab w:val="left" w:pos="1701"/>
        </w:tabs>
        <w:ind w:left="1701" w:hanging="567"/>
        <w:jc w:val="both"/>
      </w:pPr>
      <w:r w:rsidRPr="00076BC5">
        <w:t xml:space="preserve">Steps have been taken to protect by a patent the intellectual property that has been developed by the company.  In some cases this might not be possible </w:t>
      </w:r>
      <w:r w:rsidR="00D477E4" w:rsidRPr="00FD2EC6">
        <w:t xml:space="preserve">or a patent strategy might not be supported </w:t>
      </w:r>
      <w:r w:rsidRPr="00076BC5">
        <w:t>th</w:t>
      </w:r>
      <w:r>
        <w:t>en</w:t>
      </w:r>
      <w:r w:rsidRPr="00076BC5">
        <w:t xml:space="preserve"> the </w:t>
      </w:r>
      <w:r>
        <w:t>Company D</w:t>
      </w:r>
      <w:r w:rsidRPr="00076BC5">
        <w:t>irectors should have a</w:t>
      </w:r>
      <w:r>
        <w:t>n</w:t>
      </w:r>
      <w:r w:rsidRPr="00076BC5">
        <w:t xml:space="preserve"> explanation as to why it is not </w:t>
      </w:r>
      <w:r w:rsidRPr="00FD2EC6">
        <w:t xml:space="preserve">possible </w:t>
      </w:r>
      <w:r w:rsidR="00AC0D0B" w:rsidRPr="00FD2EC6">
        <w:t>to obtain a patent</w:t>
      </w:r>
      <w:r w:rsidRPr="00FD2EC6">
        <w:t>.</w:t>
      </w:r>
    </w:p>
    <w:p w14:paraId="1B919C57" w14:textId="131287C8" w:rsidR="00076BC5" w:rsidRPr="00076BC5" w:rsidRDefault="00076BC5" w:rsidP="00717098">
      <w:pPr>
        <w:pStyle w:val="ListParagraph"/>
        <w:numPr>
          <w:ilvl w:val="0"/>
          <w:numId w:val="6"/>
        </w:numPr>
        <w:tabs>
          <w:tab w:val="left" w:pos="1701"/>
        </w:tabs>
        <w:ind w:left="1701" w:hanging="567"/>
        <w:jc w:val="both"/>
      </w:pPr>
      <w:r w:rsidRPr="00076BC5">
        <w:t>An initial Leadership Team should have been assembled with job descriptions.</w:t>
      </w:r>
    </w:p>
    <w:p w14:paraId="4E842179" w14:textId="0E3C6696" w:rsidR="00076BC5" w:rsidRPr="00076BC5" w:rsidRDefault="00076BC5" w:rsidP="00717098">
      <w:pPr>
        <w:pStyle w:val="ListParagraph"/>
        <w:numPr>
          <w:ilvl w:val="0"/>
          <w:numId w:val="6"/>
        </w:numPr>
        <w:tabs>
          <w:tab w:val="left" w:pos="1701"/>
        </w:tabs>
        <w:ind w:left="1701" w:hanging="567"/>
        <w:jc w:val="both"/>
      </w:pPr>
      <w:r w:rsidRPr="00076BC5">
        <w:t>If a Leadership Team position has not been filled at the time the company is raising capital the identified position should be included in the documentation with an indication that the company is still completing application reviews.</w:t>
      </w:r>
    </w:p>
    <w:p w14:paraId="616D28E6" w14:textId="780BA97C" w:rsidR="00076BC5" w:rsidRPr="00076BC5" w:rsidRDefault="00076BC5" w:rsidP="00717098">
      <w:pPr>
        <w:pStyle w:val="ListParagraph"/>
        <w:numPr>
          <w:ilvl w:val="0"/>
          <w:numId w:val="6"/>
        </w:numPr>
        <w:tabs>
          <w:tab w:val="left" w:pos="1701"/>
        </w:tabs>
        <w:ind w:left="1701" w:hanging="567"/>
        <w:jc w:val="both"/>
      </w:pPr>
      <w:r w:rsidRPr="00076BC5">
        <w:t>A Business Plan that incorporates the vision of the Leadership Team</w:t>
      </w:r>
      <w:r>
        <w:t>.</w:t>
      </w:r>
    </w:p>
    <w:p w14:paraId="704F3530" w14:textId="6A2289BC" w:rsidR="00076BC5" w:rsidRPr="00076BC5" w:rsidRDefault="00076BC5" w:rsidP="00717098">
      <w:pPr>
        <w:pStyle w:val="ListParagraph"/>
        <w:numPr>
          <w:ilvl w:val="0"/>
          <w:numId w:val="6"/>
        </w:numPr>
        <w:tabs>
          <w:tab w:val="left" w:pos="1701"/>
        </w:tabs>
        <w:ind w:left="1701" w:hanging="567"/>
        <w:jc w:val="both"/>
      </w:pPr>
      <w:r w:rsidRPr="00076BC5">
        <w:t xml:space="preserve">Projected Financial Accounts comprising Budgets, Cash Flow Forecasts, Key Indicators </w:t>
      </w:r>
      <w:r>
        <w:t>a</w:t>
      </w:r>
      <w:r w:rsidRPr="00076BC5">
        <w:t>nd Projected Balance Sheet which is the financial interpretation of the Business Plan.</w:t>
      </w:r>
    </w:p>
    <w:p w14:paraId="1FA64248" w14:textId="1E36A1E2" w:rsidR="00076BC5" w:rsidRPr="00076BC5" w:rsidRDefault="00076BC5" w:rsidP="00717098">
      <w:pPr>
        <w:pStyle w:val="ListParagraph"/>
        <w:numPr>
          <w:ilvl w:val="0"/>
          <w:numId w:val="6"/>
        </w:numPr>
        <w:tabs>
          <w:tab w:val="left" w:pos="1701"/>
        </w:tabs>
        <w:ind w:left="1701" w:hanging="567"/>
        <w:jc w:val="both"/>
      </w:pPr>
      <w:r w:rsidRPr="00076BC5">
        <w:t>Understand who the potential investors are and have prepared suitable documentation to be handed to those potential investors</w:t>
      </w:r>
      <w:r>
        <w:t>.</w:t>
      </w:r>
    </w:p>
    <w:p w14:paraId="485692CE" w14:textId="5388F6F0" w:rsidR="00076BC5" w:rsidRPr="00076BC5" w:rsidRDefault="00076BC5" w:rsidP="00717098">
      <w:pPr>
        <w:pStyle w:val="ListParagraph"/>
        <w:numPr>
          <w:ilvl w:val="0"/>
          <w:numId w:val="6"/>
        </w:numPr>
        <w:tabs>
          <w:tab w:val="left" w:pos="1701"/>
        </w:tabs>
        <w:ind w:left="1701" w:hanging="567"/>
        <w:jc w:val="both"/>
      </w:pPr>
      <w:r w:rsidRPr="00076BC5">
        <w:t>Include a realistic exit strategy in the Business Plan documentation</w:t>
      </w:r>
      <w:r>
        <w:t>.</w:t>
      </w:r>
    </w:p>
    <w:p w14:paraId="1A046511" w14:textId="6F33D8AC" w:rsidR="00076BC5" w:rsidRPr="00076BC5" w:rsidRDefault="00076BC5" w:rsidP="00717098">
      <w:pPr>
        <w:pStyle w:val="ListParagraph"/>
        <w:numPr>
          <w:ilvl w:val="0"/>
          <w:numId w:val="6"/>
        </w:numPr>
        <w:tabs>
          <w:tab w:val="left" w:pos="1701"/>
        </w:tabs>
        <w:ind w:left="1701" w:hanging="567"/>
        <w:jc w:val="both"/>
      </w:pPr>
      <w:r w:rsidRPr="00076BC5">
        <w:t>Make professional appointments relating to legal, accounting, audit, marketing, and other key disciplines that relate to the company’s activities</w:t>
      </w:r>
      <w:r>
        <w:t>.</w:t>
      </w:r>
    </w:p>
    <w:p w14:paraId="3C66CD50" w14:textId="3B468DEF" w:rsidR="00076BC5" w:rsidRPr="00076BC5" w:rsidRDefault="00076BC5" w:rsidP="00717098">
      <w:pPr>
        <w:pStyle w:val="ListParagraph"/>
        <w:numPr>
          <w:ilvl w:val="0"/>
          <w:numId w:val="6"/>
        </w:numPr>
        <w:tabs>
          <w:tab w:val="left" w:pos="1701"/>
        </w:tabs>
        <w:ind w:left="1701" w:hanging="567"/>
        <w:jc w:val="both"/>
      </w:pPr>
      <w:r w:rsidRPr="00076BC5">
        <w:t xml:space="preserve">Practice and </w:t>
      </w:r>
      <w:r w:rsidRPr="00AC0D0B">
        <w:t>rehears</w:t>
      </w:r>
      <w:r w:rsidR="00AC0D0B" w:rsidRPr="00FD2EC6">
        <w:t>e</w:t>
      </w:r>
      <w:r w:rsidRPr="00FD2EC6">
        <w:t xml:space="preserve"> </w:t>
      </w:r>
      <w:r w:rsidRPr="00076BC5">
        <w:t xml:space="preserve">investment presentations whether in person or via </w:t>
      </w:r>
      <w:r>
        <w:t>Z</w:t>
      </w:r>
      <w:r w:rsidRPr="00076BC5">
        <w:t>oom so that the presenters are very familiar with this process.</w:t>
      </w:r>
    </w:p>
    <w:p w14:paraId="1B9DF582" w14:textId="77777777" w:rsidR="004B4908" w:rsidRDefault="004B4908" w:rsidP="00076BC5">
      <w:pPr>
        <w:pStyle w:val="ListParagraph"/>
        <w:tabs>
          <w:tab w:val="left" w:pos="1134"/>
        </w:tabs>
        <w:ind w:left="1134" w:firstLine="567"/>
        <w:jc w:val="both"/>
      </w:pPr>
    </w:p>
    <w:p w14:paraId="5C8A9BAF" w14:textId="420F52EA" w:rsidR="00AC0D0B" w:rsidRDefault="00AC0D0B">
      <w:r>
        <w:br w:type="page"/>
      </w:r>
    </w:p>
    <w:p w14:paraId="60ECA93B" w14:textId="77777777" w:rsidR="00E02156" w:rsidRDefault="00E02156" w:rsidP="00076BC5">
      <w:pPr>
        <w:ind w:firstLine="1701"/>
        <w:jc w:val="both"/>
      </w:pPr>
    </w:p>
    <w:p w14:paraId="767A881A" w14:textId="3F49DB39" w:rsidR="0080500E" w:rsidRPr="00691643" w:rsidRDefault="004B4908" w:rsidP="00691643">
      <w:pPr>
        <w:pStyle w:val="Heading1"/>
        <w:numPr>
          <w:ilvl w:val="0"/>
          <w:numId w:val="60"/>
        </w:numPr>
        <w:tabs>
          <w:tab w:val="left" w:pos="567"/>
        </w:tabs>
        <w:ind w:left="567" w:hanging="567"/>
        <w:rPr>
          <w:rFonts w:ascii="Arial" w:hAnsi="Arial" w:cs="Arial"/>
          <w:b/>
          <w:bCs/>
          <w:color w:val="auto"/>
          <w:sz w:val="20"/>
          <w:szCs w:val="20"/>
        </w:rPr>
      </w:pPr>
      <w:bookmarkStart w:id="3" w:name="_Toc215041971"/>
      <w:r w:rsidRPr="00691643">
        <w:rPr>
          <w:rFonts w:ascii="Arial" w:hAnsi="Arial" w:cs="Arial"/>
          <w:b/>
          <w:color w:val="auto"/>
          <w:sz w:val="24"/>
          <w:szCs w:val="24"/>
        </w:rPr>
        <w:t>Creating Value is the Founder’s Prime Objective</w:t>
      </w:r>
      <w:bookmarkEnd w:id="3"/>
    </w:p>
    <w:p w14:paraId="0F6BED08" w14:textId="77777777" w:rsidR="004B4908" w:rsidRDefault="004B4908" w:rsidP="004B4908">
      <w:pPr>
        <w:pStyle w:val="ListParagraph"/>
        <w:tabs>
          <w:tab w:val="left" w:pos="567"/>
        </w:tabs>
        <w:ind w:left="567"/>
        <w:jc w:val="both"/>
        <w:rPr>
          <w:b/>
          <w:bCs/>
        </w:rPr>
      </w:pPr>
    </w:p>
    <w:p w14:paraId="3F67CA3E" w14:textId="0CBD3D32" w:rsidR="00ED1D9F" w:rsidRPr="00D92E99" w:rsidRDefault="00ED1D9F" w:rsidP="00AC0D0B">
      <w:pPr>
        <w:pStyle w:val="ListParagraph"/>
        <w:tabs>
          <w:tab w:val="left" w:pos="567"/>
          <w:tab w:val="left" w:pos="1134"/>
        </w:tabs>
        <w:ind w:left="1134" w:hanging="567"/>
        <w:jc w:val="both"/>
      </w:pPr>
      <w:r>
        <w:t>The key components of Cr</w:t>
      </w:r>
      <w:r w:rsidR="004C25EF">
        <w:t>eating Value in a business are:</w:t>
      </w:r>
    </w:p>
    <w:p w14:paraId="0BC66FAA" w14:textId="053FCD6C" w:rsidR="00ED1D9F" w:rsidRPr="00D92E99" w:rsidRDefault="00ED1D9F" w:rsidP="00ED1D9F">
      <w:pPr>
        <w:ind w:left="1134" w:hanging="1134"/>
        <w:jc w:val="center"/>
      </w:pPr>
    </w:p>
    <w:p w14:paraId="56B676A4" w14:textId="0F64551D" w:rsidR="00ED1D9F" w:rsidRPr="00D92E99" w:rsidRDefault="00A02A30" w:rsidP="00ED1D9F">
      <w:pPr>
        <w:ind w:left="1134"/>
        <w:jc w:val="both"/>
      </w:pPr>
      <w:r>
        <w:rPr>
          <w:noProof/>
        </w:rPr>
        <w:drawing>
          <wp:inline distT="0" distB="0" distL="0" distR="0" wp14:anchorId="1721FD6C" wp14:editId="07A7807F">
            <wp:extent cx="3752850" cy="3200400"/>
            <wp:effectExtent l="0" t="0" r="0" b="19050"/>
            <wp:docPr id="143259397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241EE64B" w14:textId="72252E8C" w:rsidR="00ED1D9F" w:rsidRDefault="00ED1D9F" w:rsidP="00FD2EC6">
      <w:pPr>
        <w:ind w:firstLine="1134"/>
      </w:pPr>
    </w:p>
    <w:p w14:paraId="5075889D" w14:textId="0B6D47D5" w:rsidR="00ED1D9F" w:rsidRPr="001F384A" w:rsidRDefault="00ED1D9F" w:rsidP="00ED1D9F">
      <w:pPr>
        <w:pStyle w:val="ListParagraph"/>
        <w:numPr>
          <w:ilvl w:val="0"/>
          <w:numId w:val="7"/>
        </w:numPr>
        <w:tabs>
          <w:tab w:val="left" w:pos="567"/>
          <w:tab w:val="left" w:pos="1134"/>
        </w:tabs>
        <w:ind w:left="1134" w:hanging="567"/>
        <w:jc w:val="both"/>
        <w:rPr>
          <w:b/>
        </w:rPr>
      </w:pPr>
      <w:r w:rsidRPr="001F384A">
        <w:rPr>
          <w:b/>
        </w:rPr>
        <w:t>Goals Setting is Vital</w:t>
      </w:r>
    </w:p>
    <w:p w14:paraId="4806BFCF" w14:textId="77777777" w:rsidR="00ED1D9F" w:rsidRPr="00D92E99" w:rsidRDefault="00ED1D9F" w:rsidP="00ED1D9F">
      <w:pPr>
        <w:ind w:left="1134"/>
        <w:jc w:val="both"/>
      </w:pPr>
      <w:r w:rsidRPr="00D92E99">
        <w:t>Investors are seeking companies which exhibit a strong understanding of the need to create real value for the company and not just to generate quick returns in revenue or profit.</w:t>
      </w:r>
    </w:p>
    <w:p w14:paraId="45F93AB2" w14:textId="77777777" w:rsidR="00ED1D9F" w:rsidRPr="00D92E99" w:rsidRDefault="00ED1D9F" w:rsidP="00ED1D9F">
      <w:pPr>
        <w:ind w:left="1134"/>
        <w:jc w:val="both"/>
      </w:pPr>
    </w:p>
    <w:p w14:paraId="054D97FC" w14:textId="77777777" w:rsidR="00ED1D9F" w:rsidRPr="00D92E99" w:rsidRDefault="00ED1D9F" w:rsidP="00ED1D9F">
      <w:pPr>
        <w:ind w:left="1134"/>
        <w:jc w:val="both"/>
      </w:pPr>
      <w:r w:rsidRPr="00D92E99">
        <w:t>Companies seeking to create real value will generate significant revenues and profits as a natural by</w:t>
      </w:r>
      <w:r>
        <w:t>-</w:t>
      </w:r>
      <w:r w:rsidRPr="00D92E99">
        <w:t>product of creating real value.</w:t>
      </w:r>
    </w:p>
    <w:p w14:paraId="0CCC3F72" w14:textId="77777777" w:rsidR="00ED1D9F" w:rsidRPr="00D92E99" w:rsidRDefault="00ED1D9F" w:rsidP="00ED1D9F">
      <w:pPr>
        <w:ind w:left="1134"/>
        <w:jc w:val="both"/>
      </w:pPr>
    </w:p>
    <w:p w14:paraId="12AAA1ED" w14:textId="0574D41B" w:rsidR="00ED1D9F" w:rsidRDefault="00ED1D9F" w:rsidP="00ED1D9F">
      <w:pPr>
        <w:ind w:left="1134"/>
        <w:jc w:val="both"/>
      </w:pPr>
      <w:r w:rsidRPr="00D92E99">
        <w:t xml:space="preserve">The setting of real goals is very important for convincing potential investors that the company’s </w:t>
      </w:r>
      <w:r>
        <w:t>F</w:t>
      </w:r>
      <w:r w:rsidRPr="00D92E99">
        <w:t xml:space="preserve">ounder and </w:t>
      </w:r>
      <w:r>
        <w:t>Company D</w:t>
      </w:r>
      <w:r w:rsidRPr="00D92E99">
        <w:t>irectors have a vision for the company which will create real value.</w:t>
      </w:r>
    </w:p>
    <w:p w14:paraId="6DF9CEF8" w14:textId="77777777" w:rsidR="00ED1D9F" w:rsidRDefault="00ED1D9F" w:rsidP="00ED1D9F">
      <w:pPr>
        <w:ind w:left="1134"/>
        <w:jc w:val="both"/>
      </w:pPr>
    </w:p>
    <w:p w14:paraId="23860505" w14:textId="677B4D48" w:rsidR="00ED1D9F" w:rsidRDefault="00ED1D9F" w:rsidP="00ED1D9F">
      <w:pPr>
        <w:ind w:left="1134"/>
        <w:jc w:val="both"/>
      </w:pPr>
      <w:r>
        <w:t>A summary of the goals for the establishment of real value are as follows:</w:t>
      </w:r>
    </w:p>
    <w:p w14:paraId="0050B367" w14:textId="77777777" w:rsidR="00ED1D9F" w:rsidRPr="00D92E99" w:rsidRDefault="00ED1D9F" w:rsidP="00ED1D9F">
      <w:pPr>
        <w:ind w:left="1134"/>
        <w:jc w:val="both"/>
      </w:pPr>
    </w:p>
    <w:p w14:paraId="3712CCB4" w14:textId="77777777" w:rsidR="00ED1D9F" w:rsidRPr="00D92E99" w:rsidRDefault="00ED1D9F" w:rsidP="00ED1D9F">
      <w:pPr>
        <w:ind w:left="1134"/>
        <w:jc w:val="both"/>
      </w:pPr>
      <w:r w:rsidRPr="00D92E99">
        <w:t>Forward thinking Founders set:</w:t>
      </w:r>
    </w:p>
    <w:p w14:paraId="6743D36E" w14:textId="77777777" w:rsidR="00ED1D9F" w:rsidRPr="00D92E99" w:rsidRDefault="00ED1D9F" w:rsidP="00ED1D9F">
      <w:pPr>
        <w:pStyle w:val="ListParagraph"/>
        <w:numPr>
          <w:ilvl w:val="0"/>
          <w:numId w:val="6"/>
        </w:numPr>
        <w:tabs>
          <w:tab w:val="left" w:pos="1701"/>
        </w:tabs>
        <w:ind w:left="1701" w:hanging="567"/>
        <w:jc w:val="both"/>
      </w:pPr>
      <w:r w:rsidRPr="00D92E99">
        <w:t>Long-term goals</w:t>
      </w:r>
    </w:p>
    <w:p w14:paraId="30130C16" w14:textId="77777777" w:rsidR="00ED1D9F" w:rsidRPr="00D92E99" w:rsidRDefault="00ED1D9F" w:rsidP="00ED1D9F">
      <w:pPr>
        <w:pStyle w:val="ListParagraph"/>
        <w:numPr>
          <w:ilvl w:val="0"/>
          <w:numId w:val="6"/>
        </w:numPr>
        <w:tabs>
          <w:tab w:val="left" w:pos="1701"/>
        </w:tabs>
        <w:ind w:left="1701" w:hanging="567"/>
        <w:jc w:val="both"/>
      </w:pPr>
      <w:r w:rsidRPr="00D92E99">
        <w:t>Short term goals</w:t>
      </w:r>
    </w:p>
    <w:p w14:paraId="65C37BC3" w14:textId="77777777" w:rsidR="00ED1D9F" w:rsidRPr="00D92E99" w:rsidRDefault="00ED1D9F" w:rsidP="00ED1D9F">
      <w:pPr>
        <w:pStyle w:val="ListParagraph"/>
        <w:numPr>
          <w:ilvl w:val="0"/>
          <w:numId w:val="6"/>
        </w:numPr>
        <w:tabs>
          <w:tab w:val="left" w:pos="1701"/>
        </w:tabs>
        <w:ind w:left="1701" w:hanging="567"/>
        <w:jc w:val="both"/>
      </w:pPr>
      <w:r w:rsidRPr="00D92E99">
        <w:t>Periodic goals</w:t>
      </w:r>
    </w:p>
    <w:p w14:paraId="176FC487" w14:textId="77777777" w:rsidR="00ED1D9F" w:rsidRPr="00D92E99" w:rsidRDefault="00ED1D9F" w:rsidP="00ED1D9F">
      <w:pPr>
        <w:ind w:left="1134" w:firstLine="567"/>
        <w:jc w:val="both"/>
      </w:pPr>
    </w:p>
    <w:p w14:paraId="35D33CF8" w14:textId="77777777" w:rsidR="00ED1D9F" w:rsidRPr="00D92E99" w:rsidRDefault="00ED1D9F" w:rsidP="00ED1D9F">
      <w:pPr>
        <w:ind w:left="1134"/>
        <w:jc w:val="both"/>
      </w:pPr>
      <w:r w:rsidRPr="00D92E99">
        <w:t>These goals include:</w:t>
      </w:r>
    </w:p>
    <w:p w14:paraId="03D6CC57" w14:textId="77777777" w:rsidR="00ED1D9F" w:rsidRPr="00D92E99" w:rsidRDefault="00ED1D9F" w:rsidP="00ED1D9F">
      <w:pPr>
        <w:pStyle w:val="ListParagraph"/>
        <w:numPr>
          <w:ilvl w:val="0"/>
          <w:numId w:val="6"/>
        </w:numPr>
        <w:tabs>
          <w:tab w:val="left" w:pos="1701"/>
        </w:tabs>
        <w:ind w:left="1701" w:hanging="567"/>
        <w:jc w:val="both"/>
      </w:pPr>
      <w:r w:rsidRPr="00D92E99">
        <w:t>Exit goals</w:t>
      </w:r>
    </w:p>
    <w:p w14:paraId="6269DBB4" w14:textId="77777777" w:rsidR="00ED1D9F" w:rsidRPr="00D92E99" w:rsidRDefault="00ED1D9F" w:rsidP="00ED1D9F">
      <w:pPr>
        <w:pStyle w:val="ListParagraph"/>
        <w:numPr>
          <w:ilvl w:val="0"/>
          <w:numId w:val="6"/>
        </w:numPr>
        <w:tabs>
          <w:tab w:val="left" w:pos="1701"/>
        </w:tabs>
        <w:ind w:left="1701" w:hanging="567"/>
        <w:jc w:val="both"/>
      </w:pPr>
      <w:r w:rsidRPr="00D92E99">
        <w:t>One year goals</w:t>
      </w:r>
    </w:p>
    <w:p w14:paraId="121E67C7" w14:textId="77777777" w:rsidR="00ED1D9F" w:rsidRPr="00D92E99" w:rsidRDefault="00ED1D9F" w:rsidP="00ED1D9F">
      <w:pPr>
        <w:pStyle w:val="ListParagraph"/>
        <w:numPr>
          <w:ilvl w:val="0"/>
          <w:numId w:val="6"/>
        </w:numPr>
        <w:tabs>
          <w:tab w:val="left" w:pos="1701"/>
        </w:tabs>
        <w:ind w:left="1701" w:hanging="567"/>
        <w:jc w:val="both"/>
      </w:pPr>
      <w:r>
        <w:t>Five</w:t>
      </w:r>
      <w:r w:rsidRPr="00D92E99">
        <w:t xml:space="preserve"> year goals</w:t>
      </w:r>
    </w:p>
    <w:p w14:paraId="337FF989" w14:textId="77777777" w:rsidR="00ED1D9F" w:rsidRPr="00D92E99" w:rsidRDefault="00ED1D9F" w:rsidP="00ED1D9F">
      <w:pPr>
        <w:pStyle w:val="ListParagraph"/>
        <w:numPr>
          <w:ilvl w:val="0"/>
          <w:numId w:val="6"/>
        </w:numPr>
        <w:tabs>
          <w:tab w:val="left" w:pos="1701"/>
        </w:tabs>
        <w:ind w:left="1701" w:hanging="567"/>
        <w:jc w:val="both"/>
      </w:pPr>
      <w:r w:rsidRPr="00D92E99">
        <w:t>Next quarter goals</w:t>
      </w:r>
    </w:p>
    <w:p w14:paraId="4F94D81B" w14:textId="77777777" w:rsidR="00ED1D9F" w:rsidRPr="00D92E99" w:rsidRDefault="00ED1D9F" w:rsidP="00ED1D9F">
      <w:pPr>
        <w:pStyle w:val="ListParagraph"/>
        <w:numPr>
          <w:ilvl w:val="0"/>
          <w:numId w:val="6"/>
        </w:numPr>
        <w:tabs>
          <w:tab w:val="left" w:pos="1701"/>
        </w:tabs>
        <w:ind w:left="1701" w:hanging="567"/>
        <w:jc w:val="both"/>
      </w:pPr>
      <w:r w:rsidRPr="00D92E99">
        <w:t>Next month</w:t>
      </w:r>
      <w:r>
        <w:t>’s</w:t>
      </w:r>
      <w:r w:rsidRPr="00D92E99">
        <w:t xml:space="preserve"> goals</w:t>
      </w:r>
    </w:p>
    <w:p w14:paraId="0A2572D5" w14:textId="759EEA7E" w:rsidR="00AC0D0B" w:rsidRDefault="00AC0D0B">
      <w:r>
        <w:br w:type="page"/>
      </w:r>
    </w:p>
    <w:p w14:paraId="6C96DAD5" w14:textId="77777777" w:rsidR="00ED1D9F" w:rsidRPr="00A33C10" w:rsidRDefault="00ED1D9F" w:rsidP="003B01FE">
      <w:pPr>
        <w:ind w:left="1134" w:firstLine="567"/>
        <w:jc w:val="both"/>
      </w:pPr>
    </w:p>
    <w:p w14:paraId="4343DBFB" w14:textId="6C6DB6A5" w:rsidR="00AC0D0B" w:rsidRPr="001F384A" w:rsidRDefault="00AC0D0B" w:rsidP="00ED1D9F">
      <w:pPr>
        <w:pStyle w:val="ListParagraph"/>
        <w:numPr>
          <w:ilvl w:val="0"/>
          <w:numId w:val="7"/>
        </w:numPr>
        <w:tabs>
          <w:tab w:val="left" w:pos="567"/>
          <w:tab w:val="left" w:pos="1134"/>
        </w:tabs>
        <w:ind w:left="1134" w:hanging="567"/>
        <w:jc w:val="both"/>
        <w:rPr>
          <w:b/>
        </w:rPr>
      </w:pPr>
      <w:r w:rsidRPr="001F384A">
        <w:rPr>
          <w:b/>
        </w:rPr>
        <w:t>Metrics</w:t>
      </w:r>
    </w:p>
    <w:p w14:paraId="11826472" w14:textId="18B1BCA6" w:rsidR="00ED1D9F" w:rsidRPr="001F384A" w:rsidRDefault="00AC0D0B" w:rsidP="00AC0D0B">
      <w:pPr>
        <w:pStyle w:val="ListParagraph"/>
        <w:tabs>
          <w:tab w:val="left" w:pos="567"/>
          <w:tab w:val="left" w:pos="1134"/>
          <w:tab w:val="left" w:pos="1701"/>
        </w:tabs>
        <w:ind w:left="1134"/>
        <w:jc w:val="both"/>
        <w:rPr>
          <w:b/>
        </w:rPr>
      </w:pPr>
      <w:r w:rsidRPr="001F384A">
        <w:rPr>
          <w:b/>
        </w:rPr>
        <w:t>2.1</w:t>
      </w:r>
      <w:r w:rsidRPr="001F384A">
        <w:rPr>
          <w:b/>
        </w:rPr>
        <w:tab/>
      </w:r>
      <w:r w:rsidR="00ED1D9F" w:rsidRPr="001F384A">
        <w:rPr>
          <w:b/>
        </w:rPr>
        <w:t>Metrics Introduction</w:t>
      </w:r>
    </w:p>
    <w:p w14:paraId="525413E6" w14:textId="77777777" w:rsidR="00ED1D9F" w:rsidRPr="00A33C10" w:rsidRDefault="00ED1D9F" w:rsidP="00AC0D0B">
      <w:pPr>
        <w:ind w:left="1701"/>
        <w:jc w:val="both"/>
      </w:pPr>
      <w:r w:rsidRPr="00A33C10">
        <w:t>A definition of metrics is:</w:t>
      </w:r>
    </w:p>
    <w:p w14:paraId="7E8C3804" w14:textId="43BCEF56" w:rsidR="00ED1D9F" w:rsidRPr="001F384A" w:rsidRDefault="00ED1D9F" w:rsidP="00AC0D0B">
      <w:pPr>
        <w:ind w:left="1701"/>
        <w:jc w:val="both"/>
        <w:rPr>
          <w:i/>
          <w:color w:val="0070C0"/>
        </w:rPr>
      </w:pPr>
      <w:r w:rsidRPr="001F384A">
        <w:rPr>
          <w:i/>
          <w:color w:val="0070C0"/>
        </w:rPr>
        <w:t xml:space="preserve">A </w:t>
      </w:r>
      <w:r w:rsidR="00AC0D0B" w:rsidRPr="001F384A">
        <w:rPr>
          <w:b/>
          <w:bCs/>
          <w:i/>
          <w:color w:val="0070C0"/>
        </w:rPr>
        <w:t>“</w:t>
      </w:r>
      <w:r w:rsidRPr="001F384A">
        <w:rPr>
          <w:b/>
          <w:bCs/>
          <w:i/>
          <w:color w:val="0070C0"/>
        </w:rPr>
        <w:t>quantifiable measure</w:t>
      </w:r>
      <w:r w:rsidR="00AC0D0B" w:rsidRPr="001F384A">
        <w:rPr>
          <w:b/>
          <w:bCs/>
          <w:i/>
          <w:color w:val="0070C0"/>
        </w:rPr>
        <w:t>”</w:t>
      </w:r>
      <w:r w:rsidRPr="001F384A">
        <w:rPr>
          <w:i/>
          <w:color w:val="0070C0"/>
        </w:rPr>
        <w:t xml:space="preserve"> businesses use to track, monitor and assess the success or failure of various business processes.  The main point of using business metrics is to communicate an organisation’s progress between certain long and short term objectives.</w:t>
      </w:r>
    </w:p>
    <w:p w14:paraId="644DED02" w14:textId="77777777" w:rsidR="00ED1D9F" w:rsidRPr="00A33C10" w:rsidRDefault="00ED1D9F" w:rsidP="00AC0D0B">
      <w:pPr>
        <w:ind w:left="1701"/>
        <w:jc w:val="both"/>
      </w:pPr>
    </w:p>
    <w:p w14:paraId="1C8A53CC" w14:textId="77777777" w:rsidR="00ED1D9F" w:rsidRPr="00A33C10" w:rsidRDefault="00ED1D9F" w:rsidP="00AC0D0B">
      <w:pPr>
        <w:ind w:left="1701"/>
        <w:jc w:val="both"/>
      </w:pPr>
      <w:r w:rsidRPr="00A33C10">
        <w:t>A Key Performance Indicator</w:t>
      </w:r>
      <w:r>
        <w:t xml:space="preserve"> (</w:t>
      </w:r>
      <w:proofErr w:type="spellStart"/>
      <w:r>
        <w:t>KPIs</w:t>
      </w:r>
      <w:proofErr w:type="spellEnd"/>
      <w:r>
        <w:t>)</w:t>
      </w:r>
      <w:r w:rsidRPr="00A33C10">
        <w:t xml:space="preserve"> is a measurable and quantifiable metric used to track progress towards a specific goal or objective.  </w:t>
      </w:r>
      <w:proofErr w:type="spellStart"/>
      <w:r w:rsidRPr="00A33C10">
        <w:t>KPIs</w:t>
      </w:r>
      <w:proofErr w:type="spellEnd"/>
      <w:r w:rsidRPr="00A33C10">
        <w:t xml:space="preserve"> help organisations identify strengths and weaknesses, make data driven decisions, and optimise performance.</w:t>
      </w:r>
    </w:p>
    <w:p w14:paraId="01BD8C6F" w14:textId="77777777" w:rsidR="00ED1D9F" w:rsidRPr="00A33C10" w:rsidRDefault="00ED1D9F" w:rsidP="00AC0D0B">
      <w:pPr>
        <w:ind w:left="1701"/>
        <w:jc w:val="both"/>
      </w:pPr>
    </w:p>
    <w:p w14:paraId="5FC13133" w14:textId="77777777" w:rsidR="00ED1D9F" w:rsidRPr="00A33C10" w:rsidRDefault="00ED1D9F" w:rsidP="00AC0D0B">
      <w:pPr>
        <w:ind w:left="1701"/>
        <w:jc w:val="both"/>
      </w:pPr>
      <w:r w:rsidRPr="00A33C10">
        <w:t xml:space="preserve">The main differences between metrics and </w:t>
      </w:r>
      <w:proofErr w:type="spellStart"/>
      <w:r w:rsidRPr="00A33C10">
        <w:t>KPIs</w:t>
      </w:r>
      <w:proofErr w:type="spellEnd"/>
      <w:r w:rsidRPr="00A33C10">
        <w:t xml:space="preserve"> have been stated as:</w:t>
      </w:r>
    </w:p>
    <w:p w14:paraId="1189582F" w14:textId="77777777" w:rsidR="00ED1D9F" w:rsidRPr="001F384A" w:rsidRDefault="00ED1D9F" w:rsidP="00AC0D0B">
      <w:pPr>
        <w:ind w:left="1701"/>
        <w:jc w:val="both"/>
        <w:rPr>
          <w:i/>
          <w:color w:val="0070C0"/>
        </w:rPr>
      </w:pPr>
      <w:proofErr w:type="spellStart"/>
      <w:r w:rsidRPr="001F384A">
        <w:rPr>
          <w:i/>
          <w:color w:val="0070C0"/>
        </w:rPr>
        <w:t>KPIs</w:t>
      </w:r>
      <w:proofErr w:type="spellEnd"/>
      <w:r w:rsidRPr="001F384A">
        <w:rPr>
          <w:i/>
          <w:color w:val="0070C0"/>
        </w:rPr>
        <w:t xml:space="preserve"> measure performance based on key business goals while metrics measure performance or progress for specific business activities.  </w:t>
      </w:r>
      <w:proofErr w:type="spellStart"/>
      <w:r w:rsidRPr="001F384A">
        <w:rPr>
          <w:i/>
          <w:color w:val="0070C0"/>
        </w:rPr>
        <w:t>KPIs</w:t>
      </w:r>
      <w:proofErr w:type="spellEnd"/>
      <w:r w:rsidRPr="001F384A">
        <w:rPr>
          <w:i/>
          <w:color w:val="0070C0"/>
        </w:rPr>
        <w:t xml:space="preserve"> are strategic while metrics are often operational or tactical.</w:t>
      </w:r>
    </w:p>
    <w:p w14:paraId="5D08C7B5" w14:textId="77777777" w:rsidR="00ED1D9F" w:rsidRPr="00A33C10" w:rsidRDefault="00ED1D9F" w:rsidP="00AC0D0B">
      <w:pPr>
        <w:ind w:left="1701"/>
        <w:jc w:val="both"/>
      </w:pPr>
    </w:p>
    <w:p w14:paraId="34E25348" w14:textId="77777777" w:rsidR="00ED1D9F" w:rsidRPr="00A33C10" w:rsidRDefault="00ED1D9F" w:rsidP="00AC0D0B">
      <w:pPr>
        <w:ind w:left="1701"/>
        <w:jc w:val="both"/>
      </w:pPr>
      <w:r w:rsidRPr="00A33C10">
        <w:t>Some of the metrics fast growing companies use are:</w:t>
      </w:r>
    </w:p>
    <w:p w14:paraId="69A1B38A" w14:textId="77777777" w:rsidR="00ED1D9F" w:rsidRPr="00A33C10" w:rsidRDefault="00ED1D9F" w:rsidP="00AC0D0B">
      <w:pPr>
        <w:pStyle w:val="ListParagraph"/>
        <w:numPr>
          <w:ilvl w:val="0"/>
          <w:numId w:val="8"/>
        </w:numPr>
        <w:tabs>
          <w:tab w:val="left" w:pos="1701"/>
          <w:tab w:val="left" w:pos="2268"/>
        </w:tabs>
        <w:ind w:left="1701" w:firstLine="0"/>
        <w:jc w:val="both"/>
      </w:pPr>
      <w:r w:rsidRPr="00A33C10">
        <w:t>Growth of a business as compared to others in its industry category</w:t>
      </w:r>
      <w:r>
        <w:t>.</w:t>
      </w:r>
    </w:p>
    <w:p w14:paraId="7B71B2C9" w14:textId="77777777" w:rsidR="00ED1D9F" w:rsidRPr="00A33C10" w:rsidRDefault="00ED1D9F" w:rsidP="00AC0D0B">
      <w:pPr>
        <w:pStyle w:val="ListParagraph"/>
        <w:numPr>
          <w:ilvl w:val="0"/>
          <w:numId w:val="8"/>
        </w:numPr>
        <w:tabs>
          <w:tab w:val="left" w:pos="1701"/>
          <w:tab w:val="left" w:pos="2268"/>
        </w:tabs>
        <w:ind w:left="1701" w:firstLine="0"/>
        <w:jc w:val="both"/>
      </w:pPr>
      <w:r w:rsidRPr="00A33C10">
        <w:t>Customer engagement</w:t>
      </w:r>
      <w:r>
        <w:t>.</w:t>
      </w:r>
    </w:p>
    <w:p w14:paraId="53E4BA4F" w14:textId="77777777" w:rsidR="00ED1D9F" w:rsidRPr="00A33C10" w:rsidRDefault="00ED1D9F" w:rsidP="00AC0D0B">
      <w:pPr>
        <w:pStyle w:val="ListParagraph"/>
        <w:numPr>
          <w:ilvl w:val="0"/>
          <w:numId w:val="8"/>
        </w:numPr>
        <w:tabs>
          <w:tab w:val="left" w:pos="1701"/>
          <w:tab w:val="left" w:pos="2268"/>
        </w:tabs>
        <w:ind w:left="1701" w:firstLine="0"/>
        <w:jc w:val="both"/>
      </w:pPr>
      <w:r w:rsidRPr="00A33C10">
        <w:t>Loyalty of their community</w:t>
      </w:r>
      <w:r>
        <w:t>.</w:t>
      </w:r>
    </w:p>
    <w:p w14:paraId="08CC5B1E" w14:textId="77777777" w:rsidR="00ED1D9F" w:rsidRPr="00A33C10" w:rsidRDefault="00ED1D9F" w:rsidP="00AC0D0B">
      <w:pPr>
        <w:pStyle w:val="ListParagraph"/>
        <w:numPr>
          <w:ilvl w:val="0"/>
          <w:numId w:val="8"/>
        </w:numPr>
        <w:tabs>
          <w:tab w:val="left" w:pos="1701"/>
          <w:tab w:val="left" w:pos="2268"/>
        </w:tabs>
        <w:ind w:left="1701" w:firstLine="0"/>
        <w:jc w:val="both"/>
      </w:pPr>
      <w:r w:rsidRPr="00A33C10">
        <w:t>Fundamentals of their business</w:t>
      </w:r>
      <w:r>
        <w:t>.</w:t>
      </w:r>
    </w:p>
    <w:p w14:paraId="22D04F63" w14:textId="77777777" w:rsidR="00ED1D9F" w:rsidRPr="00A33C10" w:rsidRDefault="00ED1D9F" w:rsidP="00AC0D0B">
      <w:pPr>
        <w:ind w:left="1701" w:firstLine="567"/>
        <w:jc w:val="both"/>
      </w:pPr>
    </w:p>
    <w:p w14:paraId="2C82595D" w14:textId="77777777" w:rsidR="00ED1D9F" w:rsidRPr="00A33C10" w:rsidRDefault="00ED1D9F" w:rsidP="00AC0D0B">
      <w:pPr>
        <w:ind w:left="1701"/>
        <w:jc w:val="both"/>
      </w:pPr>
      <w:r w:rsidRPr="00A33C10">
        <w:t xml:space="preserve">Kaplan and Norton wrote a very well received book </w:t>
      </w:r>
      <w:r w:rsidRPr="001F384A">
        <w:rPr>
          <w:b/>
          <w:bCs/>
          <w:color w:val="0070C0"/>
        </w:rPr>
        <w:t>“The Balanced Scorecard”</w:t>
      </w:r>
      <w:r w:rsidRPr="001F384A">
        <w:rPr>
          <w:color w:val="0070C0"/>
        </w:rPr>
        <w:t xml:space="preserve"> </w:t>
      </w:r>
      <w:r w:rsidRPr="00A33C10">
        <w:t xml:space="preserve">in which they indicated that metrics that focus simply on financial performance </w:t>
      </w:r>
      <w:r w:rsidRPr="001F384A">
        <w:rPr>
          <w:i/>
          <w:color w:val="0070C0"/>
        </w:rPr>
        <w:t>“hinder an organisation’s ability to create future economic value”</w:t>
      </w:r>
      <w:r w:rsidRPr="00A33C10">
        <w:t xml:space="preserve">.  Furthermore, they state </w:t>
      </w:r>
      <w:r w:rsidRPr="001F384A">
        <w:rPr>
          <w:i/>
          <w:color w:val="0070C0"/>
        </w:rPr>
        <w:t>“the success of organisations cannot be motivated or measured by financial metrics alone”</w:t>
      </w:r>
      <w:r w:rsidRPr="00A33C10">
        <w:t>.</w:t>
      </w:r>
    </w:p>
    <w:p w14:paraId="1FAB1ACE" w14:textId="77777777" w:rsidR="00ED1D9F" w:rsidRPr="00A33C10" w:rsidRDefault="00ED1D9F" w:rsidP="00AC0D0B">
      <w:pPr>
        <w:ind w:left="1701"/>
        <w:jc w:val="both"/>
      </w:pPr>
    </w:p>
    <w:p w14:paraId="02301866" w14:textId="77777777" w:rsidR="00ED1D9F" w:rsidRPr="00A33C10" w:rsidRDefault="00ED1D9F" w:rsidP="00AC0D0B">
      <w:pPr>
        <w:ind w:left="1701"/>
        <w:jc w:val="both"/>
      </w:pPr>
      <w:r w:rsidRPr="00A33C10">
        <w:t xml:space="preserve">To help companies accept the reality that there is more to a healthy business than profit and loss numbers, Kaplan and Norton engineered a balanced scorecard that has </w:t>
      </w:r>
      <w:r>
        <w:t>four</w:t>
      </w:r>
      <w:r w:rsidRPr="00A33C10">
        <w:t xml:space="preserve"> distinct categories where company should track data:</w:t>
      </w:r>
    </w:p>
    <w:p w14:paraId="0A24A014" w14:textId="77777777" w:rsidR="00ED1D9F" w:rsidRPr="00A33C10" w:rsidRDefault="00ED1D9F" w:rsidP="00AC0D0B">
      <w:pPr>
        <w:pStyle w:val="ListParagraph"/>
        <w:numPr>
          <w:ilvl w:val="0"/>
          <w:numId w:val="8"/>
        </w:numPr>
        <w:tabs>
          <w:tab w:val="left" w:pos="1701"/>
          <w:tab w:val="left" w:pos="2268"/>
        </w:tabs>
        <w:ind w:left="1701" w:firstLine="0"/>
        <w:jc w:val="both"/>
      </w:pPr>
      <w:r w:rsidRPr="00A33C10">
        <w:t>Financial: ROI (Return On Investment), revenue growth, revenue, mix</w:t>
      </w:r>
      <w:r>
        <w:t>.</w:t>
      </w:r>
    </w:p>
    <w:p w14:paraId="3A1DDA63" w14:textId="77777777" w:rsidR="00ED1D9F" w:rsidRPr="00A33C10" w:rsidRDefault="00ED1D9F" w:rsidP="00AC0D0B">
      <w:pPr>
        <w:pStyle w:val="ListParagraph"/>
        <w:numPr>
          <w:ilvl w:val="0"/>
          <w:numId w:val="8"/>
        </w:numPr>
        <w:tabs>
          <w:tab w:val="left" w:pos="1701"/>
          <w:tab w:val="left" w:pos="2268"/>
        </w:tabs>
        <w:ind w:left="1701" w:firstLine="0"/>
        <w:jc w:val="both"/>
      </w:pPr>
      <w:r w:rsidRPr="00A33C10">
        <w:t>Customer: customer satisfaction, account share</w:t>
      </w:r>
      <w:r>
        <w:t>.</w:t>
      </w:r>
    </w:p>
    <w:p w14:paraId="264FDE80" w14:textId="77777777" w:rsidR="00ED1D9F" w:rsidRPr="00A33C10" w:rsidRDefault="00ED1D9F" w:rsidP="00AC0D0B">
      <w:pPr>
        <w:pStyle w:val="ListParagraph"/>
        <w:numPr>
          <w:ilvl w:val="0"/>
          <w:numId w:val="8"/>
        </w:numPr>
        <w:tabs>
          <w:tab w:val="left" w:pos="1701"/>
          <w:tab w:val="left" w:pos="2268"/>
        </w:tabs>
        <w:ind w:left="1701" w:firstLine="0"/>
        <w:jc w:val="both"/>
      </w:pPr>
      <w:r w:rsidRPr="00A33C10">
        <w:t>Internal: quality control, time to market, operational efficiency</w:t>
      </w:r>
      <w:r>
        <w:t>.</w:t>
      </w:r>
    </w:p>
    <w:p w14:paraId="6117972F" w14:textId="77777777" w:rsidR="00ED1D9F" w:rsidRPr="00A33C10" w:rsidRDefault="00ED1D9F" w:rsidP="00AC0D0B">
      <w:pPr>
        <w:pStyle w:val="ListParagraph"/>
        <w:numPr>
          <w:ilvl w:val="0"/>
          <w:numId w:val="8"/>
        </w:numPr>
        <w:tabs>
          <w:tab w:val="left" w:pos="1701"/>
          <w:tab w:val="left" w:pos="2268"/>
        </w:tabs>
        <w:ind w:left="1701" w:firstLine="0"/>
        <w:jc w:val="both"/>
      </w:pPr>
      <w:r w:rsidRPr="00A33C10">
        <w:t>Learning and growth: employee satisfaction, training, skills development</w:t>
      </w:r>
      <w:r>
        <w:t>.</w:t>
      </w:r>
    </w:p>
    <w:p w14:paraId="610FD93D" w14:textId="77777777" w:rsidR="00ED1D9F" w:rsidRPr="00A33C10" w:rsidRDefault="00ED1D9F" w:rsidP="00AC0D0B">
      <w:pPr>
        <w:ind w:left="1701" w:firstLine="567"/>
        <w:jc w:val="both"/>
      </w:pPr>
    </w:p>
    <w:p w14:paraId="380DD9F8" w14:textId="77777777" w:rsidR="00ED1D9F" w:rsidRPr="00A33C10" w:rsidRDefault="00ED1D9F" w:rsidP="00AC0D0B">
      <w:pPr>
        <w:ind w:left="1701"/>
        <w:jc w:val="both"/>
      </w:pPr>
      <w:r w:rsidRPr="00A33C10">
        <w:t>If a company has the data to comment on me</w:t>
      </w:r>
      <w:r>
        <w:t>trics it is advisable to do so.</w:t>
      </w:r>
    </w:p>
    <w:p w14:paraId="3A70FEC9" w14:textId="77777777" w:rsidR="004B4908" w:rsidRDefault="004B4908" w:rsidP="00AC0D0B">
      <w:pPr>
        <w:pStyle w:val="ListParagraph"/>
        <w:tabs>
          <w:tab w:val="left" w:pos="567"/>
        </w:tabs>
        <w:ind w:left="1701"/>
        <w:jc w:val="both"/>
        <w:rPr>
          <w:b/>
          <w:bCs/>
        </w:rPr>
      </w:pPr>
    </w:p>
    <w:p w14:paraId="7D3CC925" w14:textId="45B73BE1" w:rsidR="00ED1D9F" w:rsidRPr="001F384A" w:rsidRDefault="00ED1D9F" w:rsidP="00AC0D0B">
      <w:pPr>
        <w:pStyle w:val="ListParagraph"/>
        <w:numPr>
          <w:ilvl w:val="1"/>
          <w:numId w:val="7"/>
        </w:numPr>
        <w:tabs>
          <w:tab w:val="left" w:pos="567"/>
          <w:tab w:val="left" w:pos="1134"/>
        </w:tabs>
        <w:ind w:left="1701" w:hanging="567"/>
        <w:jc w:val="both"/>
        <w:rPr>
          <w:b/>
        </w:rPr>
      </w:pPr>
      <w:r w:rsidRPr="001F384A">
        <w:rPr>
          <w:b/>
        </w:rPr>
        <w:t xml:space="preserve">Metrics for a </w:t>
      </w:r>
      <w:r w:rsidR="006C0AB2" w:rsidRPr="001F384A">
        <w:rPr>
          <w:b/>
        </w:rPr>
        <w:t>“</w:t>
      </w:r>
      <w:r w:rsidRPr="001F384A">
        <w:rPr>
          <w:b/>
        </w:rPr>
        <w:t>Scaling Up</w:t>
      </w:r>
      <w:r w:rsidR="006C0AB2" w:rsidRPr="001F384A">
        <w:rPr>
          <w:b/>
        </w:rPr>
        <w:t>”</w:t>
      </w:r>
      <w:r w:rsidRPr="001F384A">
        <w:rPr>
          <w:b/>
        </w:rPr>
        <w:t xml:space="preserve"> Company</w:t>
      </w:r>
    </w:p>
    <w:p w14:paraId="5E29F5AF" w14:textId="77777777" w:rsidR="00ED1D9F" w:rsidRPr="005B6E54" w:rsidRDefault="00ED1D9F" w:rsidP="00385CB3">
      <w:pPr>
        <w:ind w:left="1701"/>
        <w:jc w:val="both"/>
      </w:pPr>
      <w:r w:rsidRPr="005B6E54">
        <w:t xml:space="preserve">Metrics are numbers that measure </w:t>
      </w:r>
      <w:r>
        <w:t>the company’s</w:t>
      </w:r>
      <w:r w:rsidRPr="005B6E54">
        <w:t xml:space="preserve"> performance and can be defined as:</w:t>
      </w:r>
    </w:p>
    <w:p w14:paraId="0AC32008" w14:textId="0D7753D0" w:rsidR="00ED1D9F" w:rsidRPr="005B6E54" w:rsidRDefault="004C25EF" w:rsidP="00385CB3">
      <w:pPr>
        <w:pStyle w:val="ListParagraph"/>
        <w:numPr>
          <w:ilvl w:val="0"/>
          <w:numId w:val="8"/>
        </w:numPr>
        <w:tabs>
          <w:tab w:val="left" w:pos="1701"/>
          <w:tab w:val="left" w:pos="2268"/>
        </w:tabs>
        <w:ind w:left="1701" w:firstLine="0"/>
        <w:jc w:val="both"/>
      </w:pPr>
      <w:r>
        <w:t>Short</w:t>
      </w:r>
      <w:r w:rsidR="00ED1D9F" w:rsidRPr="005B6E54">
        <w:t>-term metrics</w:t>
      </w:r>
    </w:p>
    <w:p w14:paraId="7AB08422" w14:textId="13D90D46" w:rsidR="00ED1D9F" w:rsidRPr="005B6E54" w:rsidRDefault="004C25EF" w:rsidP="00385CB3">
      <w:pPr>
        <w:pStyle w:val="ListParagraph"/>
        <w:numPr>
          <w:ilvl w:val="0"/>
          <w:numId w:val="8"/>
        </w:numPr>
        <w:tabs>
          <w:tab w:val="left" w:pos="1701"/>
          <w:tab w:val="left" w:pos="2268"/>
        </w:tabs>
        <w:ind w:left="1701" w:firstLine="0"/>
        <w:jc w:val="both"/>
      </w:pPr>
      <w:r>
        <w:t>Long</w:t>
      </w:r>
      <w:r w:rsidR="00ED1D9F" w:rsidRPr="005B6E54">
        <w:t>-term metrics</w:t>
      </w:r>
    </w:p>
    <w:p w14:paraId="60C9F327" w14:textId="77777777" w:rsidR="00ED1D9F" w:rsidRPr="005B6E54" w:rsidRDefault="00ED1D9F" w:rsidP="00385CB3">
      <w:pPr>
        <w:pStyle w:val="ListParagraph"/>
        <w:numPr>
          <w:ilvl w:val="0"/>
          <w:numId w:val="8"/>
        </w:numPr>
        <w:tabs>
          <w:tab w:val="left" w:pos="1701"/>
          <w:tab w:val="left" w:pos="2268"/>
        </w:tabs>
        <w:ind w:left="1701" w:firstLine="0"/>
        <w:jc w:val="both"/>
      </w:pPr>
      <w:r w:rsidRPr="005B6E54">
        <w:t>Financial health metrics</w:t>
      </w:r>
    </w:p>
    <w:p w14:paraId="3E82011A" w14:textId="77777777" w:rsidR="00ED1D9F" w:rsidRPr="005B6E54" w:rsidRDefault="00ED1D9F" w:rsidP="00AC0D0B">
      <w:pPr>
        <w:ind w:left="1701" w:firstLine="567"/>
      </w:pPr>
    </w:p>
    <w:p w14:paraId="1C71056F" w14:textId="77777777" w:rsidR="00ED1D9F" w:rsidRPr="005B6E54" w:rsidRDefault="00ED1D9F" w:rsidP="00AC0D0B">
      <w:pPr>
        <w:ind w:left="1701"/>
        <w:jc w:val="both"/>
      </w:pPr>
      <w:r w:rsidRPr="005B6E54">
        <w:t xml:space="preserve">One of the criticisms of average entrepreneurs is that they only focus on the </w:t>
      </w:r>
      <w:r w:rsidRPr="00385CB3">
        <w:rPr>
          <w:b/>
          <w:bCs/>
          <w:color w:val="0070C0"/>
        </w:rPr>
        <w:t>“broad short-term metrics”</w:t>
      </w:r>
      <w:r w:rsidRPr="005B6E54">
        <w:t xml:space="preserve"> like revenues and profits.</w:t>
      </w:r>
    </w:p>
    <w:p w14:paraId="36EA35A3" w14:textId="77777777" w:rsidR="00ED1D9F" w:rsidRPr="005B6E54" w:rsidRDefault="00ED1D9F" w:rsidP="00AC0D0B">
      <w:pPr>
        <w:ind w:left="1701"/>
        <w:jc w:val="both"/>
      </w:pPr>
    </w:p>
    <w:p w14:paraId="52187E8A" w14:textId="77777777" w:rsidR="00ED1D9F" w:rsidRPr="005B6E54" w:rsidRDefault="00ED1D9F" w:rsidP="00AC0D0B">
      <w:pPr>
        <w:ind w:left="1701"/>
        <w:jc w:val="both"/>
      </w:pPr>
      <w:r w:rsidRPr="005B6E54">
        <w:t xml:space="preserve">To create real value in a company the Leadership Team and </w:t>
      </w:r>
      <w:r>
        <w:t>Company D</w:t>
      </w:r>
      <w:r w:rsidRPr="005B6E54">
        <w:t>irectors need to instigate policies to identify and focus on improving all metrics that relate to the company’s operations.</w:t>
      </w:r>
    </w:p>
    <w:p w14:paraId="10BB432F" w14:textId="77777777" w:rsidR="00ED1D9F" w:rsidRPr="005B6E54" w:rsidRDefault="00ED1D9F" w:rsidP="00AC0D0B">
      <w:pPr>
        <w:ind w:left="1701"/>
        <w:jc w:val="both"/>
      </w:pPr>
    </w:p>
    <w:p w14:paraId="7B0D2DC0" w14:textId="77777777" w:rsidR="00ED1D9F" w:rsidRPr="005B6E54" w:rsidRDefault="00ED1D9F" w:rsidP="00AC0D0B">
      <w:pPr>
        <w:ind w:left="1701"/>
        <w:jc w:val="both"/>
      </w:pPr>
      <w:r w:rsidRPr="005B6E54">
        <w:lastRenderedPageBreak/>
        <w:t>The metrics that a company monitors will vary depending on the type of business and the market that the company operates in but could include:</w:t>
      </w:r>
    </w:p>
    <w:p w14:paraId="62421B6D" w14:textId="77777777" w:rsidR="00ED1D9F" w:rsidRPr="005B6E54" w:rsidRDefault="00ED1D9F" w:rsidP="00AC0D0B">
      <w:pPr>
        <w:ind w:left="1701"/>
        <w:jc w:val="both"/>
      </w:pPr>
    </w:p>
    <w:p w14:paraId="140E2C58" w14:textId="762ADEFC" w:rsidR="00ED1D9F" w:rsidRPr="00385CB3" w:rsidRDefault="00AC0D0B" w:rsidP="00AC0D0B">
      <w:pPr>
        <w:tabs>
          <w:tab w:val="left" w:pos="1701"/>
        </w:tabs>
        <w:ind w:left="1134"/>
        <w:jc w:val="both"/>
        <w:rPr>
          <w:b/>
          <w:bCs/>
        </w:rPr>
      </w:pPr>
      <w:r w:rsidRPr="00FD2EC6">
        <w:rPr>
          <w:b/>
          <w:bCs/>
        </w:rPr>
        <w:t>2.3</w:t>
      </w:r>
      <w:r w:rsidRPr="00AC0D0B">
        <w:tab/>
      </w:r>
      <w:r w:rsidR="00ED1D9F" w:rsidRPr="00385CB3">
        <w:rPr>
          <w:b/>
          <w:bCs/>
        </w:rPr>
        <w:t>Short Term Metrics:</w:t>
      </w:r>
    </w:p>
    <w:p w14:paraId="7EC7E0B7" w14:textId="77777777" w:rsidR="00ED1D9F" w:rsidRPr="005B6E54" w:rsidRDefault="00ED1D9F" w:rsidP="00AC0D0B">
      <w:pPr>
        <w:pStyle w:val="ListParagraph"/>
        <w:numPr>
          <w:ilvl w:val="0"/>
          <w:numId w:val="8"/>
        </w:numPr>
        <w:tabs>
          <w:tab w:val="left" w:pos="2268"/>
        </w:tabs>
        <w:ind w:left="1701" w:firstLine="0"/>
        <w:jc w:val="both"/>
      </w:pPr>
      <w:r w:rsidRPr="005B6E54">
        <w:t>Website visitors</w:t>
      </w:r>
    </w:p>
    <w:p w14:paraId="5504C7E3" w14:textId="4049123A" w:rsidR="00ED1D9F" w:rsidRPr="005B6E54" w:rsidRDefault="00ED1D9F" w:rsidP="00AC0D0B">
      <w:pPr>
        <w:pStyle w:val="ListParagraph"/>
        <w:numPr>
          <w:ilvl w:val="0"/>
          <w:numId w:val="8"/>
        </w:numPr>
        <w:tabs>
          <w:tab w:val="left" w:pos="2268"/>
        </w:tabs>
        <w:ind w:left="1701" w:firstLine="0"/>
        <w:jc w:val="both"/>
      </w:pPr>
      <w:r w:rsidRPr="005B6E54">
        <w:t>Email</w:t>
      </w:r>
      <w:r>
        <w:t>s</w:t>
      </w:r>
      <w:r w:rsidRPr="005B6E54">
        <w:t xml:space="preserve"> sent</w:t>
      </w:r>
    </w:p>
    <w:p w14:paraId="33752F99" w14:textId="77777777" w:rsidR="00ED1D9F" w:rsidRPr="005B6E54" w:rsidRDefault="00ED1D9F" w:rsidP="00AC0D0B">
      <w:pPr>
        <w:pStyle w:val="ListParagraph"/>
        <w:numPr>
          <w:ilvl w:val="0"/>
          <w:numId w:val="8"/>
        </w:numPr>
        <w:tabs>
          <w:tab w:val="left" w:pos="2268"/>
        </w:tabs>
        <w:ind w:left="1701" w:firstLine="0"/>
        <w:jc w:val="both"/>
      </w:pPr>
      <w:r w:rsidRPr="005B6E54">
        <w:t>Social media posts uploaded</w:t>
      </w:r>
    </w:p>
    <w:p w14:paraId="31AFDC25" w14:textId="77777777" w:rsidR="00ED1D9F" w:rsidRDefault="00ED1D9F" w:rsidP="00AC0D0B">
      <w:pPr>
        <w:pStyle w:val="ListParagraph"/>
        <w:numPr>
          <w:ilvl w:val="0"/>
          <w:numId w:val="8"/>
        </w:numPr>
        <w:tabs>
          <w:tab w:val="left" w:pos="2268"/>
        </w:tabs>
        <w:ind w:left="1701" w:firstLine="0"/>
        <w:jc w:val="both"/>
      </w:pPr>
      <w:r w:rsidRPr="005B6E54">
        <w:t>Webinars presented</w:t>
      </w:r>
    </w:p>
    <w:p w14:paraId="4E4D0792" w14:textId="7C285755" w:rsidR="00ED1D9F" w:rsidRPr="005B6E54" w:rsidRDefault="00ED1D9F" w:rsidP="00AC0D0B">
      <w:pPr>
        <w:pStyle w:val="ListParagraph"/>
        <w:numPr>
          <w:ilvl w:val="0"/>
          <w:numId w:val="8"/>
        </w:numPr>
        <w:tabs>
          <w:tab w:val="left" w:pos="2268"/>
        </w:tabs>
        <w:ind w:left="1701" w:firstLine="0"/>
        <w:jc w:val="both"/>
      </w:pPr>
      <w:r>
        <w:t>People attending webinars</w:t>
      </w:r>
    </w:p>
    <w:p w14:paraId="429D4FEF" w14:textId="77777777" w:rsidR="00ED1D9F" w:rsidRPr="005B6E54" w:rsidRDefault="00ED1D9F" w:rsidP="00AC0D0B">
      <w:pPr>
        <w:pStyle w:val="ListParagraph"/>
        <w:numPr>
          <w:ilvl w:val="0"/>
          <w:numId w:val="8"/>
        </w:numPr>
        <w:tabs>
          <w:tab w:val="left" w:pos="2268"/>
        </w:tabs>
        <w:ind w:left="1701" w:firstLine="0"/>
        <w:jc w:val="both"/>
      </w:pPr>
      <w:r w:rsidRPr="005B6E54">
        <w:t>Direct communication to LinkedIn members</w:t>
      </w:r>
    </w:p>
    <w:p w14:paraId="28104B28" w14:textId="77777777" w:rsidR="00ED1D9F" w:rsidRPr="005B6E54" w:rsidRDefault="00ED1D9F" w:rsidP="00AC0D0B">
      <w:pPr>
        <w:pStyle w:val="ListParagraph"/>
        <w:numPr>
          <w:ilvl w:val="0"/>
          <w:numId w:val="8"/>
        </w:numPr>
        <w:tabs>
          <w:tab w:val="left" w:pos="2268"/>
        </w:tabs>
        <w:ind w:left="1701" w:firstLine="0"/>
        <w:jc w:val="both"/>
      </w:pPr>
      <w:r w:rsidRPr="005B6E54">
        <w:t>Newsletters produced</w:t>
      </w:r>
    </w:p>
    <w:p w14:paraId="14201460" w14:textId="77777777" w:rsidR="00ED1D9F" w:rsidRPr="005B6E54" w:rsidRDefault="00ED1D9F" w:rsidP="00AC0D0B">
      <w:pPr>
        <w:pStyle w:val="ListParagraph"/>
        <w:numPr>
          <w:ilvl w:val="0"/>
          <w:numId w:val="8"/>
        </w:numPr>
        <w:tabs>
          <w:tab w:val="left" w:pos="2268"/>
        </w:tabs>
        <w:ind w:left="1701" w:firstLine="0"/>
        <w:jc w:val="both"/>
      </w:pPr>
      <w:r w:rsidRPr="005B6E54">
        <w:t>Media mentions</w:t>
      </w:r>
    </w:p>
    <w:p w14:paraId="2DBA6E5C" w14:textId="77777777" w:rsidR="00ED1D9F" w:rsidRPr="005B6E54" w:rsidRDefault="00ED1D9F" w:rsidP="00AC0D0B">
      <w:pPr>
        <w:pStyle w:val="ListParagraph"/>
        <w:numPr>
          <w:ilvl w:val="0"/>
          <w:numId w:val="8"/>
        </w:numPr>
        <w:tabs>
          <w:tab w:val="left" w:pos="2268"/>
        </w:tabs>
        <w:ind w:left="1701" w:firstLine="0"/>
        <w:jc w:val="both"/>
      </w:pPr>
      <w:r w:rsidRPr="005B6E54">
        <w:t>Leads followed up</w:t>
      </w:r>
    </w:p>
    <w:p w14:paraId="64287DD6" w14:textId="77777777" w:rsidR="00ED1D9F" w:rsidRPr="005B6E54" w:rsidRDefault="00ED1D9F" w:rsidP="00AC0D0B">
      <w:pPr>
        <w:pStyle w:val="ListParagraph"/>
        <w:numPr>
          <w:ilvl w:val="0"/>
          <w:numId w:val="8"/>
        </w:numPr>
        <w:tabs>
          <w:tab w:val="left" w:pos="2268"/>
        </w:tabs>
        <w:ind w:left="1701" w:firstLine="0"/>
        <w:jc w:val="both"/>
      </w:pPr>
      <w:r w:rsidRPr="005B6E54">
        <w:t>New customers</w:t>
      </w:r>
    </w:p>
    <w:p w14:paraId="00706059" w14:textId="77777777" w:rsidR="00ED1D9F" w:rsidRPr="005B6E54" w:rsidRDefault="00ED1D9F" w:rsidP="00AC0D0B">
      <w:pPr>
        <w:pStyle w:val="ListParagraph"/>
        <w:numPr>
          <w:ilvl w:val="0"/>
          <w:numId w:val="8"/>
        </w:numPr>
        <w:tabs>
          <w:tab w:val="left" w:pos="2268"/>
        </w:tabs>
        <w:ind w:left="1701" w:firstLine="0"/>
        <w:jc w:val="both"/>
      </w:pPr>
      <w:r w:rsidRPr="005B6E54">
        <w:t>Upsells</w:t>
      </w:r>
    </w:p>
    <w:p w14:paraId="722CF57E" w14:textId="77777777" w:rsidR="00ED1D9F" w:rsidRPr="005B6E54" w:rsidRDefault="00ED1D9F" w:rsidP="00AC0D0B">
      <w:pPr>
        <w:pStyle w:val="ListParagraph"/>
        <w:numPr>
          <w:ilvl w:val="0"/>
          <w:numId w:val="8"/>
        </w:numPr>
        <w:tabs>
          <w:tab w:val="left" w:pos="2268"/>
        </w:tabs>
        <w:ind w:left="1701" w:firstLine="0"/>
        <w:jc w:val="both"/>
      </w:pPr>
      <w:r w:rsidRPr="005B6E54">
        <w:t>Orders fulfilled</w:t>
      </w:r>
    </w:p>
    <w:p w14:paraId="41D2E7B3" w14:textId="77777777" w:rsidR="00ED1D9F" w:rsidRPr="005B6E54" w:rsidRDefault="00ED1D9F" w:rsidP="00AC0D0B">
      <w:pPr>
        <w:tabs>
          <w:tab w:val="left" w:pos="2268"/>
        </w:tabs>
        <w:ind w:left="1276" w:firstLine="992"/>
      </w:pPr>
    </w:p>
    <w:p w14:paraId="530F85E2" w14:textId="1B8E005A" w:rsidR="00ED1D9F" w:rsidRPr="00385CB3" w:rsidRDefault="00AC0D0B" w:rsidP="00AC0D0B">
      <w:pPr>
        <w:tabs>
          <w:tab w:val="left" w:pos="1701"/>
        </w:tabs>
        <w:ind w:left="1276" w:hanging="142"/>
        <w:rPr>
          <w:b/>
          <w:bCs/>
        </w:rPr>
      </w:pPr>
      <w:r w:rsidRPr="00FD2EC6">
        <w:rPr>
          <w:b/>
          <w:bCs/>
        </w:rPr>
        <w:t>2.4</w:t>
      </w:r>
      <w:r w:rsidRPr="00AC0D0B">
        <w:tab/>
      </w:r>
      <w:r w:rsidR="00ED1D9F" w:rsidRPr="00385CB3">
        <w:rPr>
          <w:b/>
          <w:bCs/>
        </w:rPr>
        <w:t>Long Term Metrics:</w:t>
      </w:r>
    </w:p>
    <w:p w14:paraId="1590105D" w14:textId="77777777" w:rsidR="00ED1D9F" w:rsidRPr="005B6E54" w:rsidRDefault="00ED1D9F" w:rsidP="00AC0D0B">
      <w:pPr>
        <w:pStyle w:val="ListParagraph"/>
        <w:numPr>
          <w:ilvl w:val="0"/>
          <w:numId w:val="8"/>
        </w:numPr>
        <w:tabs>
          <w:tab w:val="left" w:pos="2268"/>
        </w:tabs>
        <w:ind w:left="1701" w:firstLine="0"/>
        <w:jc w:val="both"/>
      </w:pPr>
      <w:r w:rsidRPr="005B6E54">
        <w:t>Customer base</w:t>
      </w:r>
    </w:p>
    <w:p w14:paraId="52D06A6B" w14:textId="77777777" w:rsidR="00ED1D9F" w:rsidRPr="005B6E54" w:rsidRDefault="00ED1D9F" w:rsidP="00AC0D0B">
      <w:pPr>
        <w:pStyle w:val="ListParagraph"/>
        <w:numPr>
          <w:ilvl w:val="0"/>
          <w:numId w:val="8"/>
        </w:numPr>
        <w:tabs>
          <w:tab w:val="left" w:pos="2268"/>
        </w:tabs>
        <w:ind w:left="1701" w:firstLine="0"/>
        <w:jc w:val="both"/>
      </w:pPr>
      <w:r w:rsidRPr="005B6E54">
        <w:t>Sales revenue</w:t>
      </w:r>
    </w:p>
    <w:p w14:paraId="208F7246" w14:textId="77777777" w:rsidR="00ED1D9F" w:rsidRPr="005B6E54" w:rsidRDefault="00ED1D9F" w:rsidP="00AC0D0B">
      <w:pPr>
        <w:pStyle w:val="ListParagraph"/>
        <w:numPr>
          <w:ilvl w:val="0"/>
          <w:numId w:val="8"/>
        </w:numPr>
        <w:tabs>
          <w:tab w:val="left" w:pos="2268"/>
        </w:tabs>
        <w:ind w:left="1701" w:firstLine="0"/>
        <w:jc w:val="both"/>
      </w:pPr>
      <w:r w:rsidRPr="005B6E54">
        <w:t>Net income</w:t>
      </w:r>
    </w:p>
    <w:p w14:paraId="3A1FB462" w14:textId="77777777" w:rsidR="00ED1D9F" w:rsidRPr="005B6E54" w:rsidRDefault="00ED1D9F" w:rsidP="00AC0D0B">
      <w:pPr>
        <w:pStyle w:val="ListParagraph"/>
        <w:numPr>
          <w:ilvl w:val="0"/>
          <w:numId w:val="8"/>
        </w:numPr>
        <w:tabs>
          <w:tab w:val="left" w:pos="2268"/>
        </w:tabs>
        <w:ind w:left="1701" w:firstLine="0"/>
        <w:jc w:val="both"/>
      </w:pPr>
      <w:r w:rsidRPr="005B6E54">
        <w:t>Company valuation</w:t>
      </w:r>
    </w:p>
    <w:p w14:paraId="6D57DBFB" w14:textId="77777777" w:rsidR="00ED1D9F" w:rsidRPr="005B6E54" w:rsidRDefault="00ED1D9F" w:rsidP="00AC0D0B">
      <w:pPr>
        <w:pStyle w:val="ListParagraph"/>
        <w:tabs>
          <w:tab w:val="left" w:pos="2268"/>
        </w:tabs>
        <w:ind w:left="1701" w:firstLine="567"/>
        <w:jc w:val="both"/>
      </w:pPr>
    </w:p>
    <w:p w14:paraId="5E9F17DB" w14:textId="4C55883A" w:rsidR="00ED1D9F" w:rsidRPr="00385CB3" w:rsidRDefault="00AC0D0B" w:rsidP="00AC0D0B">
      <w:pPr>
        <w:tabs>
          <w:tab w:val="left" w:pos="1701"/>
        </w:tabs>
        <w:ind w:left="1276" w:hanging="142"/>
        <w:rPr>
          <w:b/>
          <w:bCs/>
        </w:rPr>
      </w:pPr>
      <w:r w:rsidRPr="00FD2EC6">
        <w:rPr>
          <w:b/>
          <w:bCs/>
        </w:rPr>
        <w:t>2.5</w:t>
      </w:r>
      <w:r w:rsidRPr="00AC0D0B">
        <w:rPr>
          <w:b/>
          <w:bCs/>
        </w:rPr>
        <w:tab/>
      </w:r>
      <w:r w:rsidR="00ED1D9F" w:rsidRPr="00385CB3">
        <w:rPr>
          <w:b/>
          <w:bCs/>
        </w:rPr>
        <w:t>Financial Health Metrics:</w:t>
      </w:r>
    </w:p>
    <w:p w14:paraId="18630726" w14:textId="77777777" w:rsidR="00ED1D9F" w:rsidRPr="005B6E54" w:rsidRDefault="00ED1D9F" w:rsidP="00AC0D0B">
      <w:pPr>
        <w:pStyle w:val="ListParagraph"/>
        <w:numPr>
          <w:ilvl w:val="0"/>
          <w:numId w:val="8"/>
        </w:numPr>
        <w:tabs>
          <w:tab w:val="left" w:pos="2268"/>
        </w:tabs>
        <w:ind w:left="1701" w:firstLine="0"/>
        <w:jc w:val="both"/>
      </w:pPr>
      <w:r w:rsidRPr="005B6E54">
        <w:t>Gross profit percentage</w:t>
      </w:r>
    </w:p>
    <w:p w14:paraId="2A16076F" w14:textId="77777777" w:rsidR="00ED1D9F" w:rsidRPr="005B6E54" w:rsidRDefault="00ED1D9F" w:rsidP="00AC0D0B">
      <w:pPr>
        <w:pStyle w:val="ListParagraph"/>
        <w:numPr>
          <w:ilvl w:val="0"/>
          <w:numId w:val="8"/>
        </w:numPr>
        <w:tabs>
          <w:tab w:val="left" w:pos="2268"/>
        </w:tabs>
        <w:ind w:left="1701" w:firstLine="0"/>
        <w:jc w:val="both"/>
      </w:pPr>
      <w:r w:rsidRPr="005B6E54">
        <w:t>Average sale</w:t>
      </w:r>
    </w:p>
    <w:p w14:paraId="2A2803DE" w14:textId="77777777" w:rsidR="00ED1D9F" w:rsidRPr="005B6E54" w:rsidRDefault="00ED1D9F" w:rsidP="00AC0D0B">
      <w:pPr>
        <w:pStyle w:val="ListParagraph"/>
        <w:numPr>
          <w:ilvl w:val="0"/>
          <w:numId w:val="8"/>
        </w:numPr>
        <w:tabs>
          <w:tab w:val="left" w:pos="2268"/>
        </w:tabs>
        <w:ind w:left="1701" w:firstLine="0"/>
        <w:jc w:val="both"/>
      </w:pPr>
      <w:r w:rsidRPr="005B6E54">
        <w:t>Labour to turnover percentage</w:t>
      </w:r>
    </w:p>
    <w:p w14:paraId="5C292D9E" w14:textId="77777777" w:rsidR="00ED1D9F" w:rsidRPr="005B6E54" w:rsidRDefault="00ED1D9F" w:rsidP="00AC0D0B">
      <w:pPr>
        <w:pStyle w:val="ListParagraph"/>
        <w:numPr>
          <w:ilvl w:val="0"/>
          <w:numId w:val="8"/>
        </w:numPr>
        <w:tabs>
          <w:tab w:val="left" w:pos="2268"/>
        </w:tabs>
        <w:ind w:left="1701" w:firstLine="0"/>
        <w:jc w:val="both"/>
      </w:pPr>
      <w:r w:rsidRPr="005B6E54">
        <w:t>Percentage of sales by top 20% of customers</w:t>
      </w:r>
    </w:p>
    <w:p w14:paraId="32C7FBAA" w14:textId="6EE6FBD6" w:rsidR="00ED1D9F" w:rsidRPr="005B6E54" w:rsidRDefault="00ED1D9F" w:rsidP="00AC0D0B">
      <w:pPr>
        <w:pStyle w:val="ListParagraph"/>
        <w:numPr>
          <w:ilvl w:val="0"/>
          <w:numId w:val="8"/>
        </w:numPr>
        <w:tabs>
          <w:tab w:val="left" w:pos="2268"/>
        </w:tabs>
        <w:ind w:left="1701" w:firstLine="0"/>
        <w:jc w:val="both"/>
      </w:pPr>
      <w:r w:rsidRPr="005B6E54">
        <w:t xml:space="preserve">Percentage of </w:t>
      </w:r>
      <w:r w:rsidRPr="00FD2EC6">
        <w:t xml:space="preserve">sales </w:t>
      </w:r>
      <w:r w:rsidR="00AC0D0B" w:rsidRPr="00FD2EC6">
        <w:t>to</w:t>
      </w:r>
      <w:r w:rsidRPr="00FD2EC6">
        <w:t xml:space="preserve"> </w:t>
      </w:r>
      <w:r w:rsidRPr="005B6E54">
        <w:t>top 5 customers</w:t>
      </w:r>
    </w:p>
    <w:p w14:paraId="3D0E6680" w14:textId="77777777" w:rsidR="00ED1D9F" w:rsidRPr="005B6E54" w:rsidRDefault="00ED1D9F" w:rsidP="00AC0D0B">
      <w:pPr>
        <w:pStyle w:val="ListParagraph"/>
        <w:numPr>
          <w:ilvl w:val="0"/>
          <w:numId w:val="8"/>
        </w:numPr>
        <w:tabs>
          <w:tab w:val="left" w:pos="2268"/>
        </w:tabs>
        <w:ind w:left="1701" w:firstLine="0"/>
        <w:jc w:val="both"/>
      </w:pPr>
      <w:r w:rsidRPr="005B6E54">
        <w:t>Operating costs percentage</w:t>
      </w:r>
    </w:p>
    <w:p w14:paraId="6C7F09C0" w14:textId="77777777" w:rsidR="00ED1D9F" w:rsidRPr="005B6E54" w:rsidRDefault="00ED1D9F" w:rsidP="00AC0D0B">
      <w:pPr>
        <w:pStyle w:val="ListParagraph"/>
        <w:numPr>
          <w:ilvl w:val="0"/>
          <w:numId w:val="8"/>
        </w:numPr>
        <w:tabs>
          <w:tab w:val="left" w:pos="2268"/>
        </w:tabs>
        <w:ind w:left="1701" w:firstLine="0"/>
        <w:jc w:val="both"/>
      </w:pPr>
      <w:r w:rsidRPr="005B6E54">
        <w:t>Marketing costs percentage</w:t>
      </w:r>
    </w:p>
    <w:p w14:paraId="60A5EF01" w14:textId="77777777" w:rsidR="00ED1D9F" w:rsidRPr="005B6E54" w:rsidRDefault="00ED1D9F" w:rsidP="00AC0D0B">
      <w:pPr>
        <w:pStyle w:val="ListParagraph"/>
        <w:numPr>
          <w:ilvl w:val="0"/>
          <w:numId w:val="8"/>
        </w:numPr>
        <w:tabs>
          <w:tab w:val="left" w:pos="2268"/>
        </w:tabs>
        <w:ind w:left="1701" w:firstLine="0"/>
        <w:jc w:val="both"/>
      </w:pPr>
      <w:r w:rsidRPr="005B6E54">
        <w:t>Cost of goods sold percentage</w:t>
      </w:r>
    </w:p>
    <w:p w14:paraId="58CED4B3" w14:textId="77777777" w:rsidR="00ED1D9F" w:rsidRPr="005B6E54" w:rsidRDefault="00ED1D9F" w:rsidP="00AC0D0B">
      <w:pPr>
        <w:pStyle w:val="ListParagraph"/>
        <w:numPr>
          <w:ilvl w:val="0"/>
          <w:numId w:val="8"/>
        </w:numPr>
        <w:tabs>
          <w:tab w:val="left" w:pos="2268"/>
        </w:tabs>
        <w:ind w:left="1701" w:firstLine="0"/>
        <w:jc w:val="both"/>
      </w:pPr>
      <w:r w:rsidRPr="005B6E54">
        <w:t>Debtors</w:t>
      </w:r>
      <w:r>
        <w:t>’</w:t>
      </w:r>
      <w:r w:rsidRPr="005B6E54">
        <w:t xml:space="preserve"> days outstanding</w:t>
      </w:r>
    </w:p>
    <w:p w14:paraId="11C2C0FB" w14:textId="77777777" w:rsidR="00ED1D9F" w:rsidRPr="005B6E54" w:rsidRDefault="00ED1D9F" w:rsidP="00AC0D0B">
      <w:pPr>
        <w:pStyle w:val="ListParagraph"/>
        <w:numPr>
          <w:ilvl w:val="0"/>
          <w:numId w:val="8"/>
        </w:numPr>
        <w:tabs>
          <w:tab w:val="left" w:pos="2268"/>
        </w:tabs>
        <w:ind w:left="1701" w:firstLine="0"/>
        <w:jc w:val="both"/>
      </w:pPr>
      <w:r w:rsidRPr="005B6E54">
        <w:t>Creditors</w:t>
      </w:r>
      <w:r>
        <w:t>’</w:t>
      </w:r>
      <w:r w:rsidRPr="005B6E54">
        <w:t xml:space="preserve"> days outstanding</w:t>
      </w:r>
    </w:p>
    <w:p w14:paraId="77720A83" w14:textId="77777777" w:rsidR="00ED1D9F" w:rsidRPr="005B6E54" w:rsidRDefault="00ED1D9F" w:rsidP="00AC0D0B">
      <w:pPr>
        <w:pStyle w:val="ListParagraph"/>
        <w:numPr>
          <w:ilvl w:val="0"/>
          <w:numId w:val="8"/>
        </w:numPr>
        <w:tabs>
          <w:tab w:val="left" w:pos="2268"/>
        </w:tabs>
        <w:ind w:left="1701" w:firstLine="0"/>
        <w:jc w:val="both"/>
      </w:pPr>
      <w:r w:rsidRPr="005B6E54">
        <w:t>Inventory turnover ratio</w:t>
      </w:r>
    </w:p>
    <w:p w14:paraId="6D0A3FAB" w14:textId="77777777" w:rsidR="00ED1D9F" w:rsidRPr="005B6E54" w:rsidRDefault="00ED1D9F" w:rsidP="00AC0D0B">
      <w:pPr>
        <w:pStyle w:val="ListParagraph"/>
        <w:numPr>
          <w:ilvl w:val="0"/>
          <w:numId w:val="8"/>
        </w:numPr>
        <w:tabs>
          <w:tab w:val="left" w:pos="2268"/>
        </w:tabs>
        <w:ind w:left="1701" w:firstLine="0"/>
        <w:jc w:val="both"/>
      </w:pPr>
      <w:r w:rsidRPr="005B6E54">
        <w:t>Research and development percentage of total expenditure</w:t>
      </w:r>
    </w:p>
    <w:p w14:paraId="3D397B88" w14:textId="77777777" w:rsidR="00ED1D9F" w:rsidRPr="005B6E54" w:rsidRDefault="00ED1D9F" w:rsidP="00AC0D0B">
      <w:pPr>
        <w:pStyle w:val="ListParagraph"/>
        <w:numPr>
          <w:ilvl w:val="0"/>
          <w:numId w:val="8"/>
        </w:numPr>
        <w:tabs>
          <w:tab w:val="left" w:pos="2268"/>
        </w:tabs>
        <w:ind w:left="1701" w:firstLine="0"/>
        <w:jc w:val="both"/>
      </w:pPr>
      <w:r w:rsidRPr="005B6E54">
        <w:t>Current ratio</w:t>
      </w:r>
    </w:p>
    <w:p w14:paraId="6144E659" w14:textId="77777777" w:rsidR="00ED1D9F" w:rsidRDefault="00ED1D9F" w:rsidP="00AC0D0B">
      <w:pPr>
        <w:pStyle w:val="ListParagraph"/>
        <w:numPr>
          <w:ilvl w:val="0"/>
          <w:numId w:val="8"/>
        </w:numPr>
        <w:tabs>
          <w:tab w:val="left" w:pos="2268"/>
        </w:tabs>
        <w:ind w:left="1701" w:firstLine="0"/>
        <w:jc w:val="both"/>
      </w:pPr>
      <w:r w:rsidRPr="005B6E54">
        <w:t>Debt ratio</w:t>
      </w:r>
    </w:p>
    <w:p w14:paraId="2B45CB49" w14:textId="77777777" w:rsidR="00ED1D9F" w:rsidRDefault="00ED1D9F" w:rsidP="00AC0D0B">
      <w:pPr>
        <w:pStyle w:val="ListParagraph"/>
        <w:tabs>
          <w:tab w:val="left" w:pos="2268"/>
        </w:tabs>
        <w:ind w:left="1701" w:firstLine="567"/>
        <w:jc w:val="both"/>
      </w:pPr>
    </w:p>
    <w:p w14:paraId="6A7FBA78" w14:textId="0076EA23" w:rsidR="00ED1D9F" w:rsidRPr="00385CB3" w:rsidRDefault="00ED1D9F" w:rsidP="00AC0D0B">
      <w:pPr>
        <w:pStyle w:val="ListParagraph"/>
        <w:numPr>
          <w:ilvl w:val="1"/>
          <w:numId w:val="61"/>
        </w:numPr>
        <w:tabs>
          <w:tab w:val="left" w:pos="567"/>
          <w:tab w:val="left" w:pos="1134"/>
          <w:tab w:val="left" w:pos="1701"/>
          <w:tab w:val="left" w:pos="2268"/>
        </w:tabs>
        <w:ind w:left="1701" w:hanging="567"/>
        <w:jc w:val="both"/>
        <w:rPr>
          <w:b/>
        </w:rPr>
      </w:pPr>
      <w:r w:rsidRPr="00385CB3">
        <w:rPr>
          <w:b/>
        </w:rPr>
        <w:t>Metrics Overview</w:t>
      </w:r>
    </w:p>
    <w:p w14:paraId="41216AA8" w14:textId="5B2E5939" w:rsidR="00ED1D9F" w:rsidRPr="005B6E54" w:rsidRDefault="00ED1D9F" w:rsidP="00AC0D0B">
      <w:pPr>
        <w:ind w:left="1701"/>
        <w:jc w:val="both"/>
      </w:pPr>
      <w:r w:rsidRPr="005B6E54">
        <w:t>This is an overview of metrics that could apply to a large number of companies seeking to raise capital.  The Founder</w:t>
      </w:r>
      <w:r>
        <w:t>(s)</w:t>
      </w:r>
      <w:r w:rsidRPr="005B6E54">
        <w:t xml:space="preserve">, </w:t>
      </w:r>
      <w:r>
        <w:t xml:space="preserve">Company </w:t>
      </w:r>
      <w:r w:rsidRPr="005B6E54">
        <w:t>Directors, A</w:t>
      </w:r>
      <w:r>
        <w:t>dvisors a</w:t>
      </w:r>
      <w:r w:rsidRPr="005B6E54">
        <w:t>nd Leadership Team should give serious consideration to the metrics that could apply to your company and then implement the metrics strategy for your company.</w:t>
      </w:r>
    </w:p>
    <w:p w14:paraId="3A057970" w14:textId="77777777" w:rsidR="00ED1D9F" w:rsidRPr="005B6E54" w:rsidRDefault="00ED1D9F" w:rsidP="00AC0D0B">
      <w:pPr>
        <w:ind w:left="1701"/>
        <w:jc w:val="both"/>
      </w:pPr>
    </w:p>
    <w:p w14:paraId="7F107F52" w14:textId="77777777" w:rsidR="00ED1D9F" w:rsidRPr="005B6E54" w:rsidRDefault="00ED1D9F" w:rsidP="00AC0D0B">
      <w:pPr>
        <w:ind w:left="1701"/>
        <w:jc w:val="both"/>
      </w:pPr>
      <w:r w:rsidRPr="005B6E54">
        <w:t>The following items may assist in your determination of the metrics for your company:</w:t>
      </w:r>
    </w:p>
    <w:p w14:paraId="36F1717D" w14:textId="77777777" w:rsidR="00ED1D9F" w:rsidRPr="005B6E54" w:rsidRDefault="00ED1D9F" w:rsidP="00AC0D0B">
      <w:pPr>
        <w:pStyle w:val="ListParagraph"/>
        <w:numPr>
          <w:ilvl w:val="0"/>
          <w:numId w:val="8"/>
        </w:numPr>
        <w:tabs>
          <w:tab w:val="left" w:pos="1701"/>
          <w:tab w:val="left" w:pos="2268"/>
        </w:tabs>
        <w:ind w:left="1701" w:firstLine="0"/>
        <w:jc w:val="both"/>
      </w:pPr>
      <w:r w:rsidRPr="005B6E54">
        <w:t>Is the metric directly relevant to the performance of your company?</w:t>
      </w:r>
    </w:p>
    <w:p w14:paraId="679B9642" w14:textId="77777777" w:rsidR="00ED1D9F" w:rsidRPr="005B6E54" w:rsidRDefault="00ED1D9F" w:rsidP="00AC0D0B">
      <w:pPr>
        <w:pStyle w:val="ListParagraph"/>
        <w:numPr>
          <w:ilvl w:val="0"/>
          <w:numId w:val="8"/>
        </w:numPr>
        <w:tabs>
          <w:tab w:val="left" w:pos="1701"/>
          <w:tab w:val="left" w:pos="2268"/>
        </w:tabs>
        <w:ind w:left="1701" w:firstLine="0"/>
        <w:jc w:val="both"/>
      </w:pPr>
      <w:r w:rsidRPr="005B6E54">
        <w:t>Does the proposed metric help predict future performance in a useful way?</w:t>
      </w:r>
    </w:p>
    <w:p w14:paraId="56E0579D" w14:textId="77777777" w:rsidR="00ED1D9F" w:rsidRPr="005B6E54" w:rsidRDefault="00ED1D9F" w:rsidP="00AC0D0B">
      <w:pPr>
        <w:pStyle w:val="ListParagraph"/>
        <w:numPr>
          <w:ilvl w:val="0"/>
          <w:numId w:val="8"/>
        </w:numPr>
        <w:tabs>
          <w:tab w:val="left" w:pos="1701"/>
          <w:tab w:val="left" w:pos="2268"/>
        </w:tabs>
        <w:ind w:left="1701" w:firstLine="0"/>
        <w:jc w:val="both"/>
      </w:pPr>
      <w:r w:rsidRPr="005B6E54">
        <w:t>Can this metric be reasonably measured?</w:t>
      </w:r>
    </w:p>
    <w:p w14:paraId="778E029D" w14:textId="77777777" w:rsidR="00ED1D9F" w:rsidRDefault="00ED1D9F" w:rsidP="00AC0D0B">
      <w:pPr>
        <w:pStyle w:val="ListParagraph"/>
        <w:numPr>
          <w:ilvl w:val="0"/>
          <w:numId w:val="8"/>
        </w:numPr>
        <w:tabs>
          <w:tab w:val="left" w:pos="1701"/>
          <w:tab w:val="left" w:pos="2268"/>
        </w:tabs>
        <w:ind w:left="1701" w:firstLine="0"/>
        <w:jc w:val="both"/>
      </w:pPr>
      <w:r w:rsidRPr="005B6E54">
        <w:t>Will you be able to review the effectiveness of the adopted metrics regularly?</w:t>
      </w:r>
    </w:p>
    <w:p w14:paraId="1E074669" w14:textId="77777777" w:rsidR="00ED1D9F" w:rsidRDefault="00ED1D9F" w:rsidP="00AC0D0B">
      <w:pPr>
        <w:pStyle w:val="ListParagraph"/>
        <w:tabs>
          <w:tab w:val="left" w:pos="1701"/>
        </w:tabs>
        <w:ind w:left="1701" w:firstLine="567"/>
        <w:jc w:val="both"/>
      </w:pPr>
    </w:p>
    <w:p w14:paraId="783E78E8" w14:textId="77777777" w:rsidR="00622F20" w:rsidRDefault="00622F20" w:rsidP="00AC0D0B">
      <w:pPr>
        <w:pStyle w:val="ListParagraph"/>
        <w:tabs>
          <w:tab w:val="left" w:pos="1701"/>
        </w:tabs>
        <w:ind w:left="1701" w:firstLine="567"/>
        <w:jc w:val="both"/>
      </w:pPr>
    </w:p>
    <w:p w14:paraId="1F9AF0CD" w14:textId="77777777" w:rsidR="00622F20" w:rsidRDefault="00622F20" w:rsidP="00AC0D0B">
      <w:pPr>
        <w:pStyle w:val="ListParagraph"/>
        <w:tabs>
          <w:tab w:val="left" w:pos="1701"/>
        </w:tabs>
        <w:ind w:left="1701" w:firstLine="567"/>
        <w:jc w:val="both"/>
      </w:pPr>
    </w:p>
    <w:p w14:paraId="662C09D5" w14:textId="77777777" w:rsidR="00564B5D" w:rsidRDefault="00564B5D" w:rsidP="00AC0D0B">
      <w:pPr>
        <w:pStyle w:val="ListParagraph"/>
        <w:tabs>
          <w:tab w:val="left" w:pos="1701"/>
        </w:tabs>
        <w:ind w:left="1701" w:firstLine="567"/>
        <w:jc w:val="both"/>
      </w:pPr>
    </w:p>
    <w:p w14:paraId="2C4423CC" w14:textId="77777777" w:rsidR="00564B5D" w:rsidRPr="00385CB3" w:rsidRDefault="00564B5D" w:rsidP="00564B5D">
      <w:pPr>
        <w:pStyle w:val="ListParagraph"/>
        <w:numPr>
          <w:ilvl w:val="0"/>
          <w:numId w:val="61"/>
        </w:numPr>
        <w:tabs>
          <w:tab w:val="left" w:pos="567"/>
          <w:tab w:val="left" w:pos="1134"/>
        </w:tabs>
        <w:ind w:left="1134" w:hanging="567"/>
        <w:jc w:val="both"/>
        <w:rPr>
          <w:b/>
        </w:rPr>
      </w:pPr>
      <w:r w:rsidRPr="00385CB3">
        <w:rPr>
          <w:b/>
        </w:rPr>
        <w:lastRenderedPageBreak/>
        <w:t>Strategy for a Scaling Up Company</w:t>
      </w:r>
    </w:p>
    <w:p w14:paraId="4D1E0700" w14:textId="77777777" w:rsidR="00564B5D" w:rsidRDefault="00564B5D" w:rsidP="00564B5D">
      <w:pPr>
        <w:tabs>
          <w:tab w:val="left" w:pos="1276"/>
        </w:tabs>
        <w:ind w:left="1134"/>
        <w:jc w:val="both"/>
      </w:pPr>
      <w:r>
        <w:t xml:space="preserve">Having strategies is very important in most aspects of life but especially in operating a company that aspires to be a </w:t>
      </w:r>
      <w:r w:rsidRPr="00385CB3">
        <w:rPr>
          <w:b/>
          <w:bCs/>
          <w:color w:val="0070C0"/>
        </w:rPr>
        <w:t>“Scaling Up”</w:t>
      </w:r>
      <w:r w:rsidRPr="00385CB3">
        <w:rPr>
          <w:color w:val="0070C0"/>
        </w:rPr>
        <w:t xml:space="preserve"> </w:t>
      </w:r>
      <w:r>
        <w:t>company.</w:t>
      </w:r>
    </w:p>
    <w:p w14:paraId="13FF6631" w14:textId="77777777" w:rsidR="00564B5D" w:rsidRDefault="00564B5D" w:rsidP="00564B5D">
      <w:pPr>
        <w:tabs>
          <w:tab w:val="left" w:pos="1276"/>
        </w:tabs>
        <w:ind w:left="1134"/>
        <w:jc w:val="both"/>
      </w:pPr>
    </w:p>
    <w:p w14:paraId="48001B73" w14:textId="77777777" w:rsidR="00564B5D" w:rsidRDefault="00564B5D" w:rsidP="00564B5D">
      <w:pPr>
        <w:tabs>
          <w:tab w:val="left" w:pos="1276"/>
        </w:tabs>
        <w:ind w:left="1134"/>
        <w:jc w:val="both"/>
      </w:pPr>
      <w:r>
        <w:t xml:space="preserve">The key strategy is to be able to </w:t>
      </w:r>
      <w:r w:rsidRPr="00385CB3">
        <w:rPr>
          <w:b/>
          <w:bCs/>
          <w:color w:val="0070C0"/>
        </w:rPr>
        <w:t>“Differentiate Your Company from Your Competitors”</w:t>
      </w:r>
      <w:r>
        <w:t>.</w:t>
      </w:r>
    </w:p>
    <w:p w14:paraId="4729E6B7" w14:textId="77777777" w:rsidR="00564B5D" w:rsidRDefault="00564B5D" w:rsidP="00564B5D">
      <w:pPr>
        <w:tabs>
          <w:tab w:val="left" w:pos="1276"/>
        </w:tabs>
        <w:ind w:left="1134"/>
        <w:jc w:val="both"/>
      </w:pPr>
    </w:p>
    <w:p w14:paraId="2D84CF73" w14:textId="77777777" w:rsidR="00564B5D" w:rsidRDefault="00564B5D" w:rsidP="00564B5D">
      <w:pPr>
        <w:tabs>
          <w:tab w:val="left" w:pos="1276"/>
        </w:tabs>
        <w:ind w:left="1134"/>
        <w:jc w:val="both"/>
      </w:pPr>
      <w:r>
        <w:t xml:space="preserve">There are two tests relating to </w:t>
      </w:r>
      <w:r w:rsidRPr="00385CB3">
        <w:rPr>
          <w:b/>
          <w:bCs/>
          <w:color w:val="0070C0"/>
        </w:rPr>
        <w:t>“strategies”</w:t>
      </w:r>
      <w:r>
        <w:t>:</w:t>
      </w:r>
    </w:p>
    <w:p w14:paraId="5B1747DE" w14:textId="77777777" w:rsidR="00564B5D" w:rsidRDefault="00564B5D" w:rsidP="00564B5D">
      <w:pPr>
        <w:pStyle w:val="ListParagraph"/>
        <w:numPr>
          <w:ilvl w:val="0"/>
          <w:numId w:val="8"/>
        </w:numPr>
        <w:tabs>
          <w:tab w:val="left" w:pos="1701"/>
        </w:tabs>
        <w:ind w:left="1701" w:hanging="567"/>
        <w:jc w:val="both"/>
      </w:pPr>
      <w:r>
        <w:t>Does what you are planning to do really matter to enough customers?</w:t>
      </w:r>
    </w:p>
    <w:p w14:paraId="272CE85E" w14:textId="77777777" w:rsidR="00564B5D" w:rsidRDefault="00564B5D" w:rsidP="00564B5D">
      <w:pPr>
        <w:pStyle w:val="ListParagraph"/>
        <w:numPr>
          <w:ilvl w:val="0"/>
          <w:numId w:val="8"/>
        </w:numPr>
        <w:tabs>
          <w:tab w:val="left" w:pos="1701"/>
        </w:tabs>
        <w:ind w:left="1701" w:hanging="567"/>
        <w:jc w:val="both"/>
      </w:pPr>
      <w:r>
        <w:t>Will this strategy differentiate your company from your competitors?</w:t>
      </w:r>
    </w:p>
    <w:p w14:paraId="00DB1407" w14:textId="77777777" w:rsidR="00564B5D" w:rsidRDefault="00564B5D" w:rsidP="00564B5D">
      <w:pPr>
        <w:tabs>
          <w:tab w:val="left" w:pos="1276"/>
        </w:tabs>
        <w:ind w:left="1134" w:firstLine="567"/>
        <w:jc w:val="both"/>
      </w:pPr>
    </w:p>
    <w:p w14:paraId="6F9BF4A8" w14:textId="77777777" w:rsidR="00564B5D" w:rsidRDefault="00564B5D" w:rsidP="00564B5D">
      <w:pPr>
        <w:tabs>
          <w:tab w:val="left" w:pos="1276"/>
        </w:tabs>
        <w:ind w:left="1134"/>
        <w:jc w:val="both"/>
      </w:pPr>
      <w:r w:rsidRPr="00385CB3">
        <w:rPr>
          <w:b/>
          <w:bCs/>
          <w:color w:val="0070C0"/>
        </w:rPr>
        <w:t>“Strategic Thinking”</w:t>
      </w:r>
      <w:r w:rsidRPr="00385CB3">
        <w:rPr>
          <w:color w:val="0070C0"/>
        </w:rPr>
        <w:t xml:space="preserve"> </w:t>
      </w:r>
      <w:r>
        <w:t>is required in all businesses on a regular basis.  Why not have a regular senior leaders’ meeting each week to think about where the business is heading, what changes need to be made relating to:</w:t>
      </w:r>
    </w:p>
    <w:p w14:paraId="4D05C000" w14:textId="77777777" w:rsidR="00564B5D" w:rsidRDefault="00564B5D" w:rsidP="00564B5D">
      <w:pPr>
        <w:pStyle w:val="ListParagraph"/>
        <w:numPr>
          <w:ilvl w:val="0"/>
          <w:numId w:val="8"/>
        </w:numPr>
        <w:tabs>
          <w:tab w:val="left" w:pos="1701"/>
        </w:tabs>
        <w:ind w:left="1701" w:hanging="567"/>
        <w:jc w:val="both"/>
      </w:pPr>
      <w:r>
        <w:t xml:space="preserve">How does your team </w:t>
      </w:r>
      <w:r w:rsidRPr="00385CB3">
        <w:rPr>
          <w:b/>
          <w:bCs/>
          <w:color w:val="0070C0"/>
        </w:rPr>
        <w:t>“communicate with customers”</w:t>
      </w:r>
      <w:r>
        <w:t>?  How does a customer differentiate your services from your competitors?</w:t>
      </w:r>
    </w:p>
    <w:p w14:paraId="70A3A5D3" w14:textId="77777777" w:rsidR="00564B5D" w:rsidRDefault="00564B5D" w:rsidP="00564B5D">
      <w:pPr>
        <w:pStyle w:val="ListParagraph"/>
        <w:numPr>
          <w:ilvl w:val="0"/>
          <w:numId w:val="8"/>
        </w:numPr>
        <w:tabs>
          <w:tab w:val="left" w:pos="1701"/>
        </w:tabs>
        <w:ind w:left="1701" w:hanging="567"/>
        <w:jc w:val="both"/>
      </w:pPr>
      <w:r>
        <w:t xml:space="preserve">Who are your </w:t>
      </w:r>
      <w:r w:rsidRPr="00385CB3">
        <w:rPr>
          <w:b/>
          <w:bCs/>
          <w:color w:val="0070C0"/>
        </w:rPr>
        <w:t>“core customers”</w:t>
      </w:r>
      <w:r>
        <w:t>?  Why do they deal with you?  Have you developed strategies to improve this relationship?</w:t>
      </w:r>
    </w:p>
    <w:p w14:paraId="511D8A16" w14:textId="77777777" w:rsidR="00564B5D" w:rsidRDefault="00564B5D" w:rsidP="00564B5D">
      <w:pPr>
        <w:pStyle w:val="ListParagraph"/>
        <w:numPr>
          <w:ilvl w:val="0"/>
          <w:numId w:val="8"/>
        </w:numPr>
        <w:tabs>
          <w:tab w:val="left" w:pos="1701"/>
        </w:tabs>
        <w:ind w:left="1701" w:hanging="567"/>
        <w:jc w:val="both"/>
      </w:pPr>
      <w:r>
        <w:t xml:space="preserve">Is your </w:t>
      </w:r>
      <w:r w:rsidRPr="00385CB3">
        <w:rPr>
          <w:b/>
          <w:bCs/>
          <w:color w:val="0070C0"/>
        </w:rPr>
        <w:t>“brand”</w:t>
      </w:r>
      <w:r>
        <w:t xml:space="preserve"> recognised in the marketplace?  What does it convey to a potential customer?  Do you need to develop strategies to improve your brand recognition?</w:t>
      </w:r>
    </w:p>
    <w:p w14:paraId="75474056" w14:textId="77777777" w:rsidR="00564B5D" w:rsidRDefault="00564B5D" w:rsidP="00564B5D">
      <w:pPr>
        <w:pStyle w:val="ListParagraph"/>
        <w:numPr>
          <w:ilvl w:val="0"/>
          <w:numId w:val="8"/>
        </w:numPr>
        <w:tabs>
          <w:tab w:val="left" w:pos="1701"/>
        </w:tabs>
        <w:ind w:left="1701" w:hanging="567"/>
        <w:jc w:val="both"/>
      </w:pPr>
      <w:r>
        <w:t xml:space="preserve">Has your business developed and articulated the </w:t>
      </w:r>
      <w:r w:rsidRPr="00385CB3">
        <w:rPr>
          <w:b/>
          <w:bCs/>
          <w:color w:val="0070C0"/>
        </w:rPr>
        <w:t>“key points of differentiation”</w:t>
      </w:r>
      <w:r>
        <w:t xml:space="preserve"> and discussed these with your team members so that they can clearly articulate to a potential customer what your business stands for?  e.g. the </w:t>
      </w:r>
      <w:r w:rsidRPr="00385CB3">
        <w:rPr>
          <w:b/>
          <w:bCs/>
          <w:color w:val="0070C0"/>
        </w:rPr>
        <w:t>“Elevator Pitch for your business”</w:t>
      </w:r>
      <w:r>
        <w:t>?</w:t>
      </w:r>
    </w:p>
    <w:p w14:paraId="497C14FC" w14:textId="77777777" w:rsidR="00564B5D" w:rsidRDefault="00564B5D" w:rsidP="00564B5D">
      <w:pPr>
        <w:pStyle w:val="ListParagraph"/>
        <w:numPr>
          <w:ilvl w:val="0"/>
          <w:numId w:val="8"/>
        </w:numPr>
        <w:tabs>
          <w:tab w:val="left" w:pos="1701"/>
        </w:tabs>
        <w:ind w:left="1701" w:hanging="567"/>
        <w:jc w:val="both"/>
      </w:pPr>
      <w:r>
        <w:t>Are these points of difference promoted on your website, social media, to your team members so that they have a regular reminder of the points of difference of your business as compared to your competitors?</w:t>
      </w:r>
    </w:p>
    <w:p w14:paraId="383DD732" w14:textId="77777777" w:rsidR="00564B5D" w:rsidRDefault="00564B5D" w:rsidP="00564B5D">
      <w:pPr>
        <w:pStyle w:val="ListParagraph"/>
        <w:numPr>
          <w:ilvl w:val="0"/>
          <w:numId w:val="8"/>
        </w:numPr>
        <w:tabs>
          <w:tab w:val="left" w:pos="1701"/>
        </w:tabs>
        <w:ind w:left="1701" w:hanging="567"/>
        <w:jc w:val="both"/>
      </w:pPr>
      <w:r>
        <w:t>Does the Leadership Team discuss strategies and the implementation of strategies, review results, on a regular basis to determine where subtle changes need to be made?</w:t>
      </w:r>
    </w:p>
    <w:p w14:paraId="3775763A" w14:textId="77777777" w:rsidR="00564B5D" w:rsidRDefault="00564B5D" w:rsidP="00564B5D">
      <w:pPr>
        <w:tabs>
          <w:tab w:val="left" w:pos="1276"/>
        </w:tabs>
        <w:ind w:left="567" w:firstLine="1134"/>
      </w:pPr>
    </w:p>
    <w:p w14:paraId="3045597A" w14:textId="77777777" w:rsidR="00564B5D" w:rsidRDefault="00564B5D" w:rsidP="00564B5D">
      <w:pPr>
        <w:tabs>
          <w:tab w:val="left" w:pos="1276"/>
        </w:tabs>
        <w:ind w:firstLine="1134"/>
        <w:jc w:val="both"/>
      </w:pPr>
      <w:r>
        <w:t>The discussion on strategies and implementation of process variations includes:</w:t>
      </w:r>
    </w:p>
    <w:p w14:paraId="6F865EF4" w14:textId="77777777" w:rsidR="00564B5D" w:rsidRDefault="00564B5D" w:rsidP="00564B5D">
      <w:pPr>
        <w:pStyle w:val="ListParagraph"/>
        <w:numPr>
          <w:ilvl w:val="0"/>
          <w:numId w:val="8"/>
        </w:numPr>
        <w:tabs>
          <w:tab w:val="left" w:pos="1701"/>
        </w:tabs>
        <w:ind w:left="1701" w:hanging="567"/>
        <w:jc w:val="both"/>
      </w:pPr>
      <w:r>
        <w:t>Where is the business now?</w:t>
      </w:r>
    </w:p>
    <w:p w14:paraId="10F5BB58" w14:textId="77777777" w:rsidR="00564B5D" w:rsidRDefault="00564B5D" w:rsidP="00564B5D">
      <w:pPr>
        <w:pStyle w:val="ListParagraph"/>
        <w:numPr>
          <w:ilvl w:val="0"/>
          <w:numId w:val="8"/>
        </w:numPr>
        <w:tabs>
          <w:tab w:val="left" w:pos="1701"/>
        </w:tabs>
        <w:ind w:left="1701" w:hanging="567"/>
        <w:jc w:val="both"/>
      </w:pPr>
      <w:r>
        <w:t>What do you want your business to look like – in twelve months’ time – in three years’ time?</w:t>
      </w:r>
    </w:p>
    <w:p w14:paraId="0A6A45C8" w14:textId="77777777" w:rsidR="00564B5D" w:rsidRDefault="00564B5D" w:rsidP="00564B5D">
      <w:pPr>
        <w:tabs>
          <w:tab w:val="left" w:pos="1276"/>
        </w:tabs>
        <w:ind w:firstLine="1701"/>
        <w:jc w:val="both"/>
      </w:pPr>
    </w:p>
    <w:p w14:paraId="2A03C3E1" w14:textId="77777777" w:rsidR="00564B5D" w:rsidRDefault="00564B5D" w:rsidP="00564B5D">
      <w:pPr>
        <w:tabs>
          <w:tab w:val="left" w:pos="1276"/>
        </w:tabs>
        <w:ind w:left="1134"/>
        <w:jc w:val="both"/>
      </w:pPr>
      <w:r>
        <w:t xml:space="preserve">The best way to undertake a </w:t>
      </w:r>
      <w:r w:rsidRPr="00385CB3">
        <w:rPr>
          <w:b/>
          <w:bCs/>
          <w:color w:val="0070C0"/>
        </w:rPr>
        <w:t>“Strategic Review”</w:t>
      </w:r>
      <w:r>
        <w:t xml:space="preserve"> is to start with a </w:t>
      </w:r>
      <w:r w:rsidRPr="00385CB3">
        <w:rPr>
          <w:b/>
          <w:bCs/>
          <w:color w:val="0070C0"/>
        </w:rPr>
        <w:t>“TOWS Analysis“</w:t>
      </w:r>
      <w:r>
        <w:t>:</w:t>
      </w:r>
    </w:p>
    <w:p w14:paraId="6D7E4762" w14:textId="77777777" w:rsidR="00564B5D" w:rsidRDefault="00564B5D" w:rsidP="00564B5D">
      <w:pPr>
        <w:tabs>
          <w:tab w:val="left" w:pos="1276"/>
        </w:tabs>
        <w:ind w:left="1134"/>
        <w:jc w:val="both"/>
      </w:pPr>
    </w:p>
    <w:p w14:paraId="208560BB" w14:textId="77777777" w:rsidR="00564B5D" w:rsidRDefault="00564B5D" w:rsidP="00564B5D">
      <w:pPr>
        <w:tabs>
          <w:tab w:val="left" w:pos="1276"/>
        </w:tabs>
        <w:ind w:left="1134"/>
        <w:jc w:val="both"/>
      </w:pPr>
      <w:r w:rsidRPr="00385CB3">
        <w:rPr>
          <w:b/>
          <w:bCs/>
          <w:color w:val="0070C0"/>
        </w:rPr>
        <w:t>“T”</w:t>
      </w:r>
      <w:r w:rsidRPr="00385CB3">
        <w:rPr>
          <w:color w:val="0070C0"/>
        </w:rPr>
        <w:t xml:space="preserve"> </w:t>
      </w:r>
      <w:r>
        <w:t xml:space="preserve">– is for </w:t>
      </w:r>
      <w:r w:rsidRPr="00385CB3">
        <w:rPr>
          <w:b/>
          <w:bCs/>
          <w:color w:val="0070C0"/>
        </w:rPr>
        <w:t>“Trends”</w:t>
      </w:r>
      <w:r w:rsidRPr="00385CB3">
        <w:rPr>
          <w:color w:val="0070C0"/>
        </w:rPr>
        <w:t xml:space="preserve"> </w:t>
      </w:r>
      <w:r>
        <w:t>which are coming at your business – what do you need to do?</w:t>
      </w:r>
    </w:p>
    <w:p w14:paraId="37DCAF97" w14:textId="77777777" w:rsidR="00564B5D" w:rsidRDefault="00564B5D" w:rsidP="00564B5D">
      <w:pPr>
        <w:tabs>
          <w:tab w:val="left" w:pos="1276"/>
        </w:tabs>
        <w:ind w:left="1134"/>
        <w:jc w:val="both"/>
      </w:pPr>
    </w:p>
    <w:p w14:paraId="2848FC8A" w14:textId="77777777" w:rsidR="00564B5D" w:rsidRDefault="00564B5D" w:rsidP="00564B5D">
      <w:pPr>
        <w:tabs>
          <w:tab w:val="left" w:pos="1276"/>
        </w:tabs>
        <w:ind w:left="1134"/>
        <w:jc w:val="both"/>
      </w:pPr>
      <w:r w:rsidRPr="00385CB3">
        <w:rPr>
          <w:b/>
          <w:bCs/>
          <w:color w:val="0070C0"/>
        </w:rPr>
        <w:t>“O”</w:t>
      </w:r>
      <w:r w:rsidRPr="00385CB3">
        <w:rPr>
          <w:color w:val="0070C0"/>
        </w:rPr>
        <w:t xml:space="preserve"> </w:t>
      </w:r>
      <w:r>
        <w:t xml:space="preserve">– is for </w:t>
      </w:r>
      <w:r w:rsidRPr="00385CB3">
        <w:rPr>
          <w:b/>
          <w:bCs/>
          <w:color w:val="0070C0"/>
        </w:rPr>
        <w:t>“Opportunities”</w:t>
      </w:r>
      <w:r>
        <w:t xml:space="preserve"> – have you identified opportunities – this process will assist in the identification of opportunities which can then be implemented as strategies.</w:t>
      </w:r>
    </w:p>
    <w:p w14:paraId="130CF4F4" w14:textId="77777777" w:rsidR="00564B5D" w:rsidRDefault="00564B5D" w:rsidP="00564B5D">
      <w:pPr>
        <w:tabs>
          <w:tab w:val="left" w:pos="1276"/>
        </w:tabs>
        <w:ind w:left="1134"/>
        <w:jc w:val="both"/>
      </w:pPr>
    </w:p>
    <w:p w14:paraId="731DFEAB" w14:textId="77777777" w:rsidR="00564B5D" w:rsidRDefault="00564B5D" w:rsidP="00564B5D">
      <w:pPr>
        <w:tabs>
          <w:tab w:val="left" w:pos="1276"/>
        </w:tabs>
        <w:ind w:left="1134"/>
        <w:jc w:val="both"/>
      </w:pPr>
      <w:r w:rsidRPr="00385CB3">
        <w:rPr>
          <w:color w:val="0070C0"/>
        </w:rPr>
        <w:t xml:space="preserve">“W” </w:t>
      </w:r>
      <w:r>
        <w:t xml:space="preserve">– is for </w:t>
      </w:r>
      <w:r w:rsidRPr="00385CB3">
        <w:rPr>
          <w:b/>
          <w:bCs/>
          <w:color w:val="0070C0"/>
        </w:rPr>
        <w:t>“Weaknesses”</w:t>
      </w:r>
      <w:r>
        <w:t xml:space="preserve"> – the purpose of the Strategic Review is to identify any weaknesses that your business has to ensure that strategies are developed to protect your business from these identified weaknesses.</w:t>
      </w:r>
    </w:p>
    <w:p w14:paraId="60BFD1A4" w14:textId="77777777" w:rsidR="00564B5D" w:rsidRDefault="00564B5D" w:rsidP="00564B5D">
      <w:pPr>
        <w:tabs>
          <w:tab w:val="left" w:pos="1276"/>
        </w:tabs>
        <w:ind w:left="1134"/>
        <w:jc w:val="both"/>
      </w:pPr>
    </w:p>
    <w:p w14:paraId="39DA7398" w14:textId="12AB29A0" w:rsidR="00564B5D" w:rsidRDefault="00564B5D" w:rsidP="00564B5D">
      <w:pPr>
        <w:pStyle w:val="ListParagraph"/>
        <w:tabs>
          <w:tab w:val="left" w:pos="1134"/>
        </w:tabs>
        <w:ind w:left="1134"/>
        <w:jc w:val="both"/>
      </w:pPr>
      <w:r w:rsidRPr="00385CB3">
        <w:rPr>
          <w:b/>
          <w:bCs/>
          <w:color w:val="0070C0"/>
        </w:rPr>
        <w:t>“S”</w:t>
      </w:r>
      <w:r w:rsidRPr="00385CB3">
        <w:rPr>
          <w:color w:val="0070C0"/>
        </w:rPr>
        <w:t xml:space="preserve"> </w:t>
      </w:r>
      <w:r>
        <w:t xml:space="preserve">– is for </w:t>
      </w:r>
      <w:r w:rsidRPr="00385CB3">
        <w:rPr>
          <w:b/>
          <w:bCs/>
          <w:color w:val="0070C0"/>
        </w:rPr>
        <w:t>“Strengths”</w:t>
      </w:r>
      <w:r w:rsidRPr="00385CB3">
        <w:rPr>
          <w:color w:val="0070C0"/>
        </w:rPr>
        <w:t xml:space="preserve"> </w:t>
      </w:r>
      <w:r>
        <w:t xml:space="preserve">– your strengths are the foundation for promoting the business so that it can exploit the opportunities that are evident from the </w:t>
      </w:r>
      <w:r w:rsidRPr="00385CB3">
        <w:rPr>
          <w:b/>
          <w:bCs/>
          <w:color w:val="0070C0"/>
        </w:rPr>
        <w:t>“trends”</w:t>
      </w:r>
      <w:r>
        <w:t xml:space="preserve"> and enable your company to differentiate itself from your competitors in the marketplace</w:t>
      </w:r>
      <w:r w:rsidR="00385CB3">
        <w:t>.</w:t>
      </w:r>
    </w:p>
    <w:p w14:paraId="0C916118" w14:textId="77777777" w:rsidR="00564B5D" w:rsidRDefault="00564B5D" w:rsidP="00564B5D">
      <w:pPr>
        <w:tabs>
          <w:tab w:val="left" w:pos="1276"/>
        </w:tabs>
        <w:ind w:left="1134"/>
        <w:jc w:val="both"/>
      </w:pPr>
    </w:p>
    <w:p w14:paraId="40468526" w14:textId="77777777" w:rsidR="00564B5D" w:rsidRDefault="00564B5D" w:rsidP="00564B5D">
      <w:pPr>
        <w:tabs>
          <w:tab w:val="left" w:pos="1276"/>
        </w:tabs>
        <w:ind w:left="1134"/>
        <w:jc w:val="both"/>
      </w:pPr>
      <w:r>
        <w:t>The strategic review process normally includes:</w:t>
      </w:r>
    </w:p>
    <w:p w14:paraId="6C6EDBD1" w14:textId="77777777" w:rsidR="00564B5D" w:rsidRDefault="00564B5D" w:rsidP="00564B5D">
      <w:pPr>
        <w:pStyle w:val="ListParagraph"/>
        <w:numPr>
          <w:ilvl w:val="0"/>
          <w:numId w:val="8"/>
        </w:numPr>
        <w:tabs>
          <w:tab w:val="left" w:pos="1701"/>
        </w:tabs>
        <w:ind w:left="1701" w:hanging="567"/>
        <w:jc w:val="both"/>
      </w:pPr>
      <w:r>
        <w:t>Review of the most recent Annual Financial Accounts and Supporting Key Performance Indicators and Metrics.</w:t>
      </w:r>
    </w:p>
    <w:p w14:paraId="73F3D908" w14:textId="77777777" w:rsidR="00564B5D" w:rsidRDefault="00564B5D" w:rsidP="00564B5D">
      <w:pPr>
        <w:pStyle w:val="ListParagraph"/>
        <w:numPr>
          <w:ilvl w:val="0"/>
          <w:numId w:val="8"/>
        </w:numPr>
        <w:tabs>
          <w:tab w:val="left" w:pos="1701"/>
        </w:tabs>
        <w:ind w:left="1701" w:hanging="567"/>
        <w:jc w:val="both"/>
      </w:pPr>
      <w:r>
        <w:t>Review of The Interim Financial Accounts and Supporting Key Performance Indicators and Metrics and variations to Budget and Cash Flow Forecast.</w:t>
      </w:r>
    </w:p>
    <w:p w14:paraId="6CDA0EB3" w14:textId="77777777" w:rsidR="00564B5D" w:rsidRDefault="00564B5D" w:rsidP="00564B5D">
      <w:pPr>
        <w:pStyle w:val="ListParagraph"/>
        <w:numPr>
          <w:ilvl w:val="0"/>
          <w:numId w:val="8"/>
        </w:numPr>
        <w:tabs>
          <w:tab w:val="left" w:pos="1701"/>
        </w:tabs>
        <w:ind w:left="1701" w:hanging="567"/>
        <w:jc w:val="both"/>
      </w:pPr>
      <w:r>
        <w:lastRenderedPageBreak/>
        <w:t>Review of customer analysis relating to contact, orders, sales value, gross profit earned, comparison to previous year, referrals, value of referrals, input received relative to the company’s products and services, opportunities for additional sales to be made to individual customers.</w:t>
      </w:r>
    </w:p>
    <w:p w14:paraId="0472E08B" w14:textId="77777777" w:rsidR="00564B5D" w:rsidRDefault="00564B5D" w:rsidP="00564B5D">
      <w:pPr>
        <w:pStyle w:val="ListParagraph"/>
        <w:numPr>
          <w:ilvl w:val="0"/>
          <w:numId w:val="8"/>
        </w:numPr>
        <w:tabs>
          <w:tab w:val="left" w:pos="1701"/>
        </w:tabs>
        <w:ind w:left="1701" w:hanging="567"/>
        <w:jc w:val="both"/>
      </w:pPr>
      <w:r>
        <w:t>Analysis of products and services that were sold to customers during the period under review.  What feedback has been received on improvements that could be made, changes made to marketing and promotion?</w:t>
      </w:r>
    </w:p>
    <w:p w14:paraId="461CDD2F" w14:textId="77777777" w:rsidR="00564B5D" w:rsidRDefault="00564B5D" w:rsidP="00564B5D">
      <w:pPr>
        <w:pStyle w:val="ListParagraph"/>
        <w:numPr>
          <w:ilvl w:val="0"/>
          <w:numId w:val="8"/>
        </w:numPr>
        <w:tabs>
          <w:tab w:val="left" w:pos="1701"/>
        </w:tabs>
        <w:ind w:left="1701" w:hanging="567"/>
        <w:jc w:val="both"/>
      </w:pPr>
      <w:r>
        <w:t>What are your competitors doing?  Have they launched new products or services?  What is the marketplace gossip about their operations?</w:t>
      </w:r>
    </w:p>
    <w:p w14:paraId="5C5E1FC0" w14:textId="77777777" w:rsidR="00564B5D" w:rsidRDefault="00564B5D" w:rsidP="00564B5D">
      <w:pPr>
        <w:tabs>
          <w:tab w:val="left" w:pos="1276"/>
        </w:tabs>
        <w:ind w:firstLine="1701"/>
      </w:pPr>
    </w:p>
    <w:p w14:paraId="21F4F420" w14:textId="77777777" w:rsidR="00564B5D" w:rsidRDefault="00564B5D" w:rsidP="00564B5D">
      <w:pPr>
        <w:tabs>
          <w:tab w:val="left" w:pos="1276"/>
        </w:tabs>
        <w:ind w:firstLine="1134"/>
      </w:pPr>
      <w:r>
        <w:t>All of this information should be reviewed to determine updated strategies going forward.</w:t>
      </w:r>
    </w:p>
    <w:p w14:paraId="44DC43C9" w14:textId="77777777" w:rsidR="00564B5D" w:rsidRDefault="00564B5D" w:rsidP="00564B5D">
      <w:pPr>
        <w:ind w:left="1276" w:hanging="142"/>
      </w:pPr>
    </w:p>
    <w:p w14:paraId="1869BADA" w14:textId="77777777" w:rsidR="00564B5D" w:rsidRPr="00385CB3" w:rsidRDefault="00564B5D" w:rsidP="00564B5D">
      <w:pPr>
        <w:pStyle w:val="ListParagraph"/>
        <w:numPr>
          <w:ilvl w:val="0"/>
          <w:numId w:val="61"/>
        </w:numPr>
        <w:tabs>
          <w:tab w:val="left" w:pos="567"/>
          <w:tab w:val="left" w:pos="1134"/>
        </w:tabs>
        <w:ind w:left="1134" w:hanging="567"/>
        <w:jc w:val="both"/>
        <w:rPr>
          <w:b/>
        </w:rPr>
      </w:pPr>
      <w:r w:rsidRPr="00385CB3">
        <w:rPr>
          <w:b/>
        </w:rPr>
        <w:t>Execution Plan for a Scaling Up Company</w:t>
      </w:r>
    </w:p>
    <w:p w14:paraId="2B31F000" w14:textId="77777777" w:rsidR="00564B5D" w:rsidRPr="005B6E54" w:rsidRDefault="00564B5D" w:rsidP="00564B5D">
      <w:pPr>
        <w:ind w:left="1134"/>
        <w:jc w:val="both"/>
      </w:pPr>
      <w:r w:rsidRPr="005B6E54">
        <w:t xml:space="preserve">The development of the Execution Plan is a key task for the </w:t>
      </w:r>
      <w:r>
        <w:t>Company D</w:t>
      </w:r>
      <w:r w:rsidRPr="005B6E54">
        <w:t xml:space="preserve">irectors, </w:t>
      </w:r>
      <w:r>
        <w:t>A</w:t>
      </w:r>
      <w:r w:rsidRPr="005B6E54">
        <w:t>dvisors and Leadership Team:</w:t>
      </w:r>
    </w:p>
    <w:p w14:paraId="35D0E952" w14:textId="4B689692" w:rsidR="00564B5D" w:rsidRPr="00FD2EC6" w:rsidRDefault="00564B5D" w:rsidP="00564B5D">
      <w:pPr>
        <w:pStyle w:val="ListParagraph"/>
        <w:numPr>
          <w:ilvl w:val="0"/>
          <w:numId w:val="8"/>
        </w:numPr>
        <w:tabs>
          <w:tab w:val="left" w:pos="1701"/>
        </w:tabs>
        <w:ind w:left="1701" w:hanging="567"/>
        <w:jc w:val="both"/>
      </w:pPr>
      <w:r w:rsidRPr="005B6E54">
        <w:t xml:space="preserve">Key objectives to be completed in the next </w:t>
      </w:r>
      <w:r>
        <w:t>three</w:t>
      </w:r>
      <w:r w:rsidRPr="005B6E54">
        <w:t xml:space="preserve"> months</w:t>
      </w:r>
      <w:r>
        <w:rPr>
          <w:color w:val="FF0000"/>
        </w:rPr>
        <w:t xml:space="preserve"> </w:t>
      </w:r>
      <w:r w:rsidRPr="00FD2EC6">
        <w:t>/ six months / twelve months</w:t>
      </w:r>
      <w:r w:rsidR="00385CB3">
        <w:t>.</w:t>
      </w:r>
    </w:p>
    <w:p w14:paraId="2A93C6E8" w14:textId="066548C4" w:rsidR="00564B5D" w:rsidRPr="005B6E54" w:rsidRDefault="00564B5D" w:rsidP="00564B5D">
      <w:pPr>
        <w:pStyle w:val="ListParagraph"/>
        <w:numPr>
          <w:ilvl w:val="0"/>
          <w:numId w:val="8"/>
        </w:numPr>
        <w:tabs>
          <w:tab w:val="left" w:pos="1701"/>
        </w:tabs>
        <w:ind w:left="1701" w:hanging="567"/>
        <w:jc w:val="both"/>
      </w:pPr>
      <w:r>
        <w:t>Goals are set</w:t>
      </w:r>
      <w:r w:rsidR="00385CB3">
        <w:t>.</w:t>
      </w:r>
    </w:p>
    <w:p w14:paraId="02427D24" w14:textId="77777777" w:rsidR="00564B5D" w:rsidRDefault="00564B5D" w:rsidP="00564B5D">
      <w:pPr>
        <w:pStyle w:val="ListParagraph"/>
        <w:numPr>
          <w:ilvl w:val="0"/>
          <w:numId w:val="8"/>
        </w:numPr>
        <w:tabs>
          <w:tab w:val="left" w:pos="1701"/>
        </w:tabs>
        <w:ind w:left="1701" w:hanging="567"/>
        <w:jc w:val="both"/>
      </w:pPr>
      <w:r w:rsidRPr="00385CB3">
        <w:rPr>
          <w:b/>
          <w:bCs/>
          <w:color w:val="0070C0"/>
        </w:rPr>
        <w:t>“Assets”</w:t>
      </w:r>
      <w:r w:rsidRPr="00385CB3">
        <w:rPr>
          <w:color w:val="0070C0"/>
        </w:rPr>
        <w:t xml:space="preserve"> </w:t>
      </w:r>
      <w:r w:rsidRPr="005B6E54">
        <w:t>to be created – what is the timetable?</w:t>
      </w:r>
    </w:p>
    <w:p w14:paraId="4BC76CCC" w14:textId="76A545FD" w:rsidR="00564B5D" w:rsidRPr="005B6E54" w:rsidRDefault="00564B5D" w:rsidP="00564B5D">
      <w:pPr>
        <w:pStyle w:val="ListParagraph"/>
        <w:numPr>
          <w:ilvl w:val="0"/>
          <w:numId w:val="8"/>
        </w:numPr>
        <w:tabs>
          <w:tab w:val="left" w:pos="1701"/>
        </w:tabs>
        <w:ind w:left="1701" w:hanging="567"/>
        <w:jc w:val="both"/>
      </w:pPr>
      <w:r w:rsidRPr="00385CB3">
        <w:rPr>
          <w:b/>
          <w:bCs/>
          <w:color w:val="0070C0"/>
        </w:rPr>
        <w:t>“Metrics”</w:t>
      </w:r>
      <w:r>
        <w:t xml:space="preserve"> are identified</w:t>
      </w:r>
      <w:r w:rsidR="00385CB3">
        <w:t>.</w:t>
      </w:r>
    </w:p>
    <w:p w14:paraId="3CA5BA15" w14:textId="77777777" w:rsidR="00564B5D" w:rsidRPr="005B6E54" w:rsidRDefault="00564B5D" w:rsidP="00564B5D">
      <w:pPr>
        <w:pStyle w:val="ListParagraph"/>
        <w:numPr>
          <w:ilvl w:val="0"/>
          <w:numId w:val="8"/>
        </w:numPr>
        <w:tabs>
          <w:tab w:val="left" w:pos="1701"/>
        </w:tabs>
        <w:ind w:left="1701" w:hanging="567"/>
        <w:jc w:val="both"/>
      </w:pPr>
      <w:r w:rsidRPr="005B6E54">
        <w:t xml:space="preserve">What new </w:t>
      </w:r>
      <w:r w:rsidRPr="00385CB3">
        <w:rPr>
          <w:b/>
          <w:bCs/>
          <w:color w:val="0070C0"/>
        </w:rPr>
        <w:t>”strategies”</w:t>
      </w:r>
      <w:r w:rsidRPr="00385CB3">
        <w:rPr>
          <w:color w:val="0070C0"/>
        </w:rPr>
        <w:t xml:space="preserve"> </w:t>
      </w:r>
      <w:r w:rsidRPr="005B6E54">
        <w:t>need to be created – by whom – what is the timetable?</w:t>
      </w:r>
    </w:p>
    <w:p w14:paraId="3CE09EA8" w14:textId="77777777" w:rsidR="00564B5D" w:rsidRPr="005B6E54" w:rsidRDefault="00564B5D" w:rsidP="00564B5D">
      <w:pPr>
        <w:pStyle w:val="ListParagraph"/>
        <w:numPr>
          <w:ilvl w:val="0"/>
          <w:numId w:val="8"/>
        </w:numPr>
        <w:tabs>
          <w:tab w:val="left" w:pos="1701"/>
        </w:tabs>
        <w:ind w:left="1701" w:hanging="567"/>
        <w:jc w:val="both"/>
      </w:pPr>
      <w:r w:rsidRPr="005B6E54">
        <w:t xml:space="preserve">What new </w:t>
      </w:r>
      <w:r w:rsidRPr="00385CB3">
        <w:rPr>
          <w:b/>
          <w:bCs/>
          <w:color w:val="0070C0"/>
        </w:rPr>
        <w:t>“systems”</w:t>
      </w:r>
      <w:r w:rsidRPr="00385CB3">
        <w:rPr>
          <w:color w:val="0070C0"/>
        </w:rPr>
        <w:t xml:space="preserve"> </w:t>
      </w:r>
      <w:r w:rsidRPr="005B6E54">
        <w:t>need to be created – by whom – what is the timetable?</w:t>
      </w:r>
    </w:p>
    <w:p w14:paraId="10336382" w14:textId="77777777" w:rsidR="00564B5D" w:rsidRDefault="00564B5D" w:rsidP="00564B5D">
      <w:pPr>
        <w:pStyle w:val="ListParagraph"/>
        <w:numPr>
          <w:ilvl w:val="0"/>
          <w:numId w:val="8"/>
        </w:numPr>
        <w:tabs>
          <w:tab w:val="left" w:pos="1701"/>
        </w:tabs>
        <w:ind w:left="1701" w:hanging="567"/>
        <w:jc w:val="both"/>
      </w:pPr>
      <w:r w:rsidRPr="005B6E54">
        <w:t xml:space="preserve">What </w:t>
      </w:r>
      <w:r w:rsidRPr="00385CB3">
        <w:rPr>
          <w:b/>
          <w:bCs/>
          <w:color w:val="0070C0"/>
        </w:rPr>
        <w:t>“strategies”</w:t>
      </w:r>
      <w:r w:rsidRPr="00385CB3">
        <w:rPr>
          <w:color w:val="0070C0"/>
        </w:rPr>
        <w:t xml:space="preserve"> </w:t>
      </w:r>
      <w:r w:rsidRPr="005B6E54">
        <w:t>need to be introduced to facilitate the Execution Plan?</w:t>
      </w:r>
    </w:p>
    <w:p w14:paraId="1E7D28DA" w14:textId="74DAB8FB" w:rsidR="00564B5D" w:rsidRPr="001A02DB" w:rsidRDefault="00564B5D" w:rsidP="00564B5D">
      <w:pPr>
        <w:pStyle w:val="ListParagraph"/>
        <w:numPr>
          <w:ilvl w:val="0"/>
          <w:numId w:val="62"/>
        </w:numPr>
        <w:tabs>
          <w:tab w:val="left" w:pos="1701"/>
          <w:tab w:val="left" w:pos="2268"/>
        </w:tabs>
        <w:ind w:left="2268" w:hanging="567"/>
        <w:jc w:val="both"/>
      </w:pPr>
      <w:r w:rsidRPr="001A02DB">
        <w:t>Allocation of responsibility for individual activities:</w:t>
      </w:r>
    </w:p>
    <w:p w14:paraId="0D50A955"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Purchasing</w:t>
      </w:r>
    </w:p>
    <w:p w14:paraId="6A7CC851"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Inventory control</w:t>
      </w:r>
    </w:p>
    <w:p w14:paraId="501DAC3C"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Pricing of products and services</w:t>
      </w:r>
    </w:p>
    <w:p w14:paraId="1D65475A"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Up selling</w:t>
      </w:r>
    </w:p>
    <w:p w14:paraId="516EFB18"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Bookkeeping</w:t>
      </w:r>
    </w:p>
    <w:p w14:paraId="29A3B8CA"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52-week of the year bookkeeping and accounting systems</w:t>
      </w:r>
    </w:p>
    <w:p w14:paraId="08F4D489"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Daily Key Performance Indicators</w:t>
      </w:r>
    </w:p>
    <w:p w14:paraId="338A3342"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Weekly Performance Report and profit estimate</w:t>
      </w:r>
    </w:p>
    <w:p w14:paraId="57DD3A40"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Monthly Profitability Report and Key Performance Indicators</w:t>
      </w:r>
    </w:p>
    <w:p w14:paraId="5D1089D5"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Comparison of monthly Financial Accounts for individual business activities to the Budgets</w:t>
      </w:r>
    </w:p>
    <w:p w14:paraId="5E848F63"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Risk management systems</w:t>
      </w:r>
    </w:p>
    <w:p w14:paraId="1E7DAF18"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Security – Internet</w:t>
      </w:r>
    </w:p>
    <w:p w14:paraId="56B2F54C"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Security – physical assets</w:t>
      </w:r>
    </w:p>
    <w:p w14:paraId="2A794CB0"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 xml:space="preserve">Security – </w:t>
      </w:r>
      <w:r w:rsidRPr="00385CB3">
        <w:rPr>
          <w:b/>
          <w:bCs/>
          <w:color w:val="0070C0"/>
        </w:rPr>
        <w:t>“intangible assets”</w:t>
      </w:r>
    </w:p>
    <w:p w14:paraId="0A7FBAE2"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Legal</w:t>
      </w:r>
    </w:p>
    <w:p w14:paraId="61311364"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Board of Advice – operational system</w:t>
      </w:r>
    </w:p>
    <w:p w14:paraId="32C1D25F" w14:textId="77777777" w:rsidR="00564B5D" w:rsidRPr="001A02DB" w:rsidRDefault="00564B5D" w:rsidP="00564B5D">
      <w:pPr>
        <w:pStyle w:val="ListParagraph"/>
        <w:numPr>
          <w:ilvl w:val="0"/>
          <w:numId w:val="62"/>
        </w:numPr>
        <w:tabs>
          <w:tab w:val="left" w:pos="1701"/>
          <w:tab w:val="left" w:pos="2268"/>
        </w:tabs>
        <w:ind w:left="2268" w:hanging="567"/>
        <w:jc w:val="both"/>
      </w:pPr>
      <w:r w:rsidRPr="001A02DB">
        <w:t>Board of Directors – communications – meetings – information supply</w:t>
      </w:r>
    </w:p>
    <w:p w14:paraId="22E897D3" w14:textId="77777777" w:rsidR="00564B5D" w:rsidRPr="001A02DB" w:rsidRDefault="00564B5D" w:rsidP="00564B5D">
      <w:pPr>
        <w:pStyle w:val="ListParagraph"/>
        <w:numPr>
          <w:ilvl w:val="0"/>
          <w:numId w:val="62"/>
        </w:numPr>
        <w:tabs>
          <w:tab w:val="left" w:pos="1701"/>
        </w:tabs>
        <w:ind w:left="2268" w:hanging="567"/>
        <w:jc w:val="both"/>
      </w:pPr>
      <w:r w:rsidRPr="001A02DB">
        <w:t>Customers</w:t>
      </w:r>
    </w:p>
    <w:p w14:paraId="501534EC" w14:textId="77777777" w:rsidR="00564B5D" w:rsidRPr="001A02DB" w:rsidRDefault="00564B5D" w:rsidP="00564B5D">
      <w:pPr>
        <w:pStyle w:val="ListParagraph"/>
        <w:numPr>
          <w:ilvl w:val="0"/>
          <w:numId w:val="62"/>
        </w:numPr>
        <w:tabs>
          <w:tab w:val="left" w:pos="1701"/>
        </w:tabs>
        <w:ind w:left="2268" w:hanging="567"/>
        <w:jc w:val="both"/>
      </w:pPr>
      <w:r w:rsidRPr="001A02DB">
        <w:t>Suppliers</w:t>
      </w:r>
    </w:p>
    <w:p w14:paraId="589C0F36" w14:textId="77777777" w:rsidR="00564B5D" w:rsidRPr="001A02DB" w:rsidRDefault="00564B5D" w:rsidP="00564B5D">
      <w:pPr>
        <w:pStyle w:val="ListParagraph"/>
        <w:numPr>
          <w:ilvl w:val="0"/>
          <w:numId w:val="62"/>
        </w:numPr>
        <w:tabs>
          <w:tab w:val="left" w:pos="1701"/>
        </w:tabs>
        <w:ind w:left="2268" w:hanging="567"/>
        <w:jc w:val="both"/>
      </w:pPr>
      <w:r w:rsidRPr="001A02DB">
        <w:t>Strategic partners</w:t>
      </w:r>
    </w:p>
    <w:p w14:paraId="76005D69" w14:textId="77777777" w:rsidR="00564B5D" w:rsidRPr="001A02DB" w:rsidRDefault="00564B5D" w:rsidP="00564B5D">
      <w:pPr>
        <w:pStyle w:val="ListParagraph"/>
        <w:numPr>
          <w:ilvl w:val="0"/>
          <w:numId w:val="62"/>
        </w:numPr>
        <w:tabs>
          <w:tab w:val="left" w:pos="1701"/>
        </w:tabs>
        <w:ind w:left="2268" w:hanging="567"/>
        <w:jc w:val="both"/>
      </w:pPr>
      <w:r w:rsidRPr="001A02DB">
        <w:t>Systems developed</w:t>
      </w:r>
    </w:p>
    <w:p w14:paraId="070C7A56" w14:textId="77777777" w:rsidR="00564B5D" w:rsidRPr="001A02DB" w:rsidRDefault="00564B5D" w:rsidP="00564B5D">
      <w:pPr>
        <w:pStyle w:val="ListParagraph"/>
        <w:numPr>
          <w:ilvl w:val="0"/>
          <w:numId w:val="62"/>
        </w:numPr>
        <w:tabs>
          <w:tab w:val="left" w:pos="1701"/>
        </w:tabs>
        <w:ind w:left="2268" w:hanging="567"/>
        <w:jc w:val="both"/>
      </w:pPr>
      <w:r w:rsidRPr="001A02DB">
        <w:t>Trade marks</w:t>
      </w:r>
    </w:p>
    <w:p w14:paraId="04BDEC05" w14:textId="77777777" w:rsidR="00564B5D" w:rsidRPr="001A02DB" w:rsidRDefault="00564B5D" w:rsidP="00564B5D">
      <w:pPr>
        <w:pStyle w:val="ListParagraph"/>
        <w:numPr>
          <w:ilvl w:val="0"/>
          <w:numId w:val="62"/>
        </w:numPr>
        <w:tabs>
          <w:tab w:val="left" w:pos="1701"/>
        </w:tabs>
        <w:ind w:left="2268" w:hanging="567"/>
        <w:jc w:val="both"/>
      </w:pPr>
      <w:r w:rsidRPr="001A02DB">
        <w:t>Trade secrets</w:t>
      </w:r>
    </w:p>
    <w:p w14:paraId="051426D4" w14:textId="77777777" w:rsidR="00564B5D" w:rsidRPr="001A02DB" w:rsidRDefault="00564B5D" w:rsidP="00564B5D">
      <w:pPr>
        <w:pStyle w:val="ListParagraph"/>
        <w:numPr>
          <w:ilvl w:val="0"/>
          <w:numId w:val="62"/>
        </w:numPr>
        <w:tabs>
          <w:tab w:val="left" w:pos="1701"/>
        </w:tabs>
        <w:ind w:left="2268" w:hanging="567"/>
        <w:jc w:val="both"/>
      </w:pPr>
      <w:r w:rsidRPr="001A02DB">
        <w:t>Brands</w:t>
      </w:r>
    </w:p>
    <w:p w14:paraId="71225087" w14:textId="77777777" w:rsidR="00564B5D" w:rsidRPr="001A02DB" w:rsidRDefault="00564B5D" w:rsidP="00564B5D">
      <w:pPr>
        <w:pStyle w:val="ListParagraph"/>
        <w:numPr>
          <w:ilvl w:val="0"/>
          <w:numId w:val="62"/>
        </w:numPr>
        <w:tabs>
          <w:tab w:val="left" w:pos="1701"/>
        </w:tabs>
        <w:ind w:left="2268" w:hanging="567"/>
        <w:jc w:val="both"/>
      </w:pPr>
      <w:r w:rsidRPr="001A02DB">
        <w:t>Distribution network</w:t>
      </w:r>
    </w:p>
    <w:p w14:paraId="4C78501D" w14:textId="77777777" w:rsidR="00564B5D" w:rsidRPr="001A02DB" w:rsidRDefault="00564B5D" w:rsidP="00564B5D">
      <w:pPr>
        <w:pStyle w:val="ListParagraph"/>
        <w:numPr>
          <w:ilvl w:val="0"/>
          <w:numId w:val="62"/>
        </w:numPr>
        <w:tabs>
          <w:tab w:val="left" w:pos="1701"/>
        </w:tabs>
        <w:ind w:left="2268" w:hanging="567"/>
        <w:jc w:val="both"/>
      </w:pPr>
      <w:r w:rsidRPr="001A02DB">
        <w:t>Technology</w:t>
      </w:r>
    </w:p>
    <w:p w14:paraId="3EA65927" w14:textId="77777777" w:rsidR="00564B5D" w:rsidRPr="001A02DB" w:rsidRDefault="00564B5D" w:rsidP="00564B5D">
      <w:pPr>
        <w:pStyle w:val="ListParagraph"/>
        <w:numPr>
          <w:ilvl w:val="0"/>
          <w:numId w:val="62"/>
        </w:numPr>
        <w:tabs>
          <w:tab w:val="left" w:pos="1701"/>
        </w:tabs>
        <w:ind w:left="2268" w:hanging="567"/>
        <w:jc w:val="both"/>
      </w:pPr>
      <w:r w:rsidRPr="001A02DB">
        <w:t>Accountants</w:t>
      </w:r>
    </w:p>
    <w:p w14:paraId="0EB7073C" w14:textId="77777777" w:rsidR="00564B5D" w:rsidRPr="001A02DB" w:rsidRDefault="00564B5D" w:rsidP="00564B5D">
      <w:pPr>
        <w:pStyle w:val="ListParagraph"/>
        <w:numPr>
          <w:ilvl w:val="0"/>
          <w:numId w:val="62"/>
        </w:numPr>
        <w:tabs>
          <w:tab w:val="left" w:pos="1701"/>
        </w:tabs>
        <w:ind w:left="2268" w:hanging="567"/>
        <w:jc w:val="both"/>
      </w:pPr>
      <w:r w:rsidRPr="001A02DB">
        <w:t>Advisors</w:t>
      </w:r>
    </w:p>
    <w:p w14:paraId="1E9D4903" w14:textId="77777777" w:rsidR="00564B5D" w:rsidRPr="001A02DB" w:rsidRDefault="00564B5D" w:rsidP="00564B5D">
      <w:pPr>
        <w:pStyle w:val="ListParagraph"/>
        <w:numPr>
          <w:ilvl w:val="0"/>
          <w:numId w:val="62"/>
        </w:numPr>
        <w:tabs>
          <w:tab w:val="left" w:pos="1701"/>
        </w:tabs>
        <w:ind w:left="2268" w:hanging="567"/>
        <w:jc w:val="both"/>
      </w:pPr>
      <w:r w:rsidRPr="001A02DB">
        <w:t>Auditors</w:t>
      </w:r>
    </w:p>
    <w:p w14:paraId="1306C51F" w14:textId="77777777" w:rsidR="00564B5D" w:rsidRPr="001A02DB" w:rsidRDefault="00564B5D" w:rsidP="00564B5D">
      <w:pPr>
        <w:pStyle w:val="ListParagraph"/>
        <w:numPr>
          <w:ilvl w:val="0"/>
          <w:numId w:val="62"/>
        </w:numPr>
        <w:tabs>
          <w:tab w:val="left" w:pos="1701"/>
        </w:tabs>
        <w:ind w:left="2268" w:hanging="567"/>
        <w:jc w:val="both"/>
      </w:pPr>
      <w:r w:rsidRPr="001A02DB">
        <w:t>Legal Advisers</w:t>
      </w:r>
    </w:p>
    <w:p w14:paraId="05C4DF40" w14:textId="77777777" w:rsidR="00564B5D" w:rsidRPr="001A02DB" w:rsidRDefault="00564B5D" w:rsidP="00564B5D">
      <w:pPr>
        <w:pStyle w:val="ListParagraph"/>
        <w:numPr>
          <w:ilvl w:val="0"/>
          <w:numId w:val="62"/>
        </w:numPr>
        <w:tabs>
          <w:tab w:val="left" w:pos="1701"/>
        </w:tabs>
        <w:ind w:left="2268" w:hanging="567"/>
        <w:jc w:val="both"/>
      </w:pPr>
      <w:r w:rsidRPr="001A02DB">
        <w:t>Market Advisers</w:t>
      </w:r>
    </w:p>
    <w:p w14:paraId="6CB55B6F" w14:textId="77777777" w:rsidR="00564B5D" w:rsidRPr="001A02DB" w:rsidRDefault="00564B5D" w:rsidP="00564B5D">
      <w:pPr>
        <w:pStyle w:val="ListParagraph"/>
        <w:numPr>
          <w:ilvl w:val="0"/>
          <w:numId w:val="62"/>
        </w:numPr>
        <w:tabs>
          <w:tab w:val="left" w:pos="1701"/>
        </w:tabs>
        <w:ind w:left="2268" w:hanging="567"/>
        <w:jc w:val="both"/>
      </w:pPr>
      <w:r w:rsidRPr="001A02DB">
        <w:lastRenderedPageBreak/>
        <w:t>IT Advisers</w:t>
      </w:r>
    </w:p>
    <w:p w14:paraId="0481B294" w14:textId="77777777" w:rsidR="00564B5D" w:rsidRPr="001A02DB" w:rsidRDefault="00564B5D" w:rsidP="00564B5D">
      <w:pPr>
        <w:pStyle w:val="ListParagraph"/>
        <w:numPr>
          <w:ilvl w:val="0"/>
          <w:numId w:val="62"/>
        </w:numPr>
        <w:tabs>
          <w:tab w:val="left" w:pos="1701"/>
        </w:tabs>
        <w:ind w:left="2268" w:hanging="567"/>
        <w:jc w:val="both"/>
      </w:pPr>
      <w:r w:rsidRPr="001A02DB">
        <w:t>Communication System Advisors</w:t>
      </w:r>
    </w:p>
    <w:p w14:paraId="7EAC97FA" w14:textId="77777777" w:rsidR="00564B5D" w:rsidRPr="001A02DB" w:rsidRDefault="00564B5D" w:rsidP="00564B5D">
      <w:pPr>
        <w:pStyle w:val="ListParagraph"/>
        <w:numPr>
          <w:ilvl w:val="0"/>
          <w:numId w:val="62"/>
        </w:numPr>
        <w:tabs>
          <w:tab w:val="left" w:pos="1701"/>
        </w:tabs>
        <w:ind w:left="2268" w:hanging="567"/>
        <w:jc w:val="both"/>
      </w:pPr>
      <w:r w:rsidRPr="001A02DB">
        <w:t>Company Directors</w:t>
      </w:r>
    </w:p>
    <w:p w14:paraId="3E4F4536" w14:textId="77777777" w:rsidR="00564B5D" w:rsidRPr="001A02DB" w:rsidRDefault="00564B5D" w:rsidP="00564B5D">
      <w:pPr>
        <w:pStyle w:val="ListParagraph"/>
        <w:numPr>
          <w:ilvl w:val="0"/>
          <w:numId w:val="62"/>
        </w:numPr>
        <w:tabs>
          <w:tab w:val="left" w:pos="1701"/>
        </w:tabs>
        <w:ind w:left="2268" w:hanging="567"/>
        <w:jc w:val="both"/>
      </w:pPr>
      <w:r w:rsidRPr="001A02DB">
        <w:t>Board of Advice Members</w:t>
      </w:r>
    </w:p>
    <w:p w14:paraId="021EF7F8" w14:textId="77777777" w:rsidR="00564B5D" w:rsidRPr="001A02DB" w:rsidRDefault="00564B5D" w:rsidP="00564B5D">
      <w:pPr>
        <w:ind w:left="1134" w:firstLine="1134"/>
        <w:jc w:val="both"/>
      </w:pPr>
    </w:p>
    <w:p w14:paraId="791BA647" w14:textId="77777777" w:rsidR="00564B5D" w:rsidRDefault="00564B5D" w:rsidP="00564B5D">
      <w:pPr>
        <w:ind w:left="1134"/>
        <w:jc w:val="both"/>
      </w:pPr>
      <w:r w:rsidRPr="001A02DB">
        <w:t>In the company’s Business Plan comments should be made on the status of the assets that the company has control of.</w:t>
      </w:r>
    </w:p>
    <w:p w14:paraId="5B989E97" w14:textId="77777777" w:rsidR="00622F20" w:rsidRPr="001A02DB" w:rsidRDefault="00622F20" w:rsidP="00564B5D">
      <w:pPr>
        <w:ind w:left="1134"/>
        <w:jc w:val="both"/>
      </w:pPr>
    </w:p>
    <w:p w14:paraId="320152EE" w14:textId="77777777" w:rsidR="00564B5D" w:rsidRPr="00385CB3" w:rsidRDefault="00564B5D" w:rsidP="00564B5D">
      <w:pPr>
        <w:pStyle w:val="ListParagraph"/>
        <w:numPr>
          <w:ilvl w:val="0"/>
          <w:numId w:val="61"/>
        </w:numPr>
        <w:tabs>
          <w:tab w:val="left" w:pos="567"/>
          <w:tab w:val="left" w:pos="1134"/>
        </w:tabs>
        <w:ind w:left="1134" w:hanging="567"/>
        <w:jc w:val="both"/>
        <w:rPr>
          <w:b/>
          <w:bCs/>
        </w:rPr>
      </w:pPr>
      <w:r w:rsidRPr="00385CB3">
        <w:rPr>
          <w:b/>
          <w:bCs/>
        </w:rPr>
        <w:t>Building Systems for a Scaling Up Company</w:t>
      </w:r>
    </w:p>
    <w:p w14:paraId="77D75591" w14:textId="77777777" w:rsidR="00564B5D" w:rsidRPr="00076BC5" w:rsidRDefault="00564B5D" w:rsidP="00564B5D">
      <w:pPr>
        <w:ind w:left="1134"/>
        <w:jc w:val="both"/>
      </w:pPr>
      <w:r w:rsidRPr="00076BC5">
        <w:t xml:space="preserve">Companies which are seeking support from venture capitalists need to have shown an awareness of the need to </w:t>
      </w:r>
      <w:r w:rsidRPr="00385CB3">
        <w:rPr>
          <w:b/>
          <w:bCs/>
          <w:color w:val="0070C0"/>
        </w:rPr>
        <w:t>“Build Systems and Processes”</w:t>
      </w:r>
      <w:r w:rsidRPr="00385CB3">
        <w:rPr>
          <w:color w:val="0070C0"/>
        </w:rPr>
        <w:t xml:space="preserve"> </w:t>
      </w:r>
      <w:r w:rsidRPr="00076BC5">
        <w:t>within the business.  The main systems are:</w:t>
      </w:r>
    </w:p>
    <w:p w14:paraId="1AFA851A" w14:textId="77777777" w:rsidR="00564B5D" w:rsidRPr="00385CB3" w:rsidRDefault="00564B5D" w:rsidP="00564B5D">
      <w:pPr>
        <w:pStyle w:val="ListParagraph"/>
        <w:numPr>
          <w:ilvl w:val="0"/>
          <w:numId w:val="6"/>
        </w:numPr>
        <w:tabs>
          <w:tab w:val="left" w:pos="1701"/>
        </w:tabs>
        <w:ind w:left="1701" w:hanging="567"/>
        <w:jc w:val="both"/>
        <w:rPr>
          <w:b/>
          <w:bCs/>
        </w:rPr>
      </w:pPr>
      <w:r w:rsidRPr="00385CB3">
        <w:rPr>
          <w:b/>
          <w:bCs/>
        </w:rPr>
        <w:t>Precision and consistency</w:t>
      </w:r>
    </w:p>
    <w:p w14:paraId="17D0FFCE" w14:textId="77777777" w:rsidR="00564B5D" w:rsidRDefault="00564B5D" w:rsidP="00564B5D">
      <w:pPr>
        <w:pStyle w:val="ListParagraph"/>
        <w:tabs>
          <w:tab w:val="left" w:pos="1701"/>
        </w:tabs>
        <w:ind w:left="1701"/>
        <w:jc w:val="both"/>
      </w:pPr>
      <w:r>
        <w:t>Y</w:t>
      </w:r>
      <w:r w:rsidRPr="00076BC5">
        <w:t>ou will get consistent quality results by having set business processes for how tasks should be completed.</w:t>
      </w:r>
    </w:p>
    <w:p w14:paraId="47F22EA5" w14:textId="77777777" w:rsidR="00564B5D" w:rsidRPr="00385CB3" w:rsidRDefault="00564B5D" w:rsidP="00564B5D">
      <w:pPr>
        <w:pStyle w:val="ListParagraph"/>
        <w:numPr>
          <w:ilvl w:val="0"/>
          <w:numId w:val="6"/>
        </w:numPr>
        <w:tabs>
          <w:tab w:val="left" w:pos="1701"/>
        </w:tabs>
        <w:ind w:left="1701" w:hanging="567"/>
        <w:jc w:val="both"/>
        <w:rPr>
          <w:b/>
          <w:bCs/>
        </w:rPr>
      </w:pPr>
      <w:r w:rsidRPr="00385CB3">
        <w:rPr>
          <w:b/>
          <w:bCs/>
        </w:rPr>
        <w:t>Time and money savings</w:t>
      </w:r>
    </w:p>
    <w:p w14:paraId="30F43B3F" w14:textId="61D985A2" w:rsidR="00564B5D" w:rsidRPr="00076BC5" w:rsidRDefault="00564B5D" w:rsidP="00564B5D">
      <w:pPr>
        <w:pStyle w:val="ListParagraph"/>
        <w:tabs>
          <w:tab w:val="left" w:pos="1701"/>
        </w:tabs>
        <w:ind w:left="1701"/>
        <w:jc w:val="both"/>
      </w:pPr>
      <w:r>
        <w:t>W</w:t>
      </w:r>
      <w:r w:rsidRPr="00076BC5">
        <w:t>hen</w:t>
      </w:r>
      <w:r w:rsidR="00385CB3">
        <w:t xml:space="preserve"> team members</w:t>
      </w:r>
      <w:r w:rsidRPr="00076BC5">
        <w:t xml:space="preserve"> know precisely how to do something and to do it the same way each time, they eventually will become much better and faster at performing the task.  This saves time and money and gives you a competitive advantage.</w:t>
      </w:r>
    </w:p>
    <w:p w14:paraId="2491A86B" w14:textId="77777777" w:rsidR="00564B5D" w:rsidRPr="00385CB3" w:rsidRDefault="00564B5D" w:rsidP="00564B5D">
      <w:pPr>
        <w:pStyle w:val="ListParagraph"/>
        <w:numPr>
          <w:ilvl w:val="0"/>
          <w:numId w:val="6"/>
        </w:numPr>
        <w:tabs>
          <w:tab w:val="left" w:pos="1701"/>
        </w:tabs>
        <w:ind w:left="1701" w:hanging="567"/>
        <w:jc w:val="both"/>
        <w:rPr>
          <w:b/>
          <w:bCs/>
        </w:rPr>
      </w:pPr>
      <w:r w:rsidRPr="00385CB3">
        <w:rPr>
          <w:b/>
          <w:bCs/>
        </w:rPr>
        <w:t>Scalability</w:t>
      </w:r>
    </w:p>
    <w:p w14:paraId="02F6E41F" w14:textId="09CFD5E3" w:rsidR="00564B5D" w:rsidRPr="00076BC5" w:rsidRDefault="00564B5D" w:rsidP="00564B5D">
      <w:pPr>
        <w:pStyle w:val="ListParagraph"/>
        <w:tabs>
          <w:tab w:val="left" w:pos="1701"/>
        </w:tabs>
        <w:ind w:left="1701"/>
        <w:jc w:val="both"/>
      </w:pPr>
      <w:r>
        <w:t>W</w:t>
      </w:r>
      <w:r w:rsidRPr="00076BC5">
        <w:t>hen you have set processes for completing tasks, it</w:t>
      </w:r>
      <w:r w:rsidR="00385CB3">
        <w:t xml:space="preserve"> i</w:t>
      </w:r>
      <w:r w:rsidRPr="00076BC5">
        <w:t xml:space="preserve">s much easier to hire and train new </w:t>
      </w:r>
      <w:r w:rsidR="00385CB3">
        <w:t>team members</w:t>
      </w:r>
      <w:r w:rsidRPr="00076BC5">
        <w:t xml:space="preserve"> and to grow your business.</w:t>
      </w:r>
    </w:p>
    <w:p w14:paraId="549A252B" w14:textId="77777777" w:rsidR="00564B5D" w:rsidRPr="00385CB3" w:rsidRDefault="00564B5D" w:rsidP="00564B5D">
      <w:pPr>
        <w:pStyle w:val="ListParagraph"/>
        <w:numPr>
          <w:ilvl w:val="0"/>
          <w:numId w:val="6"/>
        </w:numPr>
        <w:tabs>
          <w:tab w:val="left" w:pos="1701"/>
        </w:tabs>
        <w:ind w:left="1701" w:hanging="567"/>
        <w:jc w:val="both"/>
        <w:rPr>
          <w:b/>
          <w:bCs/>
        </w:rPr>
      </w:pPr>
      <w:r w:rsidRPr="00385CB3">
        <w:rPr>
          <w:b/>
          <w:bCs/>
        </w:rPr>
        <w:t>Free your time and build business value</w:t>
      </w:r>
    </w:p>
    <w:p w14:paraId="3890CD66" w14:textId="77777777" w:rsidR="00564B5D" w:rsidRPr="00076BC5" w:rsidRDefault="00564B5D" w:rsidP="00564B5D">
      <w:pPr>
        <w:pStyle w:val="ListParagraph"/>
        <w:tabs>
          <w:tab w:val="left" w:pos="1701"/>
        </w:tabs>
        <w:ind w:left="1701"/>
        <w:jc w:val="both"/>
      </w:pPr>
      <w:r>
        <w:t>D</w:t>
      </w:r>
      <w:r w:rsidRPr="00076BC5">
        <w:t>eveloping and implementing systems allows your business to run without you.  This frees up your time to focus on building your business further and make your business more attractive and valuable to potential acquirers (because it is not dependent on you and the acquirer can see how the company could continue to scale and provide value).</w:t>
      </w:r>
    </w:p>
    <w:p w14:paraId="26248651" w14:textId="77777777" w:rsidR="00564B5D" w:rsidRDefault="00564B5D" w:rsidP="00564B5D">
      <w:pPr>
        <w:pStyle w:val="ListParagraph"/>
        <w:tabs>
          <w:tab w:val="left" w:pos="1701"/>
        </w:tabs>
        <w:ind w:left="1701"/>
        <w:jc w:val="both"/>
      </w:pPr>
    </w:p>
    <w:p w14:paraId="6241971B" w14:textId="77777777" w:rsidR="00564B5D" w:rsidRPr="005B6E54" w:rsidRDefault="00564B5D" w:rsidP="00564B5D">
      <w:pPr>
        <w:ind w:left="1134"/>
        <w:jc w:val="both"/>
      </w:pPr>
      <w:r w:rsidRPr="005B6E54">
        <w:t xml:space="preserve">Systems are important because these </w:t>
      </w:r>
      <w:r>
        <w:t>are the</w:t>
      </w:r>
      <w:r w:rsidRPr="005B6E54">
        <w:t xml:space="preserve"> guidelines that enable a company to grow.  A company that has committed the time and energy into the development of systems then needs to monitor their implementation.</w:t>
      </w:r>
    </w:p>
    <w:p w14:paraId="094EE42B" w14:textId="77777777" w:rsidR="00564B5D" w:rsidRPr="005B6E54" w:rsidRDefault="00564B5D" w:rsidP="00564B5D">
      <w:pPr>
        <w:ind w:left="1276" w:hanging="142"/>
        <w:jc w:val="both"/>
      </w:pPr>
    </w:p>
    <w:p w14:paraId="3293F4AD" w14:textId="77777777" w:rsidR="00564B5D" w:rsidRPr="005B6E54" w:rsidRDefault="00564B5D" w:rsidP="00564B5D">
      <w:pPr>
        <w:ind w:left="1276" w:hanging="142"/>
      </w:pPr>
      <w:r w:rsidRPr="005B6E54">
        <w:t>A summary of systems that a company may have include:</w:t>
      </w:r>
    </w:p>
    <w:p w14:paraId="711E6D62" w14:textId="77777777" w:rsidR="00564B5D" w:rsidRPr="005B6E54" w:rsidRDefault="00564B5D" w:rsidP="00564B5D">
      <w:pPr>
        <w:pStyle w:val="ListParagraph"/>
        <w:numPr>
          <w:ilvl w:val="0"/>
          <w:numId w:val="8"/>
        </w:numPr>
        <w:tabs>
          <w:tab w:val="left" w:pos="1701"/>
        </w:tabs>
        <w:ind w:left="1701" w:hanging="567"/>
        <w:jc w:val="both"/>
      </w:pPr>
      <w:r w:rsidRPr="005B6E54">
        <w:t>Talent attraction</w:t>
      </w:r>
      <w:r>
        <w:t xml:space="preserve"> and retention</w:t>
      </w:r>
    </w:p>
    <w:p w14:paraId="37572EF4" w14:textId="77777777" w:rsidR="00564B5D" w:rsidRPr="005B6E54" w:rsidRDefault="00564B5D" w:rsidP="00564B5D">
      <w:pPr>
        <w:pStyle w:val="ListParagraph"/>
        <w:numPr>
          <w:ilvl w:val="0"/>
          <w:numId w:val="8"/>
        </w:numPr>
        <w:tabs>
          <w:tab w:val="left" w:pos="1701"/>
        </w:tabs>
        <w:ind w:left="1701" w:hanging="567"/>
        <w:jc w:val="both"/>
      </w:pPr>
      <w:r w:rsidRPr="005B6E54">
        <w:t xml:space="preserve">Leadership </w:t>
      </w:r>
      <w:r>
        <w:t>T</w:t>
      </w:r>
      <w:r w:rsidRPr="005B6E54">
        <w:t>eam development</w:t>
      </w:r>
    </w:p>
    <w:p w14:paraId="26B12547" w14:textId="77777777" w:rsidR="00564B5D" w:rsidRPr="005B6E54" w:rsidRDefault="00564B5D" w:rsidP="00564B5D">
      <w:pPr>
        <w:pStyle w:val="ListParagraph"/>
        <w:numPr>
          <w:ilvl w:val="0"/>
          <w:numId w:val="8"/>
        </w:numPr>
        <w:tabs>
          <w:tab w:val="left" w:pos="1701"/>
        </w:tabs>
        <w:ind w:left="1701" w:hanging="567"/>
        <w:jc w:val="both"/>
      </w:pPr>
      <w:r w:rsidRPr="005B6E54">
        <w:t xml:space="preserve">Preparation of </w:t>
      </w:r>
      <w:r>
        <w:t>Budgets, Cash Flow Forecasts a</w:t>
      </w:r>
      <w:r w:rsidRPr="005B6E54">
        <w:t>nd Projected Balance Sheets</w:t>
      </w:r>
    </w:p>
    <w:p w14:paraId="74EFD813" w14:textId="77777777" w:rsidR="00564B5D" w:rsidRPr="005B6E54" w:rsidRDefault="00564B5D" w:rsidP="00564B5D">
      <w:pPr>
        <w:pStyle w:val="ListParagraph"/>
        <w:numPr>
          <w:ilvl w:val="0"/>
          <w:numId w:val="8"/>
        </w:numPr>
        <w:tabs>
          <w:tab w:val="left" w:pos="1701"/>
        </w:tabs>
        <w:ind w:left="1701" w:hanging="567"/>
        <w:jc w:val="both"/>
      </w:pPr>
      <w:r w:rsidRPr="005B6E54">
        <w:t>Team training</w:t>
      </w:r>
    </w:p>
    <w:p w14:paraId="30415574" w14:textId="77777777" w:rsidR="00564B5D" w:rsidRPr="005B6E54" w:rsidRDefault="00564B5D" w:rsidP="00564B5D">
      <w:pPr>
        <w:pStyle w:val="ListParagraph"/>
        <w:numPr>
          <w:ilvl w:val="0"/>
          <w:numId w:val="8"/>
        </w:numPr>
        <w:tabs>
          <w:tab w:val="left" w:pos="1701"/>
        </w:tabs>
        <w:ind w:left="1701" w:hanging="567"/>
        <w:jc w:val="both"/>
      </w:pPr>
      <w:r w:rsidRPr="005B6E54">
        <w:t>Product specifications and production processes</w:t>
      </w:r>
    </w:p>
    <w:p w14:paraId="5578030E" w14:textId="77777777" w:rsidR="00564B5D" w:rsidRPr="005B6E54" w:rsidRDefault="00564B5D" w:rsidP="00564B5D">
      <w:pPr>
        <w:pStyle w:val="ListParagraph"/>
        <w:numPr>
          <w:ilvl w:val="0"/>
          <w:numId w:val="8"/>
        </w:numPr>
        <w:tabs>
          <w:tab w:val="left" w:pos="1701"/>
        </w:tabs>
        <w:ind w:left="1701" w:hanging="567"/>
        <w:jc w:val="both"/>
      </w:pPr>
      <w:r w:rsidRPr="005B6E54">
        <w:t>Customer management</w:t>
      </w:r>
    </w:p>
    <w:p w14:paraId="781A0799" w14:textId="77777777" w:rsidR="00564B5D" w:rsidRPr="005B6E54" w:rsidRDefault="00564B5D" w:rsidP="00564B5D">
      <w:pPr>
        <w:pStyle w:val="ListParagraph"/>
        <w:numPr>
          <w:ilvl w:val="0"/>
          <w:numId w:val="8"/>
        </w:numPr>
        <w:tabs>
          <w:tab w:val="left" w:pos="1701"/>
        </w:tabs>
        <w:ind w:left="1701" w:hanging="567"/>
        <w:jc w:val="both"/>
      </w:pPr>
      <w:r w:rsidRPr="005B6E54">
        <w:t>Customer relationship management system (CRM)</w:t>
      </w:r>
    </w:p>
    <w:p w14:paraId="19A27EC8" w14:textId="77777777" w:rsidR="00564B5D" w:rsidRPr="005B6E54" w:rsidRDefault="00564B5D" w:rsidP="00564B5D">
      <w:pPr>
        <w:pStyle w:val="ListParagraph"/>
        <w:numPr>
          <w:ilvl w:val="0"/>
          <w:numId w:val="8"/>
        </w:numPr>
        <w:tabs>
          <w:tab w:val="left" w:pos="1701"/>
        </w:tabs>
        <w:ind w:left="1701" w:hanging="567"/>
        <w:jc w:val="both"/>
      </w:pPr>
      <w:r w:rsidRPr="005B6E54">
        <w:t>Customer service</w:t>
      </w:r>
    </w:p>
    <w:p w14:paraId="09E67E6D" w14:textId="77777777" w:rsidR="00564B5D" w:rsidRPr="005B6E54" w:rsidRDefault="00564B5D" w:rsidP="00564B5D">
      <w:pPr>
        <w:pStyle w:val="ListParagraph"/>
        <w:numPr>
          <w:ilvl w:val="0"/>
          <w:numId w:val="8"/>
        </w:numPr>
        <w:tabs>
          <w:tab w:val="left" w:pos="1701"/>
        </w:tabs>
        <w:ind w:left="1701" w:hanging="567"/>
        <w:jc w:val="both"/>
      </w:pPr>
      <w:r w:rsidRPr="005B6E54">
        <w:t>Website maintenance</w:t>
      </w:r>
    </w:p>
    <w:p w14:paraId="6A8CBED0" w14:textId="77777777" w:rsidR="00564B5D" w:rsidRPr="005B6E54" w:rsidRDefault="00564B5D" w:rsidP="00564B5D">
      <w:pPr>
        <w:pStyle w:val="ListParagraph"/>
        <w:numPr>
          <w:ilvl w:val="0"/>
          <w:numId w:val="8"/>
        </w:numPr>
        <w:tabs>
          <w:tab w:val="left" w:pos="1701"/>
        </w:tabs>
        <w:ind w:left="1701" w:hanging="567"/>
        <w:jc w:val="both"/>
      </w:pPr>
      <w:r w:rsidRPr="005B6E54">
        <w:t>Social media</w:t>
      </w:r>
    </w:p>
    <w:p w14:paraId="348119A4" w14:textId="77777777" w:rsidR="00564B5D" w:rsidRPr="005B6E54" w:rsidRDefault="00564B5D" w:rsidP="00564B5D">
      <w:pPr>
        <w:pStyle w:val="ListParagraph"/>
        <w:numPr>
          <w:ilvl w:val="0"/>
          <w:numId w:val="8"/>
        </w:numPr>
        <w:tabs>
          <w:tab w:val="left" w:pos="1701"/>
        </w:tabs>
        <w:ind w:left="1701" w:hanging="567"/>
        <w:jc w:val="both"/>
      </w:pPr>
      <w:r w:rsidRPr="005B6E54">
        <w:t>Marketing</w:t>
      </w:r>
    </w:p>
    <w:p w14:paraId="57C16784" w14:textId="77777777" w:rsidR="00564B5D" w:rsidRPr="005B6E54" w:rsidRDefault="00564B5D" w:rsidP="00564B5D">
      <w:pPr>
        <w:pStyle w:val="ListParagraph"/>
        <w:numPr>
          <w:ilvl w:val="0"/>
          <w:numId w:val="8"/>
        </w:numPr>
        <w:tabs>
          <w:tab w:val="left" w:pos="1701"/>
        </w:tabs>
        <w:ind w:left="1701" w:hanging="567"/>
        <w:jc w:val="both"/>
      </w:pPr>
      <w:r w:rsidRPr="005B6E54">
        <w:t>Sales</w:t>
      </w:r>
    </w:p>
    <w:p w14:paraId="31AD22F9" w14:textId="77777777" w:rsidR="00564B5D" w:rsidRPr="005B6E54" w:rsidRDefault="00564B5D" w:rsidP="00564B5D">
      <w:pPr>
        <w:pStyle w:val="ListParagraph"/>
        <w:numPr>
          <w:ilvl w:val="0"/>
          <w:numId w:val="8"/>
        </w:numPr>
        <w:tabs>
          <w:tab w:val="left" w:pos="1701"/>
        </w:tabs>
        <w:ind w:left="1701" w:hanging="567"/>
        <w:jc w:val="both"/>
      </w:pPr>
      <w:r w:rsidRPr="005B6E54">
        <w:t>Referral system</w:t>
      </w:r>
    </w:p>
    <w:p w14:paraId="5A237323" w14:textId="77777777" w:rsidR="00564B5D" w:rsidRPr="005B6E54" w:rsidRDefault="00564B5D" w:rsidP="00564B5D">
      <w:pPr>
        <w:pStyle w:val="ListParagraph"/>
        <w:numPr>
          <w:ilvl w:val="0"/>
          <w:numId w:val="8"/>
        </w:numPr>
        <w:tabs>
          <w:tab w:val="left" w:pos="1701"/>
        </w:tabs>
        <w:ind w:left="1701" w:hanging="567"/>
        <w:jc w:val="both"/>
      </w:pPr>
      <w:r w:rsidRPr="005B6E54">
        <w:t>Prospect conversion</w:t>
      </w:r>
    </w:p>
    <w:p w14:paraId="1D04E6E6" w14:textId="77777777" w:rsidR="00564B5D" w:rsidRPr="005B6E54" w:rsidRDefault="00564B5D" w:rsidP="00564B5D">
      <w:pPr>
        <w:pStyle w:val="ListParagraph"/>
        <w:numPr>
          <w:ilvl w:val="0"/>
          <w:numId w:val="8"/>
        </w:numPr>
        <w:tabs>
          <w:tab w:val="left" w:pos="1701"/>
        </w:tabs>
        <w:ind w:left="1701" w:hanging="567"/>
        <w:jc w:val="both"/>
      </w:pPr>
      <w:r w:rsidRPr="005B6E54">
        <w:t>Research and development</w:t>
      </w:r>
    </w:p>
    <w:p w14:paraId="601ACF95" w14:textId="77777777" w:rsidR="00564B5D" w:rsidRPr="005B6E54" w:rsidRDefault="00564B5D" w:rsidP="00564B5D">
      <w:pPr>
        <w:pStyle w:val="ListParagraph"/>
        <w:numPr>
          <w:ilvl w:val="0"/>
          <w:numId w:val="8"/>
        </w:numPr>
        <w:tabs>
          <w:tab w:val="left" w:pos="1701"/>
        </w:tabs>
        <w:ind w:left="1701" w:hanging="567"/>
        <w:jc w:val="both"/>
      </w:pPr>
      <w:r w:rsidRPr="005B6E54">
        <w:t>Protection of intellectual property</w:t>
      </w:r>
    </w:p>
    <w:p w14:paraId="7F9A72A6" w14:textId="77777777" w:rsidR="00564B5D" w:rsidRPr="005B6E54" w:rsidRDefault="00564B5D" w:rsidP="00564B5D">
      <w:pPr>
        <w:pStyle w:val="ListParagraph"/>
        <w:numPr>
          <w:ilvl w:val="0"/>
          <w:numId w:val="8"/>
        </w:numPr>
        <w:tabs>
          <w:tab w:val="left" w:pos="1701"/>
        </w:tabs>
        <w:ind w:left="1701" w:hanging="567"/>
        <w:jc w:val="both"/>
      </w:pPr>
      <w:r w:rsidRPr="005B6E54">
        <w:t>New product development</w:t>
      </w:r>
    </w:p>
    <w:p w14:paraId="490A7C95" w14:textId="054D0BC2" w:rsidR="00385CB3" w:rsidRDefault="00385CB3">
      <w:r>
        <w:br w:type="page"/>
      </w:r>
    </w:p>
    <w:p w14:paraId="4294F6A2" w14:textId="77777777" w:rsidR="00564B5D" w:rsidRPr="001A02DB" w:rsidRDefault="00564B5D" w:rsidP="00564B5D">
      <w:pPr>
        <w:tabs>
          <w:tab w:val="left" w:pos="2268"/>
        </w:tabs>
        <w:ind w:left="2268" w:hanging="567"/>
        <w:jc w:val="both"/>
        <w:rPr>
          <w:b/>
        </w:rPr>
      </w:pPr>
    </w:p>
    <w:p w14:paraId="67C66A9C" w14:textId="77777777" w:rsidR="00564B5D" w:rsidRPr="00385CB3" w:rsidRDefault="00564B5D" w:rsidP="00564B5D">
      <w:pPr>
        <w:pStyle w:val="ListParagraph"/>
        <w:numPr>
          <w:ilvl w:val="0"/>
          <w:numId w:val="61"/>
        </w:numPr>
        <w:tabs>
          <w:tab w:val="left" w:pos="567"/>
          <w:tab w:val="left" w:pos="1134"/>
        </w:tabs>
        <w:ind w:left="1134" w:hanging="567"/>
        <w:jc w:val="both"/>
        <w:rPr>
          <w:b/>
        </w:rPr>
      </w:pPr>
      <w:r w:rsidRPr="00385CB3">
        <w:rPr>
          <w:b/>
        </w:rPr>
        <w:t>“Asset Building”</w:t>
      </w:r>
    </w:p>
    <w:p w14:paraId="41F4C0A2" w14:textId="77777777" w:rsidR="00564B5D" w:rsidRPr="00A33C10" w:rsidRDefault="00564B5D" w:rsidP="00564B5D">
      <w:pPr>
        <w:ind w:left="1134"/>
        <w:jc w:val="both"/>
      </w:pPr>
      <w:r w:rsidRPr="00A33C10">
        <w:t xml:space="preserve">An important consideration is building the </w:t>
      </w:r>
      <w:r w:rsidRPr="00385CB3">
        <w:rPr>
          <w:b/>
          <w:bCs/>
          <w:color w:val="0070C0"/>
        </w:rPr>
        <w:t>“assets”</w:t>
      </w:r>
      <w:r w:rsidRPr="00385CB3">
        <w:rPr>
          <w:color w:val="0070C0"/>
        </w:rPr>
        <w:t xml:space="preserve"> </w:t>
      </w:r>
      <w:r w:rsidRPr="00A33C10">
        <w:t xml:space="preserve">within the company.  The </w:t>
      </w:r>
      <w:r>
        <w:t>F</w:t>
      </w:r>
      <w:r w:rsidRPr="00A33C10">
        <w:t xml:space="preserve">ounder and the </w:t>
      </w:r>
      <w:r>
        <w:t>Company D</w:t>
      </w:r>
      <w:r w:rsidRPr="00A33C10">
        <w:t>irectors need to identify the key assets that comprise the business</w:t>
      </w:r>
      <w:r>
        <w:t>.  T</w:t>
      </w:r>
      <w:r w:rsidRPr="00A33C10">
        <w:t>hese could include:</w:t>
      </w:r>
    </w:p>
    <w:p w14:paraId="5780A456" w14:textId="77777777" w:rsidR="00564B5D" w:rsidRPr="00A33C10" w:rsidRDefault="00564B5D" w:rsidP="00564B5D">
      <w:pPr>
        <w:pStyle w:val="ListParagraph"/>
        <w:numPr>
          <w:ilvl w:val="0"/>
          <w:numId w:val="8"/>
        </w:numPr>
        <w:tabs>
          <w:tab w:val="left" w:pos="1701"/>
        </w:tabs>
        <w:ind w:left="1701" w:hanging="567"/>
        <w:jc w:val="both"/>
      </w:pPr>
      <w:r w:rsidRPr="00A33C10">
        <w:t>Intellectual property</w:t>
      </w:r>
    </w:p>
    <w:p w14:paraId="7D2D6B27" w14:textId="77777777" w:rsidR="00564B5D" w:rsidRPr="00A33C10" w:rsidRDefault="00564B5D" w:rsidP="00564B5D">
      <w:pPr>
        <w:pStyle w:val="ListParagraph"/>
        <w:numPr>
          <w:ilvl w:val="0"/>
          <w:numId w:val="8"/>
        </w:numPr>
        <w:tabs>
          <w:tab w:val="left" w:pos="1701"/>
        </w:tabs>
        <w:ind w:left="1701" w:hanging="567"/>
        <w:jc w:val="both"/>
      </w:pPr>
      <w:r w:rsidRPr="00A33C10">
        <w:t>Patents held or applied for</w:t>
      </w:r>
    </w:p>
    <w:p w14:paraId="5274B74B" w14:textId="77777777" w:rsidR="00564B5D" w:rsidRPr="00A33C10" w:rsidRDefault="00564B5D" w:rsidP="00564B5D">
      <w:pPr>
        <w:pStyle w:val="ListParagraph"/>
        <w:numPr>
          <w:ilvl w:val="0"/>
          <w:numId w:val="8"/>
        </w:numPr>
        <w:tabs>
          <w:tab w:val="left" w:pos="1701"/>
        </w:tabs>
        <w:ind w:left="1701" w:hanging="567"/>
        <w:jc w:val="both"/>
      </w:pPr>
      <w:r w:rsidRPr="00A33C10">
        <w:t>Products</w:t>
      </w:r>
    </w:p>
    <w:p w14:paraId="62A8A976" w14:textId="77777777" w:rsidR="00564B5D" w:rsidRPr="00A33C10" w:rsidRDefault="00564B5D" w:rsidP="00564B5D">
      <w:pPr>
        <w:pStyle w:val="ListParagraph"/>
        <w:numPr>
          <w:ilvl w:val="0"/>
          <w:numId w:val="8"/>
        </w:numPr>
        <w:tabs>
          <w:tab w:val="left" w:pos="1701"/>
        </w:tabs>
        <w:ind w:left="1701" w:hanging="567"/>
        <w:jc w:val="both"/>
      </w:pPr>
      <w:r w:rsidRPr="00A33C10">
        <w:t>Services</w:t>
      </w:r>
    </w:p>
    <w:p w14:paraId="7B79FF50" w14:textId="77777777" w:rsidR="00564B5D" w:rsidRPr="00A33C10" w:rsidRDefault="00564B5D" w:rsidP="00564B5D">
      <w:pPr>
        <w:pStyle w:val="ListParagraph"/>
        <w:numPr>
          <w:ilvl w:val="0"/>
          <w:numId w:val="8"/>
        </w:numPr>
        <w:tabs>
          <w:tab w:val="left" w:pos="1701"/>
        </w:tabs>
        <w:ind w:left="1701" w:hanging="567"/>
        <w:jc w:val="both"/>
      </w:pPr>
      <w:r w:rsidRPr="00A33C10">
        <w:t>Advisors</w:t>
      </w:r>
    </w:p>
    <w:p w14:paraId="12448C0A" w14:textId="77777777" w:rsidR="00564B5D" w:rsidRPr="00A33C10" w:rsidRDefault="00564B5D" w:rsidP="00564B5D">
      <w:pPr>
        <w:pStyle w:val="ListParagraph"/>
        <w:numPr>
          <w:ilvl w:val="0"/>
          <w:numId w:val="8"/>
        </w:numPr>
        <w:tabs>
          <w:tab w:val="left" w:pos="1701"/>
        </w:tabs>
        <w:ind w:left="1701" w:hanging="567"/>
        <w:jc w:val="both"/>
      </w:pPr>
      <w:r w:rsidRPr="00A33C10">
        <w:t>Locations</w:t>
      </w:r>
    </w:p>
    <w:p w14:paraId="6ABD055E" w14:textId="77777777" w:rsidR="00564B5D" w:rsidRDefault="00564B5D" w:rsidP="00564B5D">
      <w:pPr>
        <w:pStyle w:val="ListParagraph"/>
        <w:numPr>
          <w:ilvl w:val="0"/>
          <w:numId w:val="8"/>
        </w:numPr>
        <w:tabs>
          <w:tab w:val="left" w:pos="1701"/>
        </w:tabs>
        <w:ind w:left="1701" w:hanging="567"/>
        <w:jc w:val="both"/>
      </w:pPr>
      <w:r w:rsidRPr="00A33C10">
        <w:t>Team</w:t>
      </w:r>
    </w:p>
    <w:p w14:paraId="6F23FA29" w14:textId="77777777" w:rsidR="00622F20" w:rsidRDefault="00622F20" w:rsidP="00622F20">
      <w:pPr>
        <w:pStyle w:val="ListParagraph"/>
        <w:tabs>
          <w:tab w:val="left" w:pos="1701"/>
        </w:tabs>
        <w:ind w:left="1701"/>
        <w:jc w:val="both"/>
      </w:pPr>
    </w:p>
    <w:p w14:paraId="1E380FBB" w14:textId="77777777" w:rsidR="00622F20" w:rsidRPr="00A33C10" w:rsidRDefault="00622F20" w:rsidP="00622F20">
      <w:pPr>
        <w:pStyle w:val="ListParagraph"/>
        <w:tabs>
          <w:tab w:val="left" w:pos="1701"/>
        </w:tabs>
        <w:ind w:left="1701"/>
        <w:jc w:val="both"/>
      </w:pPr>
    </w:p>
    <w:p w14:paraId="60A973AB" w14:textId="143A45DA" w:rsidR="003A546A" w:rsidRDefault="003A546A" w:rsidP="00385CB3">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4" w:name="_Toc215041972"/>
      <w:r w:rsidRPr="001A02DB">
        <w:rPr>
          <w:rFonts w:ascii="Arial" w:hAnsi="Arial" w:cs="Arial"/>
          <w:b/>
          <w:bCs/>
          <w:color w:val="auto"/>
          <w:sz w:val="24"/>
          <w:szCs w:val="24"/>
        </w:rPr>
        <w:t>Founder</w:t>
      </w:r>
      <w:r w:rsidR="00564B5D" w:rsidRPr="001A02DB">
        <w:rPr>
          <w:rFonts w:ascii="Arial" w:hAnsi="Arial" w:cs="Arial"/>
          <w:b/>
          <w:bCs/>
          <w:color w:val="auto"/>
          <w:sz w:val="24"/>
          <w:szCs w:val="24"/>
        </w:rPr>
        <w:t>’s</w:t>
      </w:r>
      <w:r w:rsidRPr="00691643">
        <w:rPr>
          <w:rFonts w:ascii="Arial" w:hAnsi="Arial" w:cs="Arial"/>
          <w:b/>
          <w:bCs/>
          <w:color w:val="auto"/>
          <w:sz w:val="24"/>
          <w:szCs w:val="24"/>
        </w:rPr>
        <w:t xml:space="preserve"> Due Diligence</w:t>
      </w:r>
      <w:bookmarkEnd w:id="4"/>
    </w:p>
    <w:p w14:paraId="73ACC4D0" w14:textId="77777777" w:rsidR="00FD624F" w:rsidRPr="00FD624F" w:rsidRDefault="00FD624F" w:rsidP="00FD624F">
      <w:pPr>
        <w:ind w:firstLine="567"/>
      </w:pPr>
    </w:p>
    <w:p w14:paraId="32741F07" w14:textId="1F041076" w:rsidR="0011666A" w:rsidRDefault="0011666A" w:rsidP="00717098">
      <w:pPr>
        <w:pStyle w:val="ListParagraph"/>
        <w:numPr>
          <w:ilvl w:val="0"/>
          <w:numId w:val="9"/>
        </w:numPr>
        <w:tabs>
          <w:tab w:val="left" w:pos="567"/>
          <w:tab w:val="left" w:pos="1134"/>
        </w:tabs>
        <w:ind w:left="1134" w:hanging="567"/>
        <w:jc w:val="both"/>
        <w:rPr>
          <w:b/>
          <w:bCs/>
        </w:rPr>
      </w:pPr>
      <w:r>
        <w:rPr>
          <w:b/>
          <w:bCs/>
        </w:rPr>
        <w:t>Why Raise Capital?</w:t>
      </w:r>
    </w:p>
    <w:p w14:paraId="052784B3" w14:textId="77777777" w:rsidR="0011666A" w:rsidRPr="0011666A" w:rsidRDefault="0011666A" w:rsidP="0011666A">
      <w:pPr>
        <w:ind w:firstLine="1134"/>
      </w:pPr>
      <w:r w:rsidRPr="0011666A">
        <w:t>Could include the following:</w:t>
      </w:r>
    </w:p>
    <w:p w14:paraId="0B927043" w14:textId="395B85C2" w:rsidR="0011666A" w:rsidRPr="0011666A" w:rsidRDefault="0011666A" w:rsidP="00717098">
      <w:pPr>
        <w:pStyle w:val="ListParagraph"/>
        <w:numPr>
          <w:ilvl w:val="0"/>
          <w:numId w:val="8"/>
        </w:numPr>
        <w:tabs>
          <w:tab w:val="left" w:pos="1701"/>
        </w:tabs>
        <w:ind w:left="1701" w:hanging="567"/>
        <w:jc w:val="both"/>
      </w:pPr>
      <w:r w:rsidRPr="0011666A">
        <w:t>Need to act on market opportunities and scale up quickly</w:t>
      </w:r>
      <w:r w:rsidR="00385CB3">
        <w:t>.</w:t>
      </w:r>
    </w:p>
    <w:p w14:paraId="15CD751A" w14:textId="28C8C781" w:rsidR="0011666A" w:rsidRPr="0011666A" w:rsidRDefault="0011666A" w:rsidP="00717098">
      <w:pPr>
        <w:pStyle w:val="ListParagraph"/>
        <w:numPr>
          <w:ilvl w:val="0"/>
          <w:numId w:val="8"/>
        </w:numPr>
        <w:tabs>
          <w:tab w:val="left" w:pos="1701"/>
        </w:tabs>
        <w:ind w:left="1701" w:hanging="567"/>
        <w:jc w:val="both"/>
      </w:pPr>
      <w:r w:rsidRPr="0011666A">
        <w:t>Want to develop and launch new products to the market</w:t>
      </w:r>
      <w:r w:rsidR="009D47AD">
        <w:t>.</w:t>
      </w:r>
    </w:p>
    <w:p w14:paraId="7E14D470" w14:textId="399A74FC" w:rsidR="0011666A" w:rsidRPr="0011666A" w:rsidRDefault="0011666A" w:rsidP="00717098">
      <w:pPr>
        <w:pStyle w:val="ListParagraph"/>
        <w:numPr>
          <w:ilvl w:val="0"/>
          <w:numId w:val="8"/>
        </w:numPr>
        <w:tabs>
          <w:tab w:val="left" w:pos="1701"/>
        </w:tabs>
        <w:ind w:left="1701" w:hanging="567"/>
        <w:jc w:val="both"/>
      </w:pPr>
      <w:r w:rsidRPr="0011666A">
        <w:t>Have high capital investment costs</w:t>
      </w:r>
      <w:r w:rsidR="009D47AD">
        <w:t>.</w:t>
      </w:r>
    </w:p>
    <w:p w14:paraId="6D554424" w14:textId="7586A835" w:rsidR="0011666A" w:rsidRPr="0011666A" w:rsidRDefault="0011666A" w:rsidP="00717098">
      <w:pPr>
        <w:pStyle w:val="ListParagraph"/>
        <w:numPr>
          <w:ilvl w:val="0"/>
          <w:numId w:val="8"/>
        </w:numPr>
        <w:tabs>
          <w:tab w:val="left" w:pos="1701"/>
        </w:tabs>
        <w:ind w:left="1701" w:hanging="567"/>
        <w:jc w:val="both"/>
      </w:pPr>
      <w:r w:rsidRPr="0011666A">
        <w:t>Have high debt ratios</w:t>
      </w:r>
      <w:r w:rsidR="009D47AD">
        <w:t>.</w:t>
      </w:r>
    </w:p>
    <w:p w14:paraId="2E4D545E" w14:textId="49EFF017" w:rsidR="0011666A" w:rsidRPr="0011666A" w:rsidRDefault="0011666A" w:rsidP="00717098">
      <w:pPr>
        <w:pStyle w:val="ListParagraph"/>
        <w:numPr>
          <w:ilvl w:val="0"/>
          <w:numId w:val="8"/>
        </w:numPr>
        <w:tabs>
          <w:tab w:val="left" w:pos="1701"/>
        </w:tabs>
        <w:ind w:left="1701" w:hanging="567"/>
        <w:jc w:val="both"/>
      </w:pPr>
      <w:r w:rsidRPr="0011666A">
        <w:t>Want to acquire other competitive businesses for expansion</w:t>
      </w:r>
      <w:r w:rsidR="009D47AD">
        <w:t>.</w:t>
      </w:r>
    </w:p>
    <w:p w14:paraId="1147818D" w14:textId="3F9CCFED" w:rsidR="0011666A" w:rsidRPr="0011666A" w:rsidRDefault="009D47AD" w:rsidP="00717098">
      <w:pPr>
        <w:pStyle w:val="ListParagraph"/>
        <w:numPr>
          <w:ilvl w:val="0"/>
          <w:numId w:val="8"/>
        </w:numPr>
        <w:tabs>
          <w:tab w:val="left" w:pos="1701"/>
        </w:tabs>
        <w:ind w:left="1701" w:hanging="567"/>
        <w:jc w:val="both"/>
      </w:pPr>
      <w:r>
        <w:t>To p</w:t>
      </w:r>
      <w:r w:rsidR="0011666A" w:rsidRPr="0011666A">
        <w:t>rovide working capital and preserve cash reserves</w:t>
      </w:r>
      <w:r>
        <w:t>.</w:t>
      </w:r>
    </w:p>
    <w:p w14:paraId="1708A92B" w14:textId="1D59D626" w:rsidR="0011666A" w:rsidRPr="0011666A" w:rsidRDefault="0011666A" w:rsidP="00717098">
      <w:pPr>
        <w:pStyle w:val="ListParagraph"/>
        <w:numPr>
          <w:ilvl w:val="0"/>
          <w:numId w:val="8"/>
        </w:numPr>
        <w:tabs>
          <w:tab w:val="left" w:pos="1701"/>
        </w:tabs>
        <w:ind w:left="1701" w:hanging="567"/>
        <w:jc w:val="both"/>
      </w:pPr>
      <w:r w:rsidRPr="0011666A">
        <w:t>Need to match government funding grants to obtain approval</w:t>
      </w:r>
      <w:r w:rsidR="009D47AD">
        <w:t>.</w:t>
      </w:r>
    </w:p>
    <w:p w14:paraId="597F397A" w14:textId="0190D5C2" w:rsidR="0011666A" w:rsidRPr="0011666A" w:rsidRDefault="0011666A" w:rsidP="00717098">
      <w:pPr>
        <w:pStyle w:val="ListParagraph"/>
        <w:numPr>
          <w:ilvl w:val="0"/>
          <w:numId w:val="8"/>
        </w:numPr>
        <w:tabs>
          <w:tab w:val="left" w:pos="1701"/>
        </w:tabs>
        <w:ind w:left="1701" w:hanging="567"/>
        <w:jc w:val="both"/>
      </w:pPr>
      <w:r w:rsidRPr="0011666A">
        <w:t xml:space="preserve">Expand </w:t>
      </w:r>
      <w:r w:rsidR="009D47AD" w:rsidRPr="0011666A">
        <w:t xml:space="preserve">Executive Management Team </w:t>
      </w:r>
      <w:r w:rsidRPr="0011666A">
        <w:t>plus capital contribution</w:t>
      </w:r>
      <w:r w:rsidR="009D47AD">
        <w:t>.</w:t>
      </w:r>
    </w:p>
    <w:p w14:paraId="00CCED31" w14:textId="77777777" w:rsidR="0011666A" w:rsidRPr="0011666A" w:rsidRDefault="0011666A" w:rsidP="009D47AD">
      <w:pPr>
        <w:ind w:firstLine="1701"/>
      </w:pPr>
    </w:p>
    <w:p w14:paraId="2BD72004" w14:textId="17A85591" w:rsidR="0011666A" w:rsidRPr="009D47AD" w:rsidRDefault="009D47AD" w:rsidP="00717098">
      <w:pPr>
        <w:pStyle w:val="ListParagraph"/>
        <w:numPr>
          <w:ilvl w:val="0"/>
          <w:numId w:val="9"/>
        </w:numPr>
        <w:tabs>
          <w:tab w:val="left" w:pos="567"/>
          <w:tab w:val="left" w:pos="1134"/>
        </w:tabs>
        <w:ind w:left="1134" w:hanging="567"/>
        <w:jc w:val="both"/>
        <w:rPr>
          <w:b/>
        </w:rPr>
      </w:pPr>
      <w:r w:rsidRPr="009D47AD">
        <w:rPr>
          <w:b/>
        </w:rPr>
        <w:t>Capital Raising Considerations</w:t>
      </w:r>
    </w:p>
    <w:p w14:paraId="49E11C47" w14:textId="04A9984E" w:rsidR="009D47AD" w:rsidRPr="009D47AD" w:rsidRDefault="009D47AD" w:rsidP="00385CB3">
      <w:pPr>
        <w:ind w:left="1134"/>
        <w:jc w:val="both"/>
      </w:pPr>
      <w:r w:rsidRPr="009D47AD">
        <w:t>It is a hug</w:t>
      </w:r>
      <w:r>
        <w:t>e</w:t>
      </w:r>
      <w:r w:rsidRPr="009D47AD">
        <w:t xml:space="preserve"> decision to sell a percentage of your business in return for capital.</w:t>
      </w:r>
    </w:p>
    <w:p w14:paraId="5C06A463" w14:textId="77777777" w:rsidR="009D47AD" w:rsidRPr="009D47AD" w:rsidRDefault="009D47AD" w:rsidP="00385CB3">
      <w:pPr>
        <w:ind w:left="1134"/>
        <w:jc w:val="both"/>
      </w:pPr>
    </w:p>
    <w:p w14:paraId="05DD4695" w14:textId="65A7E5FE" w:rsidR="009D47AD" w:rsidRPr="009D47AD" w:rsidRDefault="009D47AD" w:rsidP="00385CB3">
      <w:pPr>
        <w:ind w:left="1134"/>
        <w:jc w:val="both"/>
      </w:pPr>
      <w:r w:rsidRPr="009D47AD">
        <w:t>No t</w:t>
      </w:r>
      <w:r>
        <w:t>w</w:t>
      </w:r>
      <w:r w:rsidRPr="009D47AD">
        <w:t>o capital raising p</w:t>
      </w:r>
      <w:r>
        <w:t>rojects are</w:t>
      </w:r>
      <w:r w:rsidRPr="009D47AD">
        <w:t xml:space="preserve"> the same, and no budding entrepreneur should compare their journey with another.  The reality is that 40% of capital raisings fail.</w:t>
      </w:r>
    </w:p>
    <w:p w14:paraId="14E962BA" w14:textId="77777777" w:rsidR="009D47AD" w:rsidRPr="009D47AD" w:rsidRDefault="009D47AD" w:rsidP="00385CB3">
      <w:pPr>
        <w:ind w:left="1134"/>
        <w:jc w:val="both"/>
      </w:pPr>
    </w:p>
    <w:p w14:paraId="587D2D92" w14:textId="77777777" w:rsidR="009D47AD" w:rsidRPr="009D47AD" w:rsidRDefault="009D47AD" w:rsidP="00385CB3">
      <w:pPr>
        <w:ind w:left="1134"/>
        <w:jc w:val="both"/>
      </w:pPr>
      <w:r w:rsidRPr="009D47AD">
        <w:t>How can you be part of the 60% success rate?</w:t>
      </w:r>
    </w:p>
    <w:p w14:paraId="554A1620" w14:textId="77777777" w:rsidR="009D47AD" w:rsidRPr="009D47AD" w:rsidRDefault="009D47AD" w:rsidP="00385CB3">
      <w:pPr>
        <w:ind w:left="1134"/>
        <w:jc w:val="both"/>
      </w:pPr>
    </w:p>
    <w:p w14:paraId="163FAC89" w14:textId="77777777" w:rsidR="009D47AD" w:rsidRPr="009D47AD" w:rsidRDefault="009D47AD" w:rsidP="00385CB3">
      <w:pPr>
        <w:ind w:left="1134"/>
        <w:jc w:val="both"/>
      </w:pPr>
      <w:r w:rsidRPr="009D47AD">
        <w:t>Before you take off, make sure all the basics are covered and you are ready to take on the most challenging journey of your business life.</w:t>
      </w:r>
    </w:p>
    <w:p w14:paraId="23CAAE42" w14:textId="77777777" w:rsidR="009D47AD" w:rsidRPr="009D47AD" w:rsidRDefault="009D47AD" w:rsidP="00385CB3">
      <w:pPr>
        <w:ind w:left="1134"/>
        <w:jc w:val="both"/>
      </w:pPr>
    </w:p>
    <w:p w14:paraId="318BCD14" w14:textId="6EC7554A" w:rsidR="009D47AD" w:rsidRPr="009D47AD" w:rsidRDefault="009D47AD" w:rsidP="00385CB3">
      <w:pPr>
        <w:ind w:left="1134"/>
        <w:jc w:val="both"/>
      </w:pPr>
      <w:r w:rsidRPr="009D47AD">
        <w:t xml:space="preserve">Get </w:t>
      </w:r>
      <w:r w:rsidRPr="00385CB3">
        <w:rPr>
          <w:b/>
          <w:bCs/>
          <w:color w:val="0070C0"/>
        </w:rPr>
        <w:t>“investor ready”</w:t>
      </w:r>
      <w:r w:rsidRPr="00385CB3">
        <w:rPr>
          <w:color w:val="0070C0"/>
        </w:rPr>
        <w:t xml:space="preserve"> </w:t>
      </w:r>
      <w:r w:rsidRPr="009D47AD">
        <w:t xml:space="preserve">and understand the investor landscape, </w:t>
      </w:r>
      <w:r>
        <w:t xml:space="preserve">possible </w:t>
      </w:r>
      <w:r w:rsidRPr="009D47AD">
        <w:t xml:space="preserve">funding dead ends and a lengthy due diligence process before investment </w:t>
      </w:r>
      <w:r>
        <w:t xml:space="preserve">(if any) </w:t>
      </w:r>
      <w:r w:rsidRPr="009D47AD">
        <w:t>occurs.</w:t>
      </w:r>
    </w:p>
    <w:p w14:paraId="5B474D75" w14:textId="77777777" w:rsidR="009D47AD" w:rsidRPr="009D47AD" w:rsidRDefault="009D47AD" w:rsidP="009D47AD">
      <w:pPr>
        <w:ind w:left="1134"/>
        <w:jc w:val="both"/>
      </w:pPr>
    </w:p>
    <w:p w14:paraId="59736F7F" w14:textId="1401C6D0" w:rsidR="009D47AD" w:rsidRPr="009D47AD" w:rsidRDefault="009D47AD" w:rsidP="009D47AD">
      <w:pPr>
        <w:ind w:left="1134"/>
      </w:pPr>
      <w:r w:rsidRPr="009D47AD">
        <w:t>Set up your professional advisory panel to advise on</w:t>
      </w:r>
      <w:r>
        <w:t>:</w:t>
      </w:r>
    </w:p>
    <w:p w14:paraId="7A7C818D" w14:textId="0F4B714C" w:rsidR="009D47AD" w:rsidRPr="009D47AD" w:rsidRDefault="009D47AD" w:rsidP="00717098">
      <w:pPr>
        <w:pStyle w:val="ListParagraph"/>
        <w:numPr>
          <w:ilvl w:val="0"/>
          <w:numId w:val="8"/>
        </w:numPr>
        <w:tabs>
          <w:tab w:val="left" w:pos="1701"/>
        </w:tabs>
        <w:ind w:left="1701" w:hanging="567"/>
        <w:jc w:val="both"/>
      </w:pPr>
      <w:r w:rsidRPr="009D47AD">
        <w:t>Legal and tax implications</w:t>
      </w:r>
    </w:p>
    <w:p w14:paraId="5F4497E0" w14:textId="0A842A6D" w:rsidR="009D47AD" w:rsidRPr="009D47AD" w:rsidRDefault="009D47AD" w:rsidP="00717098">
      <w:pPr>
        <w:pStyle w:val="ListParagraph"/>
        <w:numPr>
          <w:ilvl w:val="0"/>
          <w:numId w:val="8"/>
        </w:numPr>
        <w:tabs>
          <w:tab w:val="left" w:pos="1701"/>
        </w:tabs>
        <w:ind w:left="1701" w:hanging="567"/>
        <w:jc w:val="both"/>
      </w:pPr>
      <w:r w:rsidRPr="009D47AD">
        <w:t>Dividends and return on capital investment</w:t>
      </w:r>
    </w:p>
    <w:p w14:paraId="7A1AC747" w14:textId="6E90AB62" w:rsidR="009D47AD" w:rsidRPr="009D47AD" w:rsidRDefault="009D47AD" w:rsidP="00717098">
      <w:pPr>
        <w:pStyle w:val="ListParagraph"/>
        <w:numPr>
          <w:ilvl w:val="0"/>
          <w:numId w:val="8"/>
        </w:numPr>
        <w:tabs>
          <w:tab w:val="left" w:pos="1701"/>
        </w:tabs>
        <w:ind w:left="1701" w:hanging="567"/>
        <w:jc w:val="both"/>
      </w:pPr>
      <w:r w:rsidRPr="009D47AD">
        <w:t>Financial health and forecasts</w:t>
      </w:r>
    </w:p>
    <w:p w14:paraId="0E7FC5E8" w14:textId="401E2835" w:rsidR="009D47AD" w:rsidRPr="009D47AD" w:rsidRDefault="009D47AD" w:rsidP="00717098">
      <w:pPr>
        <w:pStyle w:val="ListParagraph"/>
        <w:numPr>
          <w:ilvl w:val="0"/>
          <w:numId w:val="8"/>
        </w:numPr>
        <w:tabs>
          <w:tab w:val="left" w:pos="1701"/>
        </w:tabs>
        <w:ind w:left="1701" w:hanging="567"/>
        <w:jc w:val="both"/>
      </w:pPr>
      <w:r w:rsidRPr="009D47AD">
        <w:t>Most likely exit strategy for your investors</w:t>
      </w:r>
    </w:p>
    <w:p w14:paraId="39814464" w14:textId="7B882ACB" w:rsidR="009D47AD" w:rsidRPr="009D47AD" w:rsidRDefault="009D47AD" w:rsidP="00717098">
      <w:pPr>
        <w:pStyle w:val="ListParagraph"/>
        <w:numPr>
          <w:ilvl w:val="0"/>
          <w:numId w:val="8"/>
        </w:numPr>
        <w:tabs>
          <w:tab w:val="left" w:pos="1701"/>
        </w:tabs>
        <w:ind w:left="1701" w:hanging="567"/>
        <w:jc w:val="both"/>
      </w:pPr>
      <w:r w:rsidRPr="009D47AD">
        <w:t>Valuation and share price</w:t>
      </w:r>
    </w:p>
    <w:p w14:paraId="6505C38E" w14:textId="43F29569" w:rsidR="009D47AD" w:rsidRPr="009D47AD" w:rsidRDefault="009D47AD" w:rsidP="00717098">
      <w:pPr>
        <w:pStyle w:val="ListParagraph"/>
        <w:numPr>
          <w:ilvl w:val="0"/>
          <w:numId w:val="8"/>
        </w:numPr>
        <w:tabs>
          <w:tab w:val="left" w:pos="1701"/>
        </w:tabs>
        <w:ind w:left="1701" w:hanging="567"/>
        <w:jc w:val="both"/>
      </w:pPr>
      <w:r w:rsidRPr="009D47AD">
        <w:t>Capital structure and current shareholdings</w:t>
      </w:r>
    </w:p>
    <w:p w14:paraId="179E36FF" w14:textId="06B83CA4" w:rsidR="009D47AD" w:rsidRPr="009D47AD" w:rsidRDefault="009D47AD" w:rsidP="00717098">
      <w:pPr>
        <w:pStyle w:val="ListParagraph"/>
        <w:numPr>
          <w:ilvl w:val="0"/>
          <w:numId w:val="8"/>
        </w:numPr>
        <w:tabs>
          <w:tab w:val="left" w:pos="1701"/>
        </w:tabs>
        <w:ind w:left="1701" w:hanging="567"/>
        <w:jc w:val="both"/>
      </w:pPr>
      <w:r w:rsidRPr="009D47AD">
        <w:t xml:space="preserve">Existing </w:t>
      </w:r>
      <w:r w:rsidR="00BB49FF">
        <w:t>Team Member</w:t>
      </w:r>
      <w:r w:rsidRPr="009D47AD">
        <w:t xml:space="preserve"> Agreements</w:t>
      </w:r>
    </w:p>
    <w:p w14:paraId="2F094AB5" w14:textId="7506C383" w:rsidR="009D47AD" w:rsidRPr="009D47AD" w:rsidRDefault="009D47AD" w:rsidP="00717098">
      <w:pPr>
        <w:pStyle w:val="ListParagraph"/>
        <w:numPr>
          <w:ilvl w:val="0"/>
          <w:numId w:val="8"/>
        </w:numPr>
        <w:tabs>
          <w:tab w:val="left" w:pos="1701"/>
        </w:tabs>
        <w:ind w:left="1701" w:hanging="567"/>
        <w:jc w:val="both"/>
      </w:pPr>
      <w:r w:rsidRPr="009D47AD">
        <w:t>Management options</w:t>
      </w:r>
    </w:p>
    <w:p w14:paraId="6627B7ED" w14:textId="280FD980" w:rsidR="009D47AD" w:rsidRPr="009D47AD" w:rsidRDefault="009D47AD" w:rsidP="00717098">
      <w:pPr>
        <w:pStyle w:val="ListParagraph"/>
        <w:numPr>
          <w:ilvl w:val="0"/>
          <w:numId w:val="8"/>
        </w:numPr>
        <w:tabs>
          <w:tab w:val="left" w:pos="1701"/>
        </w:tabs>
        <w:ind w:left="1701" w:hanging="567"/>
        <w:jc w:val="both"/>
      </w:pPr>
      <w:r w:rsidRPr="009D47AD">
        <w:t>The investment proposition</w:t>
      </w:r>
    </w:p>
    <w:p w14:paraId="76F41670" w14:textId="77777777" w:rsidR="0011666A" w:rsidRDefault="0011666A" w:rsidP="00E05925">
      <w:pPr>
        <w:pStyle w:val="ListParagraph"/>
        <w:tabs>
          <w:tab w:val="left" w:pos="567"/>
        </w:tabs>
        <w:ind w:left="567" w:firstLine="1134"/>
        <w:jc w:val="both"/>
        <w:rPr>
          <w:b/>
          <w:bCs/>
        </w:rPr>
      </w:pPr>
    </w:p>
    <w:p w14:paraId="0D5665F0" w14:textId="77777777" w:rsidR="00BB49FF" w:rsidRDefault="00BB49FF" w:rsidP="00E05925">
      <w:pPr>
        <w:pStyle w:val="ListParagraph"/>
        <w:tabs>
          <w:tab w:val="left" w:pos="567"/>
        </w:tabs>
        <w:ind w:left="567" w:firstLine="1134"/>
        <w:jc w:val="both"/>
        <w:rPr>
          <w:b/>
          <w:bCs/>
        </w:rPr>
      </w:pPr>
    </w:p>
    <w:p w14:paraId="5000AB3E" w14:textId="77777777" w:rsidR="00BB49FF" w:rsidRDefault="00BB49FF" w:rsidP="00E05925">
      <w:pPr>
        <w:pStyle w:val="ListParagraph"/>
        <w:tabs>
          <w:tab w:val="left" w:pos="567"/>
        </w:tabs>
        <w:ind w:left="567" w:firstLine="1134"/>
        <w:jc w:val="both"/>
        <w:rPr>
          <w:b/>
          <w:bCs/>
        </w:rPr>
      </w:pPr>
    </w:p>
    <w:p w14:paraId="0D0DB07D" w14:textId="121E3795" w:rsidR="0011666A" w:rsidRDefault="00E05925" w:rsidP="00717098">
      <w:pPr>
        <w:pStyle w:val="ListParagraph"/>
        <w:numPr>
          <w:ilvl w:val="0"/>
          <w:numId w:val="9"/>
        </w:numPr>
        <w:tabs>
          <w:tab w:val="left" w:pos="567"/>
          <w:tab w:val="left" w:pos="1134"/>
        </w:tabs>
        <w:ind w:left="1134" w:hanging="567"/>
        <w:jc w:val="both"/>
        <w:rPr>
          <w:b/>
          <w:bCs/>
        </w:rPr>
      </w:pPr>
      <w:r>
        <w:rPr>
          <w:b/>
          <w:bCs/>
        </w:rPr>
        <w:lastRenderedPageBreak/>
        <w:t>How to Create a “Compelling Offer”</w:t>
      </w:r>
    </w:p>
    <w:p w14:paraId="59E0392C" w14:textId="5623AEDC" w:rsidR="00E05925" w:rsidRPr="00E05925" w:rsidRDefault="00E05925" w:rsidP="00E05925">
      <w:pPr>
        <w:ind w:left="1134"/>
        <w:jc w:val="both"/>
      </w:pPr>
      <w:r w:rsidRPr="00E05925">
        <w:t xml:space="preserve">For your capital raising to be successful, you must be able to demonstrate the potential to sustain the revenue and current profit levels shown in your Financial Accounts </w:t>
      </w:r>
      <w:r>
        <w:t>o</w:t>
      </w:r>
      <w:r w:rsidRPr="00E05925">
        <w:t>r Budgets, to provide a good return on the investment.</w:t>
      </w:r>
    </w:p>
    <w:p w14:paraId="09FE22A2" w14:textId="77777777" w:rsidR="00E05925" w:rsidRPr="00E05925" w:rsidRDefault="00E05925" w:rsidP="00E05925">
      <w:pPr>
        <w:ind w:left="1134"/>
        <w:jc w:val="both"/>
      </w:pPr>
    </w:p>
    <w:p w14:paraId="75834590" w14:textId="517214CA" w:rsidR="00E05925" w:rsidRPr="00E05925" w:rsidRDefault="00E05925" w:rsidP="00E05925">
      <w:pPr>
        <w:ind w:left="1134"/>
        <w:jc w:val="both"/>
      </w:pPr>
      <w:r w:rsidRPr="00E05925">
        <w:t xml:space="preserve">Your </w:t>
      </w:r>
      <w:r w:rsidRPr="00BB49FF">
        <w:rPr>
          <w:b/>
          <w:bCs/>
          <w:color w:val="0070C0"/>
        </w:rPr>
        <w:t>“investor ready”</w:t>
      </w:r>
      <w:r w:rsidRPr="00BB49FF">
        <w:rPr>
          <w:color w:val="0070C0"/>
        </w:rPr>
        <w:t xml:space="preserve"> </w:t>
      </w:r>
      <w:r w:rsidRPr="00E05925">
        <w:t>program must satisfy some capital raising basics showing high gro</w:t>
      </w:r>
      <w:r>
        <w:t>wth potential criteria, such as:</w:t>
      </w:r>
    </w:p>
    <w:p w14:paraId="67AB84A1" w14:textId="3A3F6C83" w:rsidR="00E05925" w:rsidRPr="00BB49FF" w:rsidRDefault="00E05925" w:rsidP="00717098">
      <w:pPr>
        <w:pStyle w:val="ListParagraph"/>
        <w:numPr>
          <w:ilvl w:val="0"/>
          <w:numId w:val="8"/>
        </w:numPr>
        <w:tabs>
          <w:tab w:val="left" w:pos="1701"/>
        </w:tabs>
        <w:ind w:left="1701" w:hanging="567"/>
        <w:jc w:val="both"/>
        <w:rPr>
          <w:b/>
          <w:bCs/>
        </w:rPr>
      </w:pPr>
      <w:r w:rsidRPr="00BB49FF">
        <w:rPr>
          <w:b/>
          <w:bCs/>
        </w:rPr>
        <w:t>Identifiable Customers</w:t>
      </w:r>
    </w:p>
    <w:p w14:paraId="41B04A71" w14:textId="317F24EC" w:rsidR="00E05925" w:rsidRPr="00E05925" w:rsidRDefault="00E05925" w:rsidP="00E05925">
      <w:pPr>
        <w:pStyle w:val="ListParagraph"/>
        <w:tabs>
          <w:tab w:val="left" w:pos="1701"/>
        </w:tabs>
        <w:ind w:left="1701"/>
        <w:jc w:val="both"/>
      </w:pPr>
      <w:r>
        <w:t>P</w:t>
      </w:r>
      <w:r w:rsidRPr="00E05925">
        <w:t>roven customers</w:t>
      </w:r>
      <w:r>
        <w:t>’</w:t>
      </w:r>
      <w:r w:rsidRPr="00E05925">
        <w:t xml:space="preserve"> implementation strategy to reach your target customers with a compelling need</w:t>
      </w:r>
      <w:r>
        <w:t>.</w:t>
      </w:r>
    </w:p>
    <w:p w14:paraId="2E32BCFA" w14:textId="37D477EB" w:rsidR="00E05925" w:rsidRPr="00BB49FF" w:rsidRDefault="00E05925" w:rsidP="00717098">
      <w:pPr>
        <w:pStyle w:val="ListParagraph"/>
        <w:numPr>
          <w:ilvl w:val="0"/>
          <w:numId w:val="8"/>
        </w:numPr>
        <w:tabs>
          <w:tab w:val="left" w:pos="1701"/>
        </w:tabs>
        <w:ind w:left="1701" w:hanging="567"/>
        <w:jc w:val="both"/>
        <w:rPr>
          <w:b/>
          <w:bCs/>
        </w:rPr>
      </w:pPr>
      <w:r w:rsidRPr="00BB49FF">
        <w:rPr>
          <w:b/>
          <w:bCs/>
        </w:rPr>
        <w:t>Global Opportunity</w:t>
      </w:r>
    </w:p>
    <w:p w14:paraId="507AA179" w14:textId="1FDCFEC9" w:rsidR="00E05925" w:rsidRDefault="00E05925" w:rsidP="00E05925">
      <w:pPr>
        <w:pStyle w:val="ListParagraph"/>
        <w:tabs>
          <w:tab w:val="left" w:pos="1701"/>
        </w:tabs>
        <w:ind w:left="1701"/>
        <w:jc w:val="both"/>
      </w:pPr>
      <w:r>
        <w:t>A</w:t>
      </w:r>
      <w:r w:rsidRPr="00E05925">
        <w:t xml:space="preserve"> growing market w</w:t>
      </w:r>
      <w:r w:rsidR="00F81B56">
        <w:t>ith</w:t>
      </w:r>
      <w:r w:rsidRPr="00E05925">
        <w:t xml:space="preserve"> significant global potential which is fragmented and </w:t>
      </w:r>
      <w:r w:rsidR="00162144">
        <w:t xml:space="preserve">is </w:t>
      </w:r>
      <w:r w:rsidRPr="00E05925">
        <w:t>where demand meets supply.</w:t>
      </w:r>
    </w:p>
    <w:p w14:paraId="12CEF435" w14:textId="77777777" w:rsidR="00E05925" w:rsidRPr="00BB49FF" w:rsidRDefault="00E05925" w:rsidP="00717098">
      <w:pPr>
        <w:pStyle w:val="ListParagraph"/>
        <w:numPr>
          <w:ilvl w:val="0"/>
          <w:numId w:val="8"/>
        </w:numPr>
        <w:tabs>
          <w:tab w:val="left" w:pos="1701"/>
        </w:tabs>
        <w:ind w:left="1701" w:hanging="567"/>
        <w:jc w:val="both"/>
        <w:rPr>
          <w:b/>
          <w:bCs/>
        </w:rPr>
      </w:pPr>
      <w:r w:rsidRPr="00BB49FF">
        <w:rPr>
          <w:b/>
          <w:bCs/>
        </w:rPr>
        <w:t>Growth Strategy</w:t>
      </w:r>
    </w:p>
    <w:p w14:paraId="69777D63" w14:textId="5365E4F7" w:rsidR="00E05925" w:rsidRDefault="00E05925" w:rsidP="00E05925">
      <w:pPr>
        <w:pStyle w:val="ListParagraph"/>
        <w:tabs>
          <w:tab w:val="left" w:pos="1701"/>
        </w:tabs>
        <w:ind w:left="1701"/>
        <w:jc w:val="both"/>
      </w:pPr>
      <w:r>
        <w:t>D</w:t>
      </w:r>
      <w:r w:rsidRPr="00E05925">
        <w:t xml:space="preserve">emonstrate that your company can achieve the levels of revenue and profit within </w:t>
      </w:r>
      <w:r>
        <w:t>three to seven</w:t>
      </w:r>
      <w:r w:rsidRPr="00E05925">
        <w:t xml:space="preserve"> years to meet the investors ROI (Return On Investment)</w:t>
      </w:r>
      <w:r w:rsidR="00F81B56">
        <w:t xml:space="preserve"> requirements</w:t>
      </w:r>
      <w:r>
        <w:t>.</w:t>
      </w:r>
    </w:p>
    <w:p w14:paraId="7FB3C2E0" w14:textId="77777777" w:rsidR="00E05925" w:rsidRPr="00BB49FF" w:rsidRDefault="00E05925" w:rsidP="00717098">
      <w:pPr>
        <w:pStyle w:val="ListParagraph"/>
        <w:numPr>
          <w:ilvl w:val="0"/>
          <w:numId w:val="8"/>
        </w:numPr>
        <w:tabs>
          <w:tab w:val="left" w:pos="1701"/>
        </w:tabs>
        <w:ind w:left="1701" w:hanging="567"/>
        <w:jc w:val="both"/>
        <w:rPr>
          <w:b/>
          <w:bCs/>
        </w:rPr>
      </w:pPr>
      <w:r w:rsidRPr="00BB49FF">
        <w:rPr>
          <w:b/>
          <w:bCs/>
        </w:rPr>
        <w:t>Execution Strategy</w:t>
      </w:r>
    </w:p>
    <w:p w14:paraId="5D95973C" w14:textId="74807CAE" w:rsidR="00E05925" w:rsidRPr="00E05925" w:rsidRDefault="00E05925" w:rsidP="00E05925">
      <w:pPr>
        <w:pStyle w:val="ListParagraph"/>
        <w:tabs>
          <w:tab w:val="left" w:pos="1701"/>
        </w:tabs>
        <w:ind w:left="1701"/>
        <w:jc w:val="both"/>
      </w:pPr>
      <w:r w:rsidRPr="00E05925">
        <w:t>A robust business strategy and cash flow that secures investment and ensures the expected returns to the investor</w:t>
      </w:r>
      <w:r w:rsidR="00F81B56">
        <w:t>.</w:t>
      </w:r>
    </w:p>
    <w:p w14:paraId="7812CDD5" w14:textId="5BD7EB1C" w:rsidR="00F81B56" w:rsidRPr="00BB49FF" w:rsidRDefault="00E05925" w:rsidP="00717098">
      <w:pPr>
        <w:pStyle w:val="ListParagraph"/>
        <w:numPr>
          <w:ilvl w:val="0"/>
          <w:numId w:val="8"/>
        </w:numPr>
        <w:tabs>
          <w:tab w:val="left" w:pos="1701"/>
        </w:tabs>
        <w:ind w:left="1701" w:hanging="567"/>
        <w:jc w:val="both"/>
        <w:rPr>
          <w:b/>
          <w:bCs/>
        </w:rPr>
      </w:pPr>
      <w:r w:rsidRPr="00BB49FF">
        <w:rPr>
          <w:b/>
          <w:bCs/>
        </w:rPr>
        <w:t xml:space="preserve">Barriers </w:t>
      </w:r>
      <w:r w:rsidR="00FD624F" w:rsidRPr="00BB49FF">
        <w:rPr>
          <w:b/>
          <w:bCs/>
        </w:rPr>
        <w:t>t</w:t>
      </w:r>
      <w:r w:rsidR="00F81B56" w:rsidRPr="00BB49FF">
        <w:rPr>
          <w:b/>
          <w:bCs/>
        </w:rPr>
        <w:t>o Entry</w:t>
      </w:r>
    </w:p>
    <w:p w14:paraId="444604E1" w14:textId="6A6FA7B1" w:rsidR="00E05925" w:rsidRPr="00E05925" w:rsidRDefault="00F81B56" w:rsidP="00F81B56">
      <w:pPr>
        <w:pStyle w:val="ListParagraph"/>
        <w:tabs>
          <w:tab w:val="left" w:pos="1701"/>
        </w:tabs>
        <w:ind w:left="1701"/>
        <w:jc w:val="both"/>
      </w:pPr>
      <w:r>
        <w:t>A</w:t>
      </w:r>
      <w:r w:rsidR="00E05925" w:rsidRPr="00E05925">
        <w:t xml:space="preserve"> proven product or service that has clear customer acceptance and sufficient or high barriers to entry.</w:t>
      </w:r>
    </w:p>
    <w:p w14:paraId="48B00FBF" w14:textId="77777777" w:rsidR="00F81B56" w:rsidRPr="00BB49FF" w:rsidRDefault="00E05925" w:rsidP="00717098">
      <w:pPr>
        <w:pStyle w:val="ListParagraph"/>
        <w:numPr>
          <w:ilvl w:val="0"/>
          <w:numId w:val="8"/>
        </w:numPr>
        <w:tabs>
          <w:tab w:val="left" w:pos="1701"/>
        </w:tabs>
        <w:ind w:left="1701" w:hanging="567"/>
        <w:jc w:val="both"/>
        <w:rPr>
          <w:b/>
          <w:bCs/>
        </w:rPr>
      </w:pPr>
      <w:r w:rsidRPr="00BB49FF">
        <w:rPr>
          <w:b/>
          <w:bCs/>
        </w:rPr>
        <w:t xml:space="preserve">Management </w:t>
      </w:r>
      <w:r w:rsidR="00F81B56" w:rsidRPr="00BB49FF">
        <w:rPr>
          <w:b/>
          <w:bCs/>
        </w:rPr>
        <w:t>T</w:t>
      </w:r>
      <w:r w:rsidRPr="00BB49FF">
        <w:rPr>
          <w:b/>
          <w:bCs/>
        </w:rPr>
        <w:t>eam</w:t>
      </w:r>
    </w:p>
    <w:p w14:paraId="2A89C712" w14:textId="553162C8" w:rsidR="00E05925" w:rsidRPr="00F81B56" w:rsidRDefault="00F81B56" w:rsidP="00F81B56">
      <w:pPr>
        <w:pStyle w:val="ListParagraph"/>
        <w:tabs>
          <w:tab w:val="left" w:pos="1701"/>
        </w:tabs>
        <w:ind w:left="1701"/>
        <w:jc w:val="both"/>
      </w:pPr>
      <w:r w:rsidRPr="00F81B56">
        <w:t>D</w:t>
      </w:r>
      <w:r w:rsidR="00E05925" w:rsidRPr="00F81B56">
        <w:t>emonstrates the skill and experience to execute the growth strategy and a will</w:t>
      </w:r>
      <w:r>
        <w:t>ingness to sell the company in five to seven</w:t>
      </w:r>
      <w:r w:rsidR="00E05925" w:rsidRPr="00F81B56">
        <w:t xml:space="preserve"> years.</w:t>
      </w:r>
    </w:p>
    <w:p w14:paraId="382CC685" w14:textId="52550087" w:rsidR="00F81B56" w:rsidRPr="00BB49FF" w:rsidRDefault="00E05925" w:rsidP="00717098">
      <w:pPr>
        <w:pStyle w:val="ListParagraph"/>
        <w:numPr>
          <w:ilvl w:val="0"/>
          <w:numId w:val="8"/>
        </w:numPr>
        <w:tabs>
          <w:tab w:val="left" w:pos="1701"/>
        </w:tabs>
        <w:ind w:left="1701" w:hanging="567"/>
        <w:jc w:val="both"/>
        <w:rPr>
          <w:b/>
          <w:bCs/>
        </w:rPr>
      </w:pPr>
      <w:r w:rsidRPr="00BB49FF">
        <w:rPr>
          <w:b/>
          <w:bCs/>
        </w:rPr>
        <w:t xml:space="preserve">Purpose </w:t>
      </w:r>
      <w:r w:rsidR="00FD624F" w:rsidRPr="00BB49FF">
        <w:rPr>
          <w:b/>
          <w:bCs/>
        </w:rPr>
        <w:t>o</w:t>
      </w:r>
      <w:r w:rsidR="00F81B56" w:rsidRPr="00BB49FF">
        <w:rPr>
          <w:b/>
          <w:bCs/>
        </w:rPr>
        <w:t>f Funds</w:t>
      </w:r>
    </w:p>
    <w:p w14:paraId="54682401" w14:textId="6A998FA3" w:rsidR="00E05925" w:rsidRPr="00F81B56" w:rsidRDefault="00F81B56" w:rsidP="00F81B56">
      <w:pPr>
        <w:pStyle w:val="ListParagraph"/>
        <w:tabs>
          <w:tab w:val="left" w:pos="1701"/>
        </w:tabs>
        <w:ind w:left="1701"/>
        <w:jc w:val="both"/>
      </w:pPr>
      <w:r w:rsidRPr="00F81B56">
        <w:t>A</w:t>
      </w:r>
      <w:r w:rsidR="00E05925" w:rsidRPr="00F81B56">
        <w:t xml:space="preserve"> well-defined capital raising plan for the use of investment funds with a clear and measurable target which in turn supports the exit strategy.</w:t>
      </w:r>
    </w:p>
    <w:p w14:paraId="412455E3" w14:textId="77777777" w:rsidR="00F81B56" w:rsidRPr="00BB49FF" w:rsidRDefault="00E05925" w:rsidP="00717098">
      <w:pPr>
        <w:pStyle w:val="ListParagraph"/>
        <w:numPr>
          <w:ilvl w:val="0"/>
          <w:numId w:val="8"/>
        </w:numPr>
        <w:tabs>
          <w:tab w:val="left" w:pos="1701"/>
        </w:tabs>
        <w:ind w:left="1701" w:hanging="567"/>
        <w:jc w:val="both"/>
        <w:rPr>
          <w:b/>
          <w:bCs/>
        </w:rPr>
      </w:pPr>
      <w:r w:rsidRPr="00BB49FF">
        <w:rPr>
          <w:b/>
          <w:bCs/>
        </w:rPr>
        <w:t xml:space="preserve">Realistic </w:t>
      </w:r>
      <w:r w:rsidR="00F81B56" w:rsidRPr="00BB49FF">
        <w:rPr>
          <w:b/>
          <w:bCs/>
        </w:rPr>
        <w:t>V</w:t>
      </w:r>
      <w:r w:rsidRPr="00BB49FF">
        <w:rPr>
          <w:b/>
          <w:bCs/>
        </w:rPr>
        <w:t>aluation</w:t>
      </w:r>
    </w:p>
    <w:p w14:paraId="65282965" w14:textId="4A36E68A" w:rsidR="00E05925" w:rsidRPr="00F81B56" w:rsidRDefault="00F81B56" w:rsidP="00F81B56">
      <w:pPr>
        <w:pStyle w:val="ListParagraph"/>
        <w:tabs>
          <w:tab w:val="left" w:pos="1701"/>
        </w:tabs>
        <w:ind w:left="1701"/>
        <w:jc w:val="both"/>
      </w:pPr>
      <w:r w:rsidRPr="00F81B56">
        <w:t>A</w:t>
      </w:r>
      <w:r w:rsidR="00E05925" w:rsidRPr="00F81B56">
        <w:t xml:space="preserve"> team willing to negotiate a realistic valuation and the level of scalability or development of new products and services to generate new revenue.</w:t>
      </w:r>
    </w:p>
    <w:p w14:paraId="27028CA3" w14:textId="3EF9BEF0" w:rsidR="00F81B56" w:rsidRPr="00BB49FF" w:rsidRDefault="00E05925" w:rsidP="00717098">
      <w:pPr>
        <w:pStyle w:val="ListParagraph"/>
        <w:numPr>
          <w:ilvl w:val="0"/>
          <w:numId w:val="8"/>
        </w:numPr>
        <w:tabs>
          <w:tab w:val="left" w:pos="1701"/>
        </w:tabs>
        <w:ind w:left="1701" w:hanging="567"/>
        <w:jc w:val="both"/>
        <w:rPr>
          <w:b/>
          <w:bCs/>
        </w:rPr>
      </w:pPr>
      <w:r w:rsidRPr="00BB49FF">
        <w:rPr>
          <w:b/>
          <w:bCs/>
        </w:rPr>
        <w:t xml:space="preserve">Exit </w:t>
      </w:r>
      <w:r w:rsidR="00F81B56" w:rsidRPr="00BB49FF">
        <w:rPr>
          <w:b/>
          <w:bCs/>
        </w:rPr>
        <w:t>Strategy</w:t>
      </w:r>
    </w:p>
    <w:p w14:paraId="47D11570" w14:textId="0206342B" w:rsidR="00E05925" w:rsidRPr="00F81B56" w:rsidRDefault="00F81B56" w:rsidP="00F81B56">
      <w:pPr>
        <w:pStyle w:val="ListParagraph"/>
        <w:tabs>
          <w:tab w:val="left" w:pos="1701"/>
        </w:tabs>
        <w:ind w:left="1701"/>
        <w:jc w:val="both"/>
      </w:pPr>
      <w:r w:rsidRPr="00F81B56">
        <w:t>F</w:t>
      </w:r>
      <w:r w:rsidR="00E05925" w:rsidRPr="00F81B56">
        <w:t>or a capital raising to be successful the company must demonstrate the potential of a probable exit through a strategic trade sale.</w:t>
      </w:r>
    </w:p>
    <w:p w14:paraId="6138712B" w14:textId="77777777" w:rsidR="0011666A" w:rsidRDefault="0011666A" w:rsidP="00F81B56">
      <w:pPr>
        <w:pStyle w:val="ListParagraph"/>
        <w:tabs>
          <w:tab w:val="left" w:pos="567"/>
        </w:tabs>
        <w:ind w:left="567" w:firstLine="1134"/>
        <w:jc w:val="both"/>
        <w:rPr>
          <w:b/>
          <w:bCs/>
        </w:rPr>
      </w:pPr>
    </w:p>
    <w:p w14:paraId="4D5A5C95" w14:textId="20A25BDD" w:rsidR="0011666A" w:rsidRDefault="00F81B56" w:rsidP="00717098">
      <w:pPr>
        <w:pStyle w:val="ListParagraph"/>
        <w:numPr>
          <w:ilvl w:val="0"/>
          <w:numId w:val="9"/>
        </w:numPr>
        <w:tabs>
          <w:tab w:val="left" w:pos="567"/>
          <w:tab w:val="left" w:pos="1134"/>
        </w:tabs>
        <w:ind w:left="1134" w:hanging="567"/>
        <w:jc w:val="both"/>
        <w:rPr>
          <w:b/>
          <w:bCs/>
        </w:rPr>
      </w:pPr>
      <w:r>
        <w:rPr>
          <w:b/>
          <w:bCs/>
        </w:rPr>
        <w:t>Rates of Return Desired by Investors</w:t>
      </w:r>
    </w:p>
    <w:p w14:paraId="4DCF1F8D" w14:textId="4A25C4E1" w:rsidR="00F81B56" w:rsidRPr="00F81B56" w:rsidRDefault="00F81B56" w:rsidP="00F81B56">
      <w:pPr>
        <w:ind w:left="1134"/>
        <w:jc w:val="both"/>
      </w:pPr>
      <w:r w:rsidRPr="00F81B56">
        <w:t>The aim of private investors is to secure the highest rate of return appropriate to the risk, due to the high level of risk of a company go</w:t>
      </w:r>
      <w:r w:rsidR="00FD624F">
        <w:t xml:space="preserve">ing </w:t>
      </w:r>
      <w:r w:rsidRPr="00F81B56">
        <w:t>into liquidation.</w:t>
      </w:r>
    </w:p>
    <w:p w14:paraId="1DFA4183" w14:textId="77777777" w:rsidR="00F81B56" w:rsidRPr="00F81B56" w:rsidRDefault="00F81B56" w:rsidP="00F81B56">
      <w:pPr>
        <w:ind w:left="1134"/>
        <w:jc w:val="both"/>
      </w:pPr>
    </w:p>
    <w:p w14:paraId="24AFF78A" w14:textId="776D0E23" w:rsidR="00F81B56" w:rsidRPr="00F81B56" w:rsidRDefault="00F81B56" w:rsidP="00F81B56">
      <w:pPr>
        <w:ind w:left="1134"/>
        <w:jc w:val="both"/>
      </w:pPr>
      <w:r w:rsidRPr="00F81B56">
        <w:t xml:space="preserve">Equity investors expect a high return between 25% to 50% within a </w:t>
      </w:r>
      <w:r>
        <w:t>three to seven</w:t>
      </w:r>
      <w:r w:rsidRPr="00F81B56">
        <w:t xml:space="preserve"> year timeframe or longer.</w:t>
      </w:r>
    </w:p>
    <w:p w14:paraId="0DB81E69" w14:textId="77777777" w:rsidR="00F81B56" w:rsidRPr="00F81B56" w:rsidRDefault="00F81B56" w:rsidP="00F81B56">
      <w:pPr>
        <w:ind w:left="1134"/>
        <w:jc w:val="both"/>
      </w:pPr>
    </w:p>
    <w:p w14:paraId="6B735B3D" w14:textId="5D42EC6A" w:rsidR="00F81B56" w:rsidRPr="00F81B56" w:rsidRDefault="00F81B56" w:rsidP="00F81B56">
      <w:pPr>
        <w:ind w:left="1134"/>
        <w:jc w:val="both"/>
      </w:pPr>
      <w:r w:rsidRPr="00F81B56">
        <w:t>Debt investors typically look for a return of 8% to 20% per annum over the short to medium term as</w:t>
      </w:r>
      <w:r>
        <w:t xml:space="preserve"> debt ranks higher than equity.</w:t>
      </w:r>
    </w:p>
    <w:p w14:paraId="1E9E916E" w14:textId="77777777" w:rsidR="0011666A" w:rsidRDefault="0011666A" w:rsidP="00F81B56">
      <w:pPr>
        <w:pStyle w:val="ListParagraph"/>
        <w:tabs>
          <w:tab w:val="left" w:pos="567"/>
        </w:tabs>
        <w:ind w:left="567" w:firstLine="567"/>
        <w:jc w:val="both"/>
        <w:rPr>
          <w:b/>
          <w:bCs/>
        </w:rPr>
      </w:pPr>
    </w:p>
    <w:p w14:paraId="443DDF82" w14:textId="2C7E5AFE" w:rsidR="0011666A" w:rsidRDefault="00F81B56" w:rsidP="00717098">
      <w:pPr>
        <w:pStyle w:val="ListParagraph"/>
        <w:numPr>
          <w:ilvl w:val="0"/>
          <w:numId w:val="9"/>
        </w:numPr>
        <w:tabs>
          <w:tab w:val="left" w:pos="567"/>
          <w:tab w:val="left" w:pos="1134"/>
        </w:tabs>
        <w:ind w:left="1134" w:hanging="567"/>
        <w:jc w:val="both"/>
        <w:rPr>
          <w:b/>
          <w:bCs/>
        </w:rPr>
      </w:pPr>
      <w:r>
        <w:rPr>
          <w:b/>
          <w:bCs/>
        </w:rPr>
        <w:t>Why Investors Turn Deals Down</w:t>
      </w:r>
    </w:p>
    <w:p w14:paraId="03BABA1D" w14:textId="65030837" w:rsidR="00F81B56" w:rsidRPr="00F81B56" w:rsidRDefault="00F81B56" w:rsidP="00717098">
      <w:pPr>
        <w:pStyle w:val="ListParagraph"/>
        <w:numPr>
          <w:ilvl w:val="0"/>
          <w:numId w:val="8"/>
        </w:numPr>
        <w:tabs>
          <w:tab w:val="left" w:pos="1701"/>
        </w:tabs>
        <w:ind w:left="1701" w:hanging="567"/>
        <w:jc w:val="both"/>
      </w:pPr>
      <w:r w:rsidRPr="00F81B56">
        <w:t>Quality of management</w:t>
      </w:r>
    </w:p>
    <w:p w14:paraId="0692EF2A" w14:textId="1B68A059" w:rsidR="00F81B56" w:rsidRPr="00F81B56" w:rsidRDefault="00F81B56" w:rsidP="00717098">
      <w:pPr>
        <w:pStyle w:val="ListParagraph"/>
        <w:numPr>
          <w:ilvl w:val="0"/>
          <w:numId w:val="8"/>
        </w:numPr>
        <w:tabs>
          <w:tab w:val="left" w:pos="1701"/>
        </w:tabs>
        <w:ind w:left="1701" w:hanging="567"/>
        <w:jc w:val="both"/>
      </w:pPr>
      <w:r w:rsidRPr="00F81B56">
        <w:t>Size of the opportunity</w:t>
      </w:r>
    </w:p>
    <w:p w14:paraId="358302C4" w14:textId="73D260A7" w:rsidR="00F81B56" w:rsidRPr="00F81B56" w:rsidRDefault="00F81B56" w:rsidP="00717098">
      <w:pPr>
        <w:pStyle w:val="ListParagraph"/>
        <w:numPr>
          <w:ilvl w:val="0"/>
          <w:numId w:val="8"/>
        </w:numPr>
        <w:tabs>
          <w:tab w:val="left" w:pos="1701"/>
        </w:tabs>
        <w:ind w:left="1701" w:hanging="567"/>
        <w:jc w:val="both"/>
      </w:pPr>
      <w:r w:rsidRPr="00F81B56">
        <w:t>Rate of market growth</w:t>
      </w:r>
    </w:p>
    <w:p w14:paraId="76C78EF6" w14:textId="7DB92D23" w:rsidR="00F81B56" w:rsidRPr="00F81B56" w:rsidRDefault="00F81B56" w:rsidP="00717098">
      <w:pPr>
        <w:pStyle w:val="ListParagraph"/>
        <w:numPr>
          <w:ilvl w:val="0"/>
          <w:numId w:val="8"/>
        </w:numPr>
        <w:tabs>
          <w:tab w:val="left" w:pos="1701"/>
        </w:tabs>
        <w:ind w:left="1701" w:hanging="567"/>
        <w:jc w:val="both"/>
      </w:pPr>
      <w:r w:rsidRPr="00F81B56">
        <w:t>Competitive landscape</w:t>
      </w:r>
    </w:p>
    <w:p w14:paraId="68D51957" w14:textId="25CD0241" w:rsidR="00F81B56" w:rsidRPr="00F81B56" w:rsidRDefault="00F81B56" w:rsidP="00717098">
      <w:pPr>
        <w:pStyle w:val="ListParagraph"/>
        <w:numPr>
          <w:ilvl w:val="0"/>
          <w:numId w:val="8"/>
        </w:numPr>
        <w:tabs>
          <w:tab w:val="left" w:pos="1701"/>
        </w:tabs>
        <w:ind w:left="1701" w:hanging="567"/>
        <w:jc w:val="both"/>
      </w:pPr>
      <w:r w:rsidRPr="00F81B56">
        <w:t>Barriers to entry</w:t>
      </w:r>
    </w:p>
    <w:p w14:paraId="172D85DF" w14:textId="51AF5203" w:rsidR="00F81B56" w:rsidRPr="00F81B56" w:rsidRDefault="00F81B56" w:rsidP="00717098">
      <w:pPr>
        <w:pStyle w:val="ListParagraph"/>
        <w:numPr>
          <w:ilvl w:val="0"/>
          <w:numId w:val="8"/>
        </w:numPr>
        <w:tabs>
          <w:tab w:val="left" w:pos="1701"/>
        </w:tabs>
        <w:ind w:left="1701" w:hanging="567"/>
        <w:jc w:val="both"/>
      </w:pPr>
      <w:r w:rsidRPr="00F81B56">
        <w:t>Stage of development</w:t>
      </w:r>
    </w:p>
    <w:p w14:paraId="5C7F3D5D" w14:textId="53B32A08" w:rsidR="00F81B56" w:rsidRPr="00F81B56" w:rsidRDefault="00F81B56" w:rsidP="00717098">
      <w:pPr>
        <w:pStyle w:val="ListParagraph"/>
        <w:numPr>
          <w:ilvl w:val="0"/>
          <w:numId w:val="8"/>
        </w:numPr>
        <w:tabs>
          <w:tab w:val="left" w:pos="1701"/>
        </w:tabs>
        <w:ind w:left="1701" w:hanging="567"/>
        <w:jc w:val="both"/>
      </w:pPr>
      <w:r>
        <w:t>C</w:t>
      </w:r>
      <w:r w:rsidRPr="00F81B56">
        <w:t>urrent capital structure</w:t>
      </w:r>
    </w:p>
    <w:p w14:paraId="04DBA54E" w14:textId="58FBE415" w:rsidR="00F81B56" w:rsidRDefault="00F81B56" w:rsidP="00717098">
      <w:pPr>
        <w:pStyle w:val="ListParagraph"/>
        <w:numPr>
          <w:ilvl w:val="0"/>
          <w:numId w:val="8"/>
        </w:numPr>
        <w:tabs>
          <w:tab w:val="left" w:pos="1701"/>
        </w:tabs>
        <w:ind w:left="1701" w:hanging="567"/>
        <w:jc w:val="both"/>
      </w:pPr>
      <w:r w:rsidRPr="00F81B56">
        <w:t>Equity and valuation</w:t>
      </w:r>
    </w:p>
    <w:p w14:paraId="43DC31FF" w14:textId="7176CB1E" w:rsidR="00F81B56" w:rsidRPr="00F81B56" w:rsidRDefault="00F81B56" w:rsidP="00717098">
      <w:pPr>
        <w:pStyle w:val="ListParagraph"/>
        <w:numPr>
          <w:ilvl w:val="0"/>
          <w:numId w:val="8"/>
        </w:numPr>
        <w:tabs>
          <w:tab w:val="left" w:pos="1701"/>
        </w:tabs>
        <w:ind w:left="1701" w:hanging="567"/>
        <w:jc w:val="both"/>
      </w:pPr>
      <w:r>
        <w:lastRenderedPageBreak/>
        <w:t>No obvious exit strategy</w:t>
      </w:r>
    </w:p>
    <w:p w14:paraId="14B4610F" w14:textId="77777777" w:rsidR="0011666A" w:rsidRDefault="0011666A" w:rsidP="00F81B56">
      <w:pPr>
        <w:pStyle w:val="ListParagraph"/>
        <w:tabs>
          <w:tab w:val="left" w:pos="567"/>
        </w:tabs>
        <w:ind w:left="567" w:firstLine="1134"/>
        <w:jc w:val="both"/>
        <w:rPr>
          <w:b/>
          <w:bCs/>
        </w:rPr>
      </w:pPr>
    </w:p>
    <w:p w14:paraId="7722E219" w14:textId="77777777" w:rsidR="0011666A" w:rsidRDefault="0011666A" w:rsidP="00F81B56">
      <w:pPr>
        <w:pStyle w:val="ListParagraph"/>
        <w:tabs>
          <w:tab w:val="left" w:pos="567"/>
        </w:tabs>
        <w:ind w:left="567" w:firstLine="1134"/>
        <w:jc w:val="both"/>
        <w:rPr>
          <w:b/>
          <w:bCs/>
        </w:rPr>
      </w:pPr>
    </w:p>
    <w:p w14:paraId="5FC76227" w14:textId="7ED04C89" w:rsidR="003A546A" w:rsidRPr="00691643" w:rsidRDefault="003A546A" w:rsidP="00BB49FF">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5" w:name="_Toc215041973"/>
      <w:r w:rsidRPr="00691643">
        <w:rPr>
          <w:rFonts w:ascii="Arial" w:hAnsi="Arial" w:cs="Arial"/>
          <w:b/>
          <w:bCs/>
          <w:color w:val="auto"/>
          <w:sz w:val="24"/>
          <w:szCs w:val="24"/>
        </w:rPr>
        <w:t>Research and Development</w:t>
      </w:r>
      <w:r w:rsidR="00F81B56" w:rsidRPr="00691643">
        <w:rPr>
          <w:rFonts w:ascii="Arial" w:hAnsi="Arial" w:cs="Arial"/>
          <w:b/>
          <w:bCs/>
          <w:color w:val="auto"/>
          <w:sz w:val="24"/>
          <w:szCs w:val="24"/>
        </w:rPr>
        <w:t xml:space="preserve"> Activities</w:t>
      </w:r>
      <w:bookmarkEnd w:id="5"/>
    </w:p>
    <w:p w14:paraId="1B7AA5ED" w14:textId="77777777" w:rsidR="00F81B56" w:rsidRDefault="00F81B56" w:rsidP="00F81B56">
      <w:pPr>
        <w:pStyle w:val="ListParagraph"/>
        <w:tabs>
          <w:tab w:val="left" w:pos="567"/>
        </w:tabs>
        <w:ind w:left="567"/>
        <w:jc w:val="both"/>
        <w:rPr>
          <w:b/>
          <w:bCs/>
        </w:rPr>
      </w:pPr>
    </w:p>
    <w:p w14:paraId="4B3C30E4" w14:textId="217076A6" w:rsidR="00F81B56" w:rsidRDefault="00F81B56" w:rsidP="00717098">
      <w:pPr>
        <w:pStyle w:val="ListParagraph"/>
        <w:numPr>
          <w:ilvl w:val="0"/>
          <w:numId w:val="10"/>
        </w:numPr>
        <w:tabs>
          <w:tab w:val="left" w:pos="567"/>
          <w:tab w:val="left" w:pos="1134"/>
        </w:tabs>
        <w:ind w:left="1134" w:hanging="567"/>
        <w:jc w:val="both"/>
        <w:rPr>
          <w:b/>
          <w:bCs/>
        </w:rPr>
      </w:pPr>
      <w:r>
        <w:rPr>
          <w:b/>
          <w:bCs/>
        </w:rPr>
        <w:t>Research and Development Tax Offset</w:t>
      </w:r>
    </w:p>
    <w:p w14:paraId="365A1F1F" w14:textId="77777777" w:rsidR="00F81B56" w:rsidRPr="00F81B56" w:rsidRDefault="00F81B56" w:rsidP="00F81B56">
      <w:pPr>
        <w:ind w:left="1134"/>
        <w:jc w:val="both"/>
      </w:pPr>
      <w:r w:rsidRPr="00F81B56">
        <w:t>These questions relate to a company that is undertaking research and development and is wishing to highlight those research and development activities and the possible future products to be produced to the potential investors.</w:t>
      </w:r>
    </w:p>
    <w:p w14:paraId="3A68C313" w14:textId="77777777" w:rsidR="00F81B56" w:rsidRPr="00F81B56" w:rsidRDefault="00F81B56" w:rsidP="00F81B56">
      <w:pPr>
        <w:ind w:left="1134"/>
        <w:jc w:val="both"/>
      </w:pPr>
    </w:p>
    <w:p w14:paraId="60108F6F" w14:textId="43F0896A" w:rsidR="00F81B56" w:rsidRPr="00F81B56" w:rsidRDefault="00F81B56" w:rsidP="00F81B56">
      <w:pPr>
        <w:ind w:left="1134"/>
        <w:jc w:val="both"/>
      </w:pPr>
      <w:r w:rsidRPr="00F81B56">
        <w:t xml:space="preserve">These notes </w:t>
      </w:r>
      <w:r>
        <w:t xml:space="preserve">provide </w:t>
      </w:r>
      <w:r w:rsidRPr="00F81B56">
        <w:t xml:space="preserve">you </w:t>
      </w:r>
      <w:r>
        <w:t xml:space="preserve">with an overview of </w:t>
      </w:r>
      <w:r w:rsidRPr="00F81B56">
        <w:t xml:space="preserve">the research and development process for the company to qualify for the </w:t>
      </w:r>
      <w:r>
        <w:t>Research a</w:t>
      </w:r>
      <w:r w:rsidRPr="00F81B56">
        <w:t>nd Development Tax Offset.</w:t>
      </w:r>
    </w:p>
    <w:p w14:paraId="25FECA13" w14:textId="2C7B9602" w:rsidR="00FD624F" w:rsidRDefault="00FD624F" w:rsidP="00717098">
      <w:pPr>
        <w:pStyle w:val="ListParagraph"/>
        <w:numPr>
          <w:ilvl w:val="0"/>
          <w:numId w:val="8"/>
        </w:numPr>
        <w:tabs>
          <w:tab w:val="left" w:pos="1701"/>
        </w:tabs>
        <w:ind w:left="1701" w:hanging="567"/>
        <w:jc w:val="both"/>
      </w:pPr>
      <w:r>
        <w:t xml:space="preserve">Has detailed </w:t>
      </w:r>
      <w:r w:rsidRPr="00BB49FF">
        <w:rPr>
          <w:b/>
          <w:bCs/>
          <w:color w:val="0070C0"/>
        </w:rPr>
        <w:t>“prior art”</w:t>
      </w:r>
      <w:r w:rsidRPr="00BB49FF">
        <w:rPr>
          <w:color w:val="0070C0"/>
        </w:rPr>
        <w:t xml:space="preserve"> </w:t>
      </w:r>
      <w:r>
        <w:t>research been undertaken and have you documented what you discovered?</w:t>
      </w:r>
    </w:p>
    <w:p w14:paraId="13C304BB" w14:textId="32563B43" w:rsidR="00F81B56" w:rsidRPr="00F81B56" w:rsidRDefault="00F81B56" w:rsidP="00717098">
      <w:pPr>
        <w:pStyle w:val="ListParagraph"/>
        <w:numPr>
          <w:ilvl w:val="0"/>
          <w:numId w:val="8"/>
        </w:numPr>
        <w:tabs>
          <w:tab w:val="left" w:pos="1701"/>
        </w:tabs>
        <w:ind w:left="1701" w:hanging="567"/>
        <w:jc w:val="both"/>
      </w:pPr>
      <w:r w:rsidRPr="00F81B56">
        <w:t>What is the stage of the current development?</w:t>
      </w:r>
    </w:p>
    <w:p w14:paraId="028637BF" w14:textId="59ED475F" w:rsidR="00F81B56" w:rsidRPr="00F81B56" w:rsidRDefault="00F81B56" w:rsidP="00717098">
      <w:pPr>
        <w:pStyle w:val="ListParagraph"/>
        <w:numPr>
          <w:ilvl w:val="0"/>
          <w:numId w:val="8"/>
        </w:numPr>
        <w:tabs>
          <w:tab w:val="left" w:pos="1701"/>
        </w:tabs>
        <w:ind w:left="1701" w:hanging="567"/>
        <w:jc w:val="both"/>
      </w:pPr>
      <w:r w:rsidRPr="00F81B56">
        <w:t>Have you developed a prototype?</w:t>
      </w:r>
    </w:p>
    <w:p w14:paraId="35B23076" w14:textId="12889C80" w:rsidR="00F81B56" w:rsidRPr="00F81B56" w:rsidRDefault="00F81B56" w:rsidP="00717098">
      <w:pPr>
        <w:pStyle w:val="ListParagraph"/>
        <w:numPr>
          <w:ilvl w:val="0"/>
          <w:numId w:val="8"/>
        </w:numPr>
        <w:tabs>
          <w:tab w:val="left" w:pos="1701"/>
        </w:tabs>
        <w:ind w:left="1701" w:hanging="567"/>
        <w:jc w:val="both"/>
      </w:pPr>
      <w:r w:rsidRPr="00F81B56">
        <w:t>Does the prototype work?</w:t>
      </w:r>
    </w:p>
    <w:p w14:paraId="02BE9554" w14:textId="6DDC6194" w:rsidR="00F81B56" w:rsidRPr="00F81B56" w:rsidRDefault="00925E3A" w:rsidP="00717098">
      <w:pPr>
        <w:pStyle w:val="ListParagraph"/>
        <w:numPr>
          <w:ilvl w:val="0"/>
          <w:numId w:val="8"/>
        </w:numPr>
        <w:tabs>
          <w:tab w:val="left" w:pos="1701"/>
        </w:tabs>
        <w:ind w:left="1701" w:hanging="567"/>
        <w:jc w:val="both"/>
      </w:pPr>
      <w:r>
        <w:t>Ha</w:t>
      </w:r>
      <w:r w:rsidR="00F81B56" w:rsidRPr="00F81B56">
        <w:t>s the prototype been evaluated by an expert?</w:t>
      </w:r>
    </w:p>
    <w:p w14:paraId="3A1EAC7C" w14:textId="20403605" w:rsidR="00F81B56" w:rsidRPr="00F81B56" w:rsidRDefault="00F81B56" w:rsidP="00717098">
      <w:pPr>
        <w:pStyle w:val="ListParagraph"/>
        <w:numPr>
          <w:ilvl w:val="0"/>
          <w:numId w:val="8"/>
        </w:numPr>
        <w:tabs>
          <w:tab w:val="left" w:pos="1701"/>
        </w:tabs>
        <w:ind w:left="1701" w:hanging="567"/>
        <w:jc w:val="both"/>
      </w:pPr>
      <w:r w:rsidRPr="00F81B56">
        <w:t>If so, who was the expert?</w:t>
      </w:r>
    </w:p>
    <w:p w14:paraId="39248D7A" w14:textId="73277CB6" w:rsidR="00F81B56" w:rsidRPr="00F81B56" w:rsidRDefault="00F81B56" w:rsidP="00717098">
      <w:pPr>
        <w:pStyle w:val="ListParagraph"/>
        <w:numPr>
          <w:ilvl w:val="0"/>
          <w:numId w:val="8"/>
        </w:numPr>
        <w:tabs>
          <w:tab w:val="left" w:pos="1701"/>
        </w:tabs>
        <w:ind w:left="1701" w:hanging="567"/>
        <w:jc w:val="both"/>
      </w:pPr>
      <w:r w:rsidRPr="00F81B56">
        <w:t>Have you considered what the pro</w:t>
      </w:r>
      <w:r w:rsidR="00925E3A">
        <w:t>totype</w:t>
      </w:r>
      <w:r w:rsidRPr="00F81B56">
        <w:t xml:space="preserve"> will look like as a final product?</w:t>
      </w:r>
    </w:p>
    <w:p w14:paraId="1F937894" w14:textId="1C099CDB" w:rsidR="00F81B56" w:rsidRPr="00F81B56" w:rsidRDefault="00F81B56" w:rsidP="00717098">
      <w:pPr>
        <w:pStyle w:val="ListParagraph"/>
        <w:numPr>
          <w:ilvl w:val="0"/>
          <w:numId w:val="8"/>
        </w:numPr>
        <w:tabs>
          <w:tab w:val="left" w:pos="1701"/>
        </w:tabs>
        <w:ind w:left="1701" w:hanging="567"/>
        <w:jc w:val="both"/>
      </w:pPr>
      <w:r w:rsidRPr="00F81B56">
        <w:t xml:space="preserve">Has the prototype been submitted to a </w:t>
      </w:r>
      <w:r w:rsidR="00925E3A">
        <w:t>focus group for evaluation and feed</w:t>
      </w:r>
      <w:r w:rsidR="00717098">
        <w:t>-</w:t>
      </w:r>
      <w:r w:rsidR="00925E3A">
        <w:t>back</w:t>
      </w:r>
      <w:r w:rsidRPr="00F81B56">
        <w:t>?</w:t>
      </w:r>
    </w:p>
    <w:p w14:paraId="5B03FD98" w14:textId="48F75140" w:rsidR="00F81B56" w:rsidRPr="00F81B56" w:rsidRDefault="00F81B56" w:rsidP="00717098">
      <w:pPr>
        <w:pStyle w:val="ListParagraph"/>
        <w:numPr>
          <w:ilvl w:val="0"/>
          <w:numId w:val="8"/>
        </w:numPr>
        <w:tabs>
          <w:tab w:val="left" w:pos="1701"/>
        </w:tabs>
        <w:ind w:left="1701" w:hanging="567"/>
        <w:jc w:val="both"/>
      </w:pPr>
      <w:r w:rsidRPr="00F81B56">
        <w:t xml:space="preserve">Who paid for the </w:t>
      </w:r>
      <w:r w:rsidR="00BB49FF" w:rsidRPr="00F81B56">
        <w:t xml:space="preserve">Research </w:t>
      </w:r>
      <w:r w:rsidR="00BB49FF">
        <w:t>a</w:t>
      </w:r>
      <w:r w:rsidR="00BB49FF" w:rsidRPr="00F81B56">
        <w:t>nd Development Expenditure</w:t>
      </w:r>
      <w:r w:rsidRPr="00F81B56">
        <w:t>?</w:t>
      </w:r>
    </w:p>
    <w:p w14:paraId="6C8EEA95" w14:textId="6C217D1A" w:rsidR="00F81B56" w:rsidRDefault="00F81B56" w:rsidP="00717098">
      <w:pPr>
        <w:pStyle w:val="ListParagraph"/>
        <w:numPr>
          <w:ilvl w:val="0"/>
          <w:numId w:val="8"/>
        </w:numPr>
        <w:tabs>
          <w:tab w:val="left" w:pos="1701"/>
        </w:tabs>
        <w:ind w:left="1701" w:hanging="567"/>
        <w:jc w:val="both"/>
      </w:pPr>
      <w:r w:rsidRPr="00F81B56">
        <w:t xml:space="preserve">Do you have knowledge about the </w:t>
      </w:r>
      <w:r w:rsidR="00925E3A" w:rsidRPr="00F81B56">
        <w:t xml:space="preserve">Research </w:t>
      </w:r>
      <w:r w:rsidR="00925E3A">
        <w:t>a</w:t>
      </w:r>
      <w:r w:rsidR="00925E3A" w:rsidRPr="00F81B56">
        <w:t xml:space="preserve">nd Development Tax Offset Scheme </w:t>
      </w:r>
      <w:r w:rsidRPr="00F81B56">
        <w:t xml:space="preserve">administered by the Australian </w:t>
      </w:r>
      <w:r w:rsidR="00925E3A" w:rsidRPr="00F81B56">
        <w:t xml:space="preserve">Taxation Office </w:t>
      </w:r>
      <w:r w:rsidR="00925E3A">
        <w:t xml:space="preserve">and </w:t>
      </w:r>
      <w:proofErr w:type="spellStart"/>
      <w:r w:rsidR="00925E3A">
        <w:t>AusI</w:t>
      </w:r>
      <w:r w:rsidRPr="00F81B56">
        <w:t>ndustry</w:t>
      </w:r>
      <w:proofErr w:type="spellEnd"/>
      <w:r w:rsidRPr="00F81B56">
        <w:t>?</w:t>
      </w:r>
    </w:p>
    <w:p w14:paraId="1C36A23F" w14:textId="09205B74" w:rsidR="00FD624F" w:rsidRPr="00F81B56" w:rsidRDefault="00FD624F" w:rsidP="00717098">
      <w:pPr>
        <w:pStyle w:val="ListParagraph"/>
        <w:numPr>
          <w:ilvl w:val="0"/>
          <w:numId w:val="8"/>
        </w:numPr>
        <w:tabs>
          <w:tab w:val="left" w:pos="1701"/>
        </w:tabs>
        <w:ind w:left="1701" w:hanging="567"/>
        <w:jc w:val="both"/>
      </w:pPr>
      <w:r>
        <w:t>Has detailed documentation been prepared and retained relating to identification of hypothesis, experiments conducted, results from the experiments – with details of who performed the research activities, time spent ad cost of the work.</w:t>
      </w:r>
    </w:p>
    <w:p w14:paraId="41CA526F" w14:textId="77777777" w:rsidR="00F81B56" w:rsidRPr="00F81B56" w:rsidRDefault="00F81B56" w:rsidP="00925E3A">
      <w:pPr>
        <w:pStyle w:val="ListParagraph"/>
        <w:tabs>
          <w:tab w:val="left" w:pos="1701"/>
        </w:tabs>
        <w:ind w:left="1701"/>
        <w:jc w:val="both"/>
      </w:pPr>
    </w:p>
    <w:p w14:paraId="1968729C" w14:textId="146AE187" w:rsidR="00F81B56" w:rsidRPr="00F81B56" w:rsidRDefault="00F81B56" w:rsidP="00925E3A">
      <w:pPr>
        <w:ind w:left="1134"/>
        <w:jc w:val="both"/>
      </w:pPr>
      <w:r w:rsidRPr="00F81B56">
        <w:t xml:space="preserve">If you are wishing to claim the </w:t>
      </w:r>
      <w:r w:rsidR="00925E3A" w:rsidRPr="00F81B56">
        <w:t xml:space="preserve">Research </w:t>
      </w:r>
      <w:r w:rsidR="00925E3A">
        <w:t>a</w:t>
      </w:r>
      <w:r w:rsidR="00925E3A" w:rsidRPr="00F81B56">
        <w:t xml:space="preserve">nd Development Tax Offset </w:t>
      </w:r>
      <w:r w:rsidRPr="00F81B56">
        <w:t>there are some important matters that you need to consider:</w:t>
      </w:r>
    </w:p>
    <w:p w14:paraId="71B58DED" w14:textId="7FDAEC0E" w:rsidR="00F81B56" w:rsidRPr="00F81B56" w:rsidRDefault="00F81B56" w:rsidP="00717098">
      <w:pPr>
        <w:pStyle w:val="ListParagraph"/>
        <w:numPr>
          <w:ilvl w:val="0"/>
          <w:numId w:val="8"/>
        </w:numPr>
        <w:tabs>
          <w:tab w:val="left" w:pos="1701"/>
        </w:tabs>
        <w:ind w:left="1701" w:hanging="567"/>
        <w:jc w:val="both"/>
      </w:pPr>
      <w:r w:rsidRPr="00F81B56">
        <w:t xml:space="preserve">the entity undertaking the </w:t>
      </w:r>
      <w:r w:rsidR="00BB49FF" w:rsidRPr="00F81B56">
        <w:t xml:space="preserve">Research </w:t>
      </w:r>
      <w:r w:rsidR="00BB49FF">
        <w:t>a</w:t>
      </w:r>
      <w:r w:rsidR="00BB49FF" w:rsidRPr="00F81B56">
        <w:t>nd Development Expenditure</w:t>
      </w:r>
      <w:r w:rsidRPr="00F81B56">
        <w:t xml:space="preserve"> must be a company</w:t>
      </w:r>
      <w:r w:rsidR="00925E3A">
        <w:t>;</w:t>
      </w:r>
    </w:p>
    <w:p w14:paraId="33931DAF" w14:textId="4E2ED62F" w:rsidR="00F81B56" w:rsidRPr="00F81B56" w:rsidRDefault="00F81B56" w:rsidP="00717098">
      <w:pPr>
        <w:pStyle w:val="ListParagraph"/>
        <w:numPr>
          <w:ilvl w:val="0"/>
          <w:numId w:val="8"/>
        </w:numPr>
        <w:tabs>
          <w:tab w:val="left" w:pos="1701"/>
        </w:tabs>
        <w:ind w:left="1701" w:hanging="567"/>
        <w:jc w:val="both"/>
      </w:pPr>
      <w:r w:rsidRPr="00F81B56">
        <w:t>the company must spend at least $20,000 in the financial year on legitimate research and development activities (not necessarily all on one project)</w:t>
      </w:r>
      <w:r w:rsidR="00925E3A">
        <w:t>;</w:t>
      </w:r>
    </w:p>
    <w:p w14:paraId="7FD82509" w14:textId="04ACCC34" w:rsidR="00F81B56" w:rsidRPr="00F81B56" w:rsidRDefault="00925E3A" w:rsidP="00717098">
      <w:pPr>
        <w:pStyle w:val="ListParagraph"/>
        <w:numPr>
          <w:ilvl w:val="0"/>
          <w:numId w:val="8"/>
        </w:numPr>
        <w:tabs>
          <w:tab w:val="left" w:pos="1701"/>
        </w:tabs>
        <w:ind w:left="1701" w:hanging="567"/>
        <w:jc w:val="both"/>
      </w:pPr>
      <w:r>
        <w:t>h</w:t>
      </w:r>
      <w:r w:rsidR="00F81B56" w:rsidRPr="00F81B56">
        <w:t xml:space="preserve">ow much additional expenditure do you think is necessary to get the prototype to a </w:t>
      </w:r>
      <w:r w:rsidR="00F81B56" w:rsidRPr="00BB49FF">
        <w:rPr>
          <w:b/>
          <w:bCs/>
          <w:color w:val="0070C0"/>
        </w:rPr>
        <w:t>“commercial ready status”</w:t>
      </w:r>
      <w:r w:rsidR="00F81B56" w:rsidRPr="00F81B56">
        <w:t>?</w:t>
      </w:r>
    </w:p>
    <w:p w14:paraId="5F2C72B8" w14:textId="77777777" w:rsidR="00F81B56" w:rsidRDefault="00F81B56" w:rsidP="00925E3A">
      <w:pPr>
        <w:pStyle w:val="ListParagraph"/>
        <w:tabs>
          <w:tab w:val="left" w:pos="567"/>
        </w:tabs>
        <w:ind w:left="567" w:firstLine="1134"/>
        <w:jc w:val="both"/>
        <w:rPr>
          <w:b/>
          <w:bCs/>
        </w:rPr>
      </w:pPr>
    </w:p>
    <w:p w14:paraId="4739D928" w14:textId="011E18C6" w:rsidR="00F81B56" w:rsidRDefault="00925E3A" w:rsidP="00717098">
      <w:pPr>
        <w:pStyle w:val="ListParagraph"/>
        <w:numPr>
          <w:ilvl w:val="0"/>
          <w:numId w:val="10"/>
        </w:numPr>
        <w:tabs>
          <w:tab w:val="left" w:pos="567"/>
          <w:tab w:val="left" w:pos="1134"/>
        </w:tabs>
        <w:ind w:left="1134" w:hanging="567"/>
        <w:jc w:val="both"/>
        <w:rPr>
          <w:b/>
          <w:bCs/>
        </w:rPr>
      </w:pPr>
      <w:r>
        <w:rPr>
          <w:b/>
          <w:bCs/>
        </w:rPr>
        <w:t>Market Research for Research and Development Projects</w:t>
      </w:r>
    </w:p>
    <w:p w14:paraId="47A165D9" w14:textId="1462B662" w:rsidR="00925E3A" w:rsidRPr="00925E3A" w:rsidRDefault="00925E3A" w:rsidP="00925E3A">
      <w:pPr>
        <w:ind w:left="1134"/>
        <w:jc w:val="both"/>
      </w:pPr>
      <w:r w:rsidRPr="00925E3A">
        <w:t xml:space="preserve">If you are going to try to raise funding to assist with the </w:t>
      </w:r>
      <w:r w:rsidR="00BB49FF" w:rsidRPr="00925E3A">
        <w:t xml:space="preserve">Research </w:t>
      </w:r>
      <w:r w:rsidR="00BB49FF">
        <w:t>a</w:t>
      </w:r>
      <w:r w:rsidR="00BB49FF" w:rsidRPr="00925E3A">
        <w:t>nd Development Project</w:t>
      </w:r>
      <w:r w:rsidRPr="00925E3A">
        <w:t>, you will need to undertake market research relative to the product that you</w:t>
      </w:r>
      <w:r>
        <w:t xml:space="preserve"> a</w:t>
      </w:r>
      <w:r w:rsidRPr="00925E3A">
        <w:t>re planning to produce.  Alternatively you can appoint a market research consultant to undertake this review for you.</w:t>
      </w:r>
    </w:p>
    <w:p w14:paraId="15CD014A" w14:textId="77777777" w:rsidR="00925E3A" w:rsidRPr="00925E3A" w:rsidRDefault="00925E3A" w:rsidP="00925E3A">
      <w:pPr>
        <w:ind w:left="1134"/>
        <w:jc w:val="both"/>
      </w:pPr>
    </w:p>
    <w:p w14:paraId="74B723FC" w14:textId="77777777" w:rsidR="00925E3A" w:rsidRPr="00717098" w:rsidRDefault="00925E3A" w:rsidP="00925E3A">
      <w:pPr>
        <w:ind w:left="1134"/>
        <w:jc w:val="both"/>
        <w:rPr>
          <w:b/>
          <w:color w:val="FF0000"/>
        </w:rPr>
      </w:pPr>
      <w:r w:rsidRPr="00717098">
        <w:rPr>
          <w:b/>
          <w:color w:val="FF0000"/>
        </w:rPr>
        <w:t>This is very important!</w:t>
      </w:r>
    </w:p>
    <w:p w14:paraId="30EC6BEA" w14:textId="77777777" w:rsidR="00925E3A" w:rsidRPr="00925E3A" w:rsidRDefault="00925E3A" w:rsidP="00925E3A">
      <w:pPr>
        <w:ind w:left="1134"/>
        <w:jc w:val="both"/>
      </w:pPr>
    </w:p>
    <w:p w14:paraId="78F4C31A" w14:textId="77777777" w:rsidR="00925E3A" w:rsidRPr="00925E3A" w:rsidRDefault="00925E3A" w:rsidP="00925E3A">
      <w:pPr>
        <w:ind w:left="1134"/>
        <w:jc w:val="both"/>
      </w:pPr>
      <w:r w:rsidRPr="00925E3A">
        <w:t>The key aspects of market research is to identify the key components of your prototype and then compare what you envisage your prototype will look like as a final product with what is currently available on the market place.</w:t>
      </w:r>
    </w:p>
    <w:p w14:paraId="60EDA724" w14:textId="77777777" w:rsidR="00925E3A" w:rsidRPr="00925E3A" w:rsidRDefault="00925E3A" w:rsidP="00925E3A">
      <w:pPr>
        <w:ind w:left="1134"/>
        <w:jc w:val="both"/>
      </w:pPr>
    </w:p>
    <w:p w14:paraId="18320319" w14:textId="77777777" w:rsidR="00925E3A" w:rsidRPr="00925E3A" w:rsidRDefault="00925E3A" w:rsidP="00925E3A">
      <w:pPr>
        <w:ind w:left="1134"/>
        <w:jc w:val="both"/>
      </w:pPr>
      <w:r w:rsidRPr="00925E3A">
        <w:t>The research should be documented on a spreadsheet, identifying the key components of your prototype and then showing a comparison to components included in other products currently available on the market.</w:t>
      </w:r>
    </w:p>
    <w:p w14:paraId="51AD8297" w14:textId="77777777" w:rsidR="00925E3A" w:rsidRPr="00925E3A" w:rsidRDefault="00925E3A" w:rsidP="00925E3A">
      <w:pPr>
        <w:ind w:left="1134"/>
        <w:jc w:val="both"/>
      </w:pPr>
    </w:p>
    <w:p w14:paraId="0877B0A7" w14:textId="77777777" w:rsidR="00925E3A" w:rsidRPr="00925E3A" w:rsidRDefault="00925E3A" w:rsidP="00925E3A">
      <w:pPr>
        <w:ind w:left="1134"/>
        <w:jc w:val="both"/>
      </w:pPr>
      <w:r w:rsidRPr="00925E3A">
        <w:lastRenderedPageBreak/>
        <w:t>What you need to identify is the key aspects of your invention that are improvements or complete replacements to products that are currently available in the marketplace.</w:t>
      </w:r>
    </w:p>
    <w:p w14:paraId="72C0A951" w14:textId="77777777" w:rsidR="00925E3A" w:rsidRPr="00925E3A" w:rsidRDefault="00925E3A" w:rsidP="00925E3A">
      <w:pPr>
        <w:ind w:left="1134"/>
        <w:jc w:val="both"/>
      </w:pPr>
    </w:p>
    <w:p w14:paraId="642C8089" w14:textId="7664D7C1" w:rsidR="00925E3A" w:rsidRPr="00925E3A" w:rsidRDefault="00925E3A" w:rsidP="00925E3A">
      <w:pPr>
        <w:ind w:left="1134"/>
        <w:jc w:val="both"/>
      </w:pPr>
      <w:r w:rsidRPr="00925E3A">
        <w:t>Part of the market research could be a Focus Group meeting which is a market review process – but to do this it will be advisable to have applied for a provisional patent.  Once you have a Provisional Patent for your key new components you are able to make presentations about the items that are protected by the Provisional Patent.</w:t>
      </w:r>
    </w:p>
    <w:p w14:paraId="1A4BE834" w14:textId="77777777" w:rsidR="00925E3A" w:rsidRPr="00925E3A" w:rsidRDefault="00925E3A" w:rsidP="00925E3A">
      <w:pPr>
        <w:ind w:left="1134"/>
        <w:jc w:val="both"/>
      </w:pPr>
    </w:p>
    <w:p w14:paraId="6D17E3F6" w14:textId="159D0804" w:rsidR="00925E3A" w:rsidRPr="00925E3A" w:rsidRDefault="00925E3A" w:rsidP="00925E3A">
      <w:pPr>
        <w:ind w:left="1134"/>
        <w:jc w:val="both"/>
      </w:pPr>
      <w:r w:rsidRPr="00925E3A">
        <w:t xml:space="preserve">However, you must ensure that you have proceeded with the patent application by the </w:t>
      </w:r>
      <w:r>
        <w:t>twelve</w:t>
      </w:r>
      <w:r w:rsidRPr="00925E3A">
        <w:t xml:space="preserve"> month anniversary of you receiving the Provisional Patent because if you have</w:t>
      </w:r>
      <w:r>
        <w:t xml:space="preserve"> </w:t>
      </w:r>
      <w:r w:rsidRPr="00925E3A">
        <w:t>n</w:t>
      </w:r>
      <w:r>
        <w:t>o</w:t>
      </w:r>
      <w:r w:rsidRPr="00925E3A">
        <w:t>t you will have no protection under the Provisional Patent beyond that date.</w:t>
      </w:r>
    </w:p>
    <w:p w14:paraId="489142BD" w14:textId="77777777" w:rsidR="00925E3A" w:rsidRPr="00925E3A" w:rsidRDefault="00925E3A" w:rsidP="00925E3A">
      <w:pPr>
        <w:ind w:left="1134"/>
        <w:jc w:val="both"/>
      </w:pPr>
    </w:p>
    <w:p w14:paraId="07BA1592" w14:textId="7F442E36" w:rsidR="00925E3A" w:rsidRPr="00925E3A" w:rsidRDefault="00925E3A" w:rsidP="00925E3A">
      <w:pPr>
        <w:ind w:left="1134"/>
        <w:jc w:val="both"/>
      </w:pPr>
      <w:r w:rsidRPr="00925E3A">
        <w:t>When you assemble a group of people who have some knowledge of the competing products which is what occurs in a Focus Group these people may identify some improvements that they believe will be beneficial in the design of the product.  You could then instruct your Patent Attorney to incorporate these updates in your application for a patent.</w:t>
      </w:r>
    </w:p>
    <w:p w14:paraId="08DA2B67" w14:textId="77777777" w:rsidR="00925E3A" w:rsidRPr="00925E3A" w:rsidRDefault="00925E3A" w:rsidP="00925E3A">
      <w:pPr>
        <w:ind w:left="1134"/>
        <w:jc w:val="both"/>
      </w:pPr>
    </w:p>
    <w:p w14:paraId="34BFCC16" w14:textId="245C8A0A" w:rsidR="00925E3A" w:rsidRPr="00925E3A" w:rsidRDefault="00925E3A" w:rsidP="00925E3A">
      <w:pPr>
        <w:ind w:left="1134"/>
        <w:jc w:val="both"/>
      </w:pPr>
      <w:r w:rsidRPr="00925E3A">
        <w:t>If you are in this stage of the development and have a Provisional Patent it is recommended that you consult with your Patent Attorney as to what information you could disclose relative to the Provisional Patent in the information being supplied to potential investors.</w:t>
      </w:r>
    </w:p>
    <w:p w14:paraId="114CA4FB" w14:textId="77777777" w:rsidR="00F81B56" w:rsidRDefault="00F81B56" w:rsidP="00925E3A">
      <w:pPr>
        <w:pStyle w:val="ListParagraph"/>
        <w:tabs>
          <w:tab w:val="left" w:pos="567"/>
        </w:tabs>
        <w:ind w:left="567" w:firstLine="567"/>
        <w:jc w:val="both"/>
        <w:rPr>
          <w:b/>
          <w:bCs/>
        </w:rPr>
      </w:pPr>
    </w:p>
    <w:p w14:paraId="7C2730B2" w14:textId="2BC437FD" w:rsidR="00162144" w:rsidRDefault="00162144" w:rsidP="00162144">
      <w:pPr>
        <w:pStyle w:val="ListParagraph"/>
        <w:numPr>
          <w:ilvl w:val="0"/>
          <w:numId w:val="10"/>
        </w:numPr>
        <w:tabs>
          <w:tab w:val="left" w:pos="567"/>
          <w:tab w:val="left" w:pos="1134"/>
        </w:tabs>
        <w:ind w:left="1134" w:hanging="567"/>
        <w:jc w:val="both"/>
        <w:rPr>
          <w:b/>
          <w:bCs/>
        </w:rPr>
      </w:pPr>
      <w:r>
        <w:rPr>
          <w:b/>
          <w:bCs/>
        </w:rPr>
        <w:t>Project Budget – Research and Development Projects</w:t>
      </w:r>
    </w:p>
    <w:p w14:paraId="0684080A" w14:textId="5FE88717" w:rsidR="00162144" w:rsidRPr="00991878" w:rsidRDefault="00991878" w:rsidP="00991878">
      <w:pPr>
        <w:pStyle w:val="ListParagraph"/>
        <w:tabs>
          <w:tab w:val="left" w:pos="1134"/>
        </w:tabs>
        <w:ind w:left="1134"/>
        <w:jc w:val="both"/>
        <w:rPr>
          <w:bCs/>
        </w:rPr>
      </w:pPr>
      <w:r>
        <w:rPr>
          <w:bCs/>
        </w:rPr>
        <w:t xml:space="preserve">In the documentation that you are preparing to submit to potential investors you need to include details of </w:t>
      </w:r>
      <w:r w:rsidR="00BB49FF">
        <w:rPr>
          <w:bCs/>
        </w:rPr>
        <w:t>Research and Development Activities</w:t>
      </w:r>
      <w:r>
        <w:rPr>
          <w:bCs/>
        </w:rPr>
        <w:t xml:space="preserve">.  We recommend that you take the time to carefully consider what expenditure still needs to be expended from your current position until you have a </w:t>
      </w:r>
      <w:r w:rsidRPr="00BB49FF">
        <w:rPr>
          <w:b/>
          <w:color w:val="0070C0"/>
        </w:rPr>
        <w:t>“commercial ready product”</w:t>
      </w:r>
      <w:r>
        <w:rPr>
          <w:bCs/>
        </w:rPr>
        <w:t>.</w:t>
      </w:r>
    </w:p>
    <w:p w14:paraId="1235265A" w14:textId="77777777" w:rsidR="00162144" w:rsidRDefault="00162144" w:rsidP="00925E3A">
      <w:pPr>
        <w:pStyle w:val="ListParagraph"/>
        <w:tabs>
          <w:tab w:val="left" w:pos="567"/>
        </w:tabs>
        <w:ind w:left="567" w:firstLine="567"/>
        <w:jc w:val="both"/>
        <w:rPr>
          <w:bCs/>
        </w:rPr>
      </w:pPr>
    </w:p>
    <w:p w14:paraId="55F6A5F8" w14:textId="724A0471" w:rsidR="00991878" w:rsidRPr="00991878" w:rsidRDefault="00991878" w:rsidP="00925E3A">
      <w:pPr>
        <w:pStyle w:val="ListParagraph"/>
        <w:tabs>
          <w:tab w:val="left" w:pos="567"/>
        </w:tabs>
        <w:ind w:left="567" w:firstLine="567"/>
        <w:jc w:val="both"/>
        <w:rPr>
          <w:bCs/>
        </w:rPr>
      </w:pPr>
      <w:r>
        <w:rPr>
          <w:bCs/>
        </w:rPr>
        <w:t>Items to be considered include:</w:t>
      </w:r>
    </w:p>
    <w:p w14:paraId="1C0CFF73" w14:textId="7640482C" w:rsidR="00162144" w:rsidRDefault="00991878" w:rsidP="00991878">
      <w:pPr>
        <w:pStyle w:val="ListParagraph"/>
        <w:numPr>
          <w:ilvl w:val="0"/>
          <w:numId w:val="57"/>
        </w:numPr>
        <w:tabs>
          <w:tab w:val="left" w:pos="567"/>
          <w:tab w:val="left" w:pos="1701"/>
        </w:tabs>
        <w:ind w:left="1701" w:hanging="567"/>
        <w:jc w:val="both"/>
        <w:rPr>
          <w:bCs/>
        </w:rPr>
      </w:pPr>
      <w:r>
        <w:rPr>
          <w:bCs/>
        </w:rPr>
        <w:t xml:space="preserve">Expenditure to finalise the </w:t>
      </w:r>
      <w:r w:rsidR="006A32E5">
        <w:rPr>
          <w:bCs/>
        </w:rPr>
        <w:t>prototype</w:t>
      </w:r>
    </w:p>
    <w:p w14:paraId="2836A49C" w14:textId="1FFAEF74" w:rsidR="00991878" w:rsidRDefault="00991878" w:rsidP="00991878">
      <w:pPr>
        <w:pStyle w:val="ListParagraph"/>
        <w:numPr>
          <w:ilvl w:val="0"/>
          <w:numId w:val="57"/>
        </w:numPr>
        <w:tabs>
          <w:tab w:val="left" w:pos="567"/>
          <w:tab w:val="left" w:pos="1701"/>
        </w:tabs>
        <w:ind w:left="1701" w:hanging="567"/>
        <w:jc w:val="both"/>
        <w:rPr>
          <w:bCs/>
        </w:rPr>
      </w:pPr>
      <w:r>
        <w:rPr>
          <w:bCs/>
        </w:rPr>
        <w:t>Expenditure based on recommendations from the Focus Group</w:t>
      </w:r>
    </w:p>
    <w:p w14:paraId="78C0EED5" w14:textId="308779F5" w:rsidR="00991878" w:rsidRDefault="00991878" w:rsidP="00991878">
      <w:pPr>
        <w:pStyle w:val="ListParagraph"/>
        <w:numPr>
          <w:ilvl w:val="0"/>
          <w:numId w:val="57"/>
        </w:numPr>
        <w:tabs>
          <w:tab w:val="left" w:pos="567"/>
          <w:tab w:val="left" w:pos="1701"/>
        </w:tabs>
        <w:ind w:left="1701" w:hanging="567"/>
        <w:jc w:val="both"/>
        <w:rPr>
          <w:bCs/>
        </w:rPr>
      </w:pPr>
      <w:r>
        <w:rPr>
          <w:bCs/>
        </w:rPr>
        <w:t xml:space="preserve">Salaries and wages from now until such time as you realistically expect income to be earned from the product been developed (this is normally when the Australian Government believes that your project has </w:t>
      </w:r>
      <w:r w:rsidR="00B36F43">
        <w:rPr>
          <w:bCs/>
        </w:rPr>
        <w:t xml:space="preserve">reached </w:t>
      </w:r>
      <w:r>
        <w:rPr>
          <w:bCs/>
        </w:rPr>
        <w:t xml:space="preserve">a </w:t>
      </w:r>
      <w:r w:rsidRPr="00BB49FF">
        <w:rPr>
          <w:b/>
          <w:color w:val="0070C0"/>
        </w:rPr>
        <w:t>“commercial ready status”</w:t>
      </w:r>
      <w:r>
        <w:rPr>
          <w:bCs/>
        </w:rPr>
        <w:t>) and in some grants you will not be able to claim any expenditure beyond that time from the Government grant (if you have one).</w:t>
      </w:r>
    </w:p>
    <w:p w14:paraId="5E636EF3" w14:textId="03235448" w:rsidR="00991878" w:rsidRDefault="00991878" w:rsidP="00991878">
      <w:pPr>
        <w:pStyle w:val="ListParagraph"/>
        <w:numPr>
          <w:ilvl w:val="0"/>
          <w:numId w:val="57"/>
        </w:numPr>
        <w:tabs>
          <w:tab w:val="left" w:pos="567"/>
          <w:tab w:val="left" w:pos="1701"/>
        </w:tabs>
        <w:ind w:left="1701" w:hanging="567"/>
        <w:jc w:val="both"/>
        <w:rPr>
          <w:bCs/>
        </w:rPr>
      </w:pPr>
      <w:r>
        <w:rPr>
          <w:bCs/>
        </w:rPr>
        <w:t>Patent attorney expenses</w:t>
      </w:r>
    </w:p>
    <w:p w14:paraId="2DD94470" w14:textId="28EDBF27" w:rsidR="00991878" w:rsidRDefault="00991878" w:rsidP="00991878">
      <w:pPr>
        <w:pStyle w:val="ListParagraph"/>
        <w:numPr>
          <w:ilvl w:val="0"/>
          <w:numId w:val="57"/>
        </w:numPr>
        <w:tabs>
          <w:tab w:val="left" w:pos="567"/>
          <w:tab w:val="left" w:pos="1701"/>
        </w:tabs>
        <w:ind w:left="1701" w:hanging="567"/>
        <w:jc w:val="both"/>
        <w:rPr>
          <w:bCs/>
        </w:rPr>
      </w:pPr>
      <w:r>
        <w:rPr>
          <w:bCs/>
        </w:rPr>
        <w:t>Patent registration fees for countries where patent protection will be applied for</w:t>
      </w:r>
    </w:p>
    <w:p w14:paraId="7D650E97" w14:textId="1DF465AC" w:rsidR="00991878" w:rsidRDefault="00991878" w:rsidP="00991878">
      <w:pPr>
        <w:pStyle w:val="ListParagraph"/>
        <w:numPr>
          <w:ilvl w:val="0"/>
          <w:numId w:val="57"/>
        </w:numPr>
        <w:tabs>
          <w:tab w:val="left" w:pos="567"/>
          <w:tab w:val="left" w:pos="1701"/>
        </w:tabs>
        <w:ind w:left="1701" w:hanging="567"/>
        <w:jc w:val="both"/>
        <w:rPr>
          <w:bCs/>
        </w:rPr>
      </w:pPr>
      <w:r>
        <w:rPr>
          <w:bCs/>
        </w:rPr>
        <w:t>Legal fees</w:t>
      </w:r>
    </w:p>
    <w:p w14:paraId="43ED35C0" w14:textId="26E87648" w:rsidR="00991878" w:rsidRDefault="00991878" w:rsidP="00991878">
      <w:pPr>
        <w:pStyle w:val="ListParagraph"/>
        <w:numPr>
          <w:ilvl w:val="0"/>
          <w:numId w:val="57"/>
        </w:numPr>
        <w:tabs>
          <w:tab w:val="left" w:pos="567"/>
          <w:tab w:val="left" w:pos="1701"/>
        </w:tabs>
        <w:ind w:left="1701" w:hanging="567"/>
        <w:jc w:val="both"/>
        <w:rPr>
          <w:bCs/>
        </w:rPr>
      </w:pPr>
      <w:r>
        <w:rPr>
          <w:bCs/>
        </w:rPr>
        <w:t>Accounting fees</w:t>
      </w:r>
    </w:p>
    <w:p w14:paraId="7E33DE6A" w14:textId="2579608B" w:rsidR="00991878" w:rsidRDefault="00991878" w:rsidP="00991878">
      <w:pPr>
        <w:pStyle w:val="ListParagraph"/>
        <w:numPr>
          <w:ilvl w:val="0"/>
          <w:numId w:val="57"/>
        </w:numPr>
        <w:tabs>
          <w:tab w:val="left" w:pos="567"/>
          <w:tab w:val="left" w:pos="1701"/>
        </w:tabs>
        <w:ind w:left="1701" w:hanging="567"/>
        <w:jc w:val="both"/>
        <w:rPr>
          <w:bCs/>
        </w:rPr>
      </w:pPr>
      <w:r>
        <w:rPr>
          <w:bCs/>
        </w:rPr>
        <w:t>Rent of premises</w:t>
      </w:r>
    </w:p>
    <w:p w14:paraId="3F0E5FAE" w14:textId="50506E43" w:rsidR="00991878" w:rsidRDefault="00991878" w:rsidP="00991878">
      <w:pPr>
        <w:pStyle w:val="ListParagraph"/>
        <w:numPr>
          <w:ilvl w:val="0"/>
          <w:numId w:val="57"/>
        </w:numPr>
        <w:tabs>
          <w:tab w:val="left" w:pos="567"/>
          <w:tab w:val="left" w:pos="1701"/>
        </w:tabs>
        <w:ind w:left="1701" w:hanging="567"/>
        <w:jc w:val="both"/>
        <w:rPr>
          <w:bCs/>
        </w:rPr>
      </w:pPr>
      <w:r>
        <w:rPr>
          <w:bCs/>
        </w:rPr>
        <w:t>Business agent cost to assist in negotiations with potential customers and distributors</w:t>
      </w:r>
    </w:p>
    <w:p w14:paraId="789FDEED" w14:textId="10171E56" w:rsidR="00991878" w:rsidRDefault="00991878" w:rsidP="00991878">
      <w:pPr>
        <w:pStyle w:val="ListParagraph"/>
        <w:numPr>
          <w:ilvl w:val="0"/>
          <w:numId w:val="57"/>
        </w:numPr>
        <w:tabs>
          <w:tab w:val="left" w:pos="567"/>
          <w:tab w:val="left" w:pos="1701"/>
        </w:tabs>
        <w:ind w:left="1701" w:hanging="567"/>
        <w:jc w:val="both"/>
        <w:rPr>
          <w:bCs/>
        </w:rPr>
      </w:pPr>
      <w:r>
        <w:rPr>
          <w:bCs/>
        </w:rPr>
        <w:t>Travelling and Accommodation relative to the product</w:t>
      </w:r>
    </w:p>
    <w:p w14:paraId="38A2CE57" w14:textId="5734F74C" w:rsidR="00991878" w:rsidRDefault="00991878" w:rsidP="00991878">
      <w:pPr>
        <w:pStyle w:val="ListParagraph"/>
        <w:numPr>
          <w:ilvl w:val="0"/>
          <w:numId w:val="57"/>
        </w:numPr>
        <w:tabs>
          <w:tab w:val="left" w:pos="567"/>
          <w:tab w:val="left" w:pos="1701"/>
        </w:tabs>
        <w:ind w:left="1701" w:hanging="567"/>
        <w:jc w:val="both"/>
        <w:rPr>
          <w:bCs/>
        </w:rPr>
      </w:pPr>
      <w:r>
        <w:rPr>
          <w:bCs/>
        </w:rPr>
        <w:t>All other expense relative to the operation of the business.</w:t>
      </w:r>
    </w:p>
    <w:p w14:paraId="40CCD50C" w14:textId="77777777" w:rsidR="00991878" w:rsidRDefault="00991878" w:rsidP="00991878">
      <w:pPr>
        <w:pStyle w:val="ListParagraph"/>
        <w:tabs>
          <w:tab w:val="left" w:pos="567"/>
          <w:tab w:val="left" w:pos="1701"/>
        </w:tabs>
        <w:ind w:left="1701"/>
        <w:jc w:val="both"/>
        <w:rPr>
          <w:bCs/>
        </w:rPr>
      </w:pPr>
    </w:p>
    <w:p w14:paraId="5C81ED31" w14:textId="77777777" w:rsidR="00991878" w:rsidRPr="00991878" w:rsidRDefault="00991878" w:rsidP="00991878">
      <w:pPr>
        <w:pStyle w:val="ListParagraph"/>
        <w:tabs>
          <w:tab w:val="left" w:pos="567"/>
          <w:tab w:val="left" w:pos="1701"/>
        </w:tabs>
        <w:ind w:left="1701"/>
        <w:jc w:val="both"/>
        <w:rPr>
          <w:bCs/>
        </w:rPr>
      </w:pPr>
    </w:p>
    <w:p w14:paraId="3D9F6996" w14:textId="7774A884" w:rsidR="003A546A" w:rsidRDefault="003A546A" w:rsidP="00BB49FF">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6" w:name="_Toc215041974"/>
      <w:r w:rsidRPr="00691643">
        <w:rPr>
          <w:rFonts w:ascii="Arial" w:hAnsi="Arial" w:cs="Arial"/>
          <w:b/>
          <w:bCs/>
          <w:color w:val="auto"/>
          <w:sz w:val="24"/>
          <w:szCs w:val="24"/>
        </w:rPr>
        <w:t>Financial Terminology</w:t>
      </w:r>
      <w:bookmarkEnd w:id="6"/>
    </w:p>
    <w:p w14:paraId="64E81A20" w14:textId="77777777" w:rsidR="00691643" w:rsidRPr="00691643" w:rsidRDefault="00691643" w:rsidP="00691643">
      <w:pPr>
        <w:ind w:firstLine="567"/>
      </w:pPr>
    </w:p>
    <w:p w14:paraId="451B2CE6" w14:textId="38F76486" w:rsidR="00925E3A" w:rsidRDefault="00925E3A" w:rsidP="00717098">
      <w:pPr>
        <w:pStyle w:val="ListParagraph"/>
        <w:numPr>
          <w:ilvl w:val="0"/>
          <w:numId w:val="11"/>
        </w:numPr>
        <w:tabs>
          <w:tab w:val="left" w:pos="567"/>
          <w:tab w:val="left" w:pos="1134"/>
        </w:tabs>
        <w:ind w:left="1134" w:hanging="567"/>
        <w:jc w:val="both"/>
        <w:rPr>
          <w:b/>
          <w:bCs/>
        </w:rPr>
      </w:pPr>
      <w:r>
        <w:rPr>
          <w:b/>
          <w:bCs/>
        </w:rPr>
        <w:t>Earnings</w:t>
      </w:r>
    </w:p>
    <w:p w14:paraId="50D5563E" w14:textId="77777777" w:rsidR="00925E3A" w:rsidRPr="00925E3A" w:rsidRDefault="00925E3A" w:rsidP="00925E3A">
      <w:pPr>
        <w:ind w:left="1134"/>
      </w:pPr>
      <w:r w:rsidRPr="00925E3A">
        <w:t>Earnings are the net benefits of a company’s operation.</w:t>
      </w:r>
    </w:p>
    <w:p w14:paraId="235A710D" w14:textId="77777777" w:rsidR="00925E3A" w:rsidRPr="00925E3A" w:rsidRDefault="00925E3A" w:rsidP="00925E3A">
      <w:pPr>
        <w:ind w:left="1134"/>
      </w:pPr>
    </w:p>
    <w:p w14:paraId="5FAFC21C" w14:textId="55B2999A" w:rsidR="00925E3A" w:rsidRPr="00925E3A" w:rsidRDefault="00925E3A" w:rsidP="00925E3A">
      <w:pPr>
        <w:ind w:left="1134"/>
      </w:pPr>
      <w:r w:rsidRPr="00925E3A">
        <w:t>Earnings is the amount on which company tax is payable</w:t>
      </w:r>
      <w:r>
        <w:t>.</w:t>
      </w:r>
    </w:p>
    <w:p w14:paraId="3E9648D3" w14:textId="77777777" w:rsidR="00925E3A" w:rsidRDefault="00925E3A" w:rsidP="00925E3A">
      <w:pPr>
        <w:pStyle w:val="ListParagraph"/>
        <w:tabs>
          <w:tab w:val="left" w:pos="567"/>
        </w:tabs>
        <w:ind w:left="567" w:firstLine="567"/>
        <w:jc w:val="both"/>
        <w:rPr>
          <w:b/>
          <w:bCs/>
        </w:rPr>
      </w:pPr>
    </w:p>
    <w:p w14:paraId="26749541" w14:textId="466B52E3" w:rsidR="00925E3A" w:rsidRDefault="00925E3A" w:rsidP="00717098">
      <w:pPr>
        <w:pStyle w:val="ListParagraph"/>
        <w:numPr>
          <w:ilvl w:val="0"/>
          <w:numId w:val="11"/>
        </w:numPr>
        <w:tabs>
          <w:tab w:val="left" w:pos="567"/>
          <w:tab w:val="left" w:pos="1134"/>
        </w:tabs>
        <w:ind w:left="1134" w:hanging="567"/>
        <w:jc w:val="both"/>
        <w:rPr>
          <w:b/>
          <w:bCs/>
        </w:rPr>
      </w:pPr>
      <w:r>
        <w:rPr>
          <w:b/>
          <w:bCs/>
        </w:rPr>
        <w:lastRenderedPageBreak/>
        <w:t>EBIT (Earnings Before Interest and Taxation)</w:t>
      </w:r>
    </w:p>
    <w:p w14:paraId="6C378657" w14:textId="77777777" w:rsidR="001C025F" w:rsidRPr="001C025F" w:rsidRDefault="001C025F" w:rsidP="001C025F">
      <w:pPr>
        <w:ind w:left="1134"/>
        <w:jc w:val="both"/>
      </w:pPr>
      <w:r w:rsidRPr="001C025F">
        <w:t>Is a term for expressing the financial performance of a company.  It is best used as a comparison to another company that is utilising the same methodology to state its financial performance.</w:t>
      </w:r>
    </w:p>
    <w:p w14:paraId="2929B8DC" w14:textId="77777777" w:rsidR="001C025F" w:rsidRPr="001C025F" w:rsidRDefault="001C025F" w:rsidP="001C025F">
      <w:pPr>
        <w:ind w:left="1134"/>
        <w:jc w:val="both"/>
      </w:pPr>
    </w:p>
    <w:p w14:paraId="40A59023" w14:textId="7D33AA7A" w:rsidR="001C025F" w:rsidRPr="001C025F" w:rsidRDefault="001C025F" w:rsidP="001C025F">
      <w:pPr>
        <w:ind w:left="1134"/>
        <w:jc w:val="both"/>
      </w:pPr>
      <w:r w:rsidRPr="001C025F">
        <w:t>If the company has decided to use this method to express its financial performance it should state in the financial accounts the methodology being utilised.</w:t>
      </w:r>
    </w:p>
    <w:p w14:paraId="628BE5B7" w14:textId="77777777" w:rsidR="001C025F" w:rsidRPr="001C025F" w:rsidRDefault="001C025F" w:rsidP="001C025F">
      <w:pPr>
        <w:ind w:left="1134"/>
        <w:jc w:val="both"/>
      </w:pPr>
    </w:p>
    <w:p w14:paraId="2DCFBF10" w14:textId="0FCA00E3" w:rsidR="001C025F" w:rsidRPr="001C025F" w:rsidRDefault="001C025F" w:rsidP="00717098">
      <w:pPr>
        <w:pStyle w:val="ListParagraph"/>
        <w:numPr>
          <w:ilvl w:val="0"/>
          <w:numId w:val="11"/>
        </w:numPr>
        <w:tabs>
          <w:tab w:val="left" w:pos="567"/>
          <w:tab w:val="left" w:pos="1134"/>
        </w:tabs>
        <w:ind w:left="1134" w:hanging="567"/>
        <w:jc w:val="both"/>
        <w:rPr>
          <w:b/>
        </w:rPr>
      </w:pPr>
      <w:r w:rsidRPr="001C025F">
        <w:rPr>
          <w:b/>
        </w:rPr>
        <w:t>EBITDA (Earnings Before Interest, Taxation, Depreciation and Amortisation)</w:t>
      </w:r>
    </w:p>
    <w:p w14:paraId="7CDE47C4" w14:textId="32C75E06" w:rsidR="001C025F" w:rsidRPr="001C025F" w:rsidRDefault="001C025F" w:rsidP="001C025F">
      <w:pPr>
        <w:ind w:left="1134"/>
        <w:jc w:val="both"/>
      </w:pPr>
      <w:r w:rsidRPr="001C025F">
        <w:t xml:space="preserve">This is a term that some companies utilise.  Once a method of expression of a company’s results has </w:t>
      </w:r>
      <w:r>
        <w:t xml:space="preserve">been </w:t>
      </w:r>
      <w:r w:rsidRPr="001C025F">
        <w:t>decided it is best to be consistent in the use of that methodology so as to avoid confusion.</w:t>
      </w:r>
    </w:p>
    <w:p w14:paraId="767427A1" w14:textId="77777777" w:rsidR="001C025F" w:rsidRPr="001C025F" w:rsidRDefault="001C025F" w:rsidP="001C025F">
      <w:pPr>
        <w:ind w:left="1134"/>
        <w:jc w:val="both"/>
      </w:pPr>
    </w:p>
    <w:p w14:paraId="61214E63" w14:textId="67B8ACBB" w:rsidR="001C025F" w:rsidRPr="001C025F" w:rsidRDefault="001C025F" w:rsidP="001C025F">
      <w:pPr>
        <w:ind w:left="1134"/>
        <w:jc w:val="both"/>
      </w:pPr>
      <w:r w:rsidRPr="001C025F">
        <w:t xml:space="preserve">The </w:t>
      </w:r>
      <w:r>
        <w:t>Company D</w:t>
      </w:r>
      <w:r w:rsidRPr="001C025F">
        <w:t>irectors should ensure that the methodology utilised is always stated when financial results are revealed.</w:t>
      </w:r>
    </w:p>
    <w:p w14:paraId="55C91264" w14:textId="77777777" w:rsidR="001C025F" w:rsidRPr="001C025F" w:rsidRDefault="001C025F" w:rsidP="001C025F">
      <w:pPr>
        <w:ind w:left="1134"/>
        <w:jc w:val="both"/>
      </w:pPr>
    </w:p>
    <w:p w14:paraId="618EA6D8" w14:textId="62E81C8C" w:rsidR="00925E3A" w:rsidRDefault="001C025F" w:rsidP="00717098">
      <w:pPr>
        <w:pStyle w:val="ListParagraph"/>
        <w:numPr>
          <w:ilvl w:val="0"/>
          <w:numId w:val="11"/>
        </w:numPr>
        <w:tabs>
          <w:tab w:val="left" w:pos="567"/>
          <w:tab w:val="left" w:pos="1134"/>
        </w:tabs>
        <w:ind w:left="1134" w:hanging="567"/>
        <w:jc w:val="both"/>
        <w:rPr>
          <w:b/>
          <w:bCs/>
        </w:rPr>
      </w:pPr>
      <w:r>
        <w:rPr>
          <w:b/>
          <w:bCs/>
        </w:rPr>
        <w:t>Bootstrapping</w:t>
      </w:r>
    </w:p>
    <w:p w14:paraId="4F937A08" w14:textId="21A4BA1B" w:rsidR="001C025F" w:rsidRPr="001C025F" w:rsidRDefault="001C025F" w:rsidP="001C025F">
      <w:pPr>
        <w:ind w:left="1134"/>
        <w:jc w:val="both"/>
      </w:pPr>
      <w:r w:rsidRPr="001C025F">
        <w:t>Bootstrapping describes a situation where the founder starts a company with little capital, relying on his/her own money other than outside invest</w:t>
      </w:r>
      <w:r>
        <w:t>or</w:t>
      </w:r>
      <w:r w:rsidR="00162144">
        <w:t>(s)</w:t>
      </w:r>
      <w:r w:rsidRPr="001C025F">
        <w:t>.</w:t>
      </w:r>
    </w:p>
    <w:p w14:paraId="67BD6A6F" w14:textId="77777777" w:rsidR="001C025F" w:rsidRPr="001C025F" w:rsidRDefault="001C025F" w:rsidP="001C025F">
      <w:pPr>
        <w:ind w:left="1134"/>
        <w:jc w:val="both"/>
      </w:pPr>
    </w:p>
    <w:p w14:paraId="68A902E2" w14:textId="3DFD64BA" w:rsidR="001C025F" w:rsidRDefault="001C025F" w:rsidP="001C025F">
      <w:pPr>
        <w:ind w:left="1134"/>
        <w:jc w:val="both"/>
      </w:pPr>
      <w:r w:rsidRPr="001C025F">
        <w:t xml:space="preserve">The founder is relying on personal savings, sweat equity, lean operations, quick inventory turnover, low work in progress, negotiating the best possible payment terms with creditors, </w:t>
      </w:r>
      <w:r>
        <w:t xml:space="preserve">having </w:t>
      </w:r>
      <w:r w:rsidRPr="001C025F">
        <w:t>preferably cash sales, low debtors.</w:t>
      </w:r>
    </w:p>
    <w:p w14:paraId="3D895DE8" w14:textId="77777777" w:rsidR="001A02DB" w:rsidRDefault="001A02DB" w:rsidP="001C025F">
      <w:pPr>
        <w:ind w:left="1134"/>
        <w:jc w:val="both"/>
      </w:pPr>
    </w:p>
    <w:p w14:paraId="2C126DE4" w14:textId="77777777" w:rsidR="001A02DB" w:rsidRPr="001C025F" w:rsidRDefault="001A02DB" w:rsidP="001C025F">
      <w:pPr>
        <w:ind w:left="1134"/>
        <w:jc w:val="both"/>
      </w:pPr>
    </w:p>
    <w:p w14:paraId="1F380200" w14:textId="1767F38D" w:rsidR="003A546A" w:rsidRDefault="003A546A" w:rsidP="00BB49FF">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7" w:name="_Toc215041975"/>
      <w:r w:rsidRPr="00691643">
        <w:rPr>
          <w:rFonts w:ascii="Arial" w:hAnsi="Arial" w:cs="Arial"/>
          <w:b/>
          <w:bCs/>
          <w:color w:val="auto"/>
          <w:sz w:val="24"/>
          <w:szCs w:val="24"/>
        </w:rPr>
        <w:t>Advisors</w:t>
      </w:r>
      <w:bookmarkEnd w:id="7"/>
    </w:p>
    <w:p w14:paraId="45353E0F" w14:textId="77777777" w:rsidR="00691643" w:rsidRPr="00691643" w:rsidRDefault="00691643" w:rsidP="00691643">
      <w:pPr>
        <w:ind w:firstLine="567"/>
      </w:pPr>
    </w:p>
    <w:p w14:paraId="6C5466FD" w14:textId="4536664F" w:rsidR="001C025F" w:rsidRDefault="001C025F" w:rsidP="00717098">
      <w:pPr>
        <w:pStyle w:val="ListParagraph"/>
        <w:numPr>
          <w:ilvl w:val="0"/>
          <w:numId w:val="12"/>
        </w:numPr>
        <w:tabs>
          <w:tab w:val="left" w:pos="567"/>
          <w:tab w:val="left" w:pos="1134"/>
        </w:tabs>
        <w:ind w:left="1134" w:hanging="567"/>
        <w:jc w:val="both"/>
        <w:rPr>
          <w:b/>
          <w:bCs/>
        </w:rPr>
      </w:pPr>
      <w:r>
        <w:rPr>
          <w:b/>
          <w:bCs/>
        </w:rPr>
        <w:t>Do</w:t>
      </w:r>
      <w:r w:rsidR="00BB49FF">
        <w:rPr>
          <w:b/>
          <w:bCs/>
        </w:rPr>
        <w:t xml:space="preserve"> No</w:t>
      </w:r>
      <w:r>
        <w:rPr>
          <w:b/>
          <w:bCs/>
        </w:rPr>
        <w:t>t Go It Alone</w:t>
      </w:r>
    </w:p>
    <w:p w14:paraId="0F495BB2" w14:textId="77777777" w:rsidR="001C025F" w:rsidRPr="001C025F" w:rsidRDefault="001C025F" w:rsidP="001C025F">
      <w:pPr>
        <w:ind w:left="1134"/>
        <w:jc w:val="both"/>
      </w:pPr>
      <w:r w:rsidRPr="001C025F">
        <w:t>Statistics indicate that the majority of small business owners do not seek expert advice when it comes to planning major growth to their business.</w:t>
      </w:r>
    </w:p>
    <w:p w14:paraId="0C4F8087" w14:textId="77777777" w:rsidR="001C025F" w:rsidRPr="001C025F" w:rsidRDefault="001C025F" w:rsidP="001C025F">
      <w:pPr>
        <w:ind w:left="1134"/>
        <w:jc w:val="both"/>
      </w:pPr>
    </w:p>
    <w:p w14:paraId="61026BBF" w14:textId="77777777" w:rsidR="001C025F" w:rsidRPr="001C025F" w:rsidRDefault="001C025F" w:rsidP="001C025F">
      <w:pPr>
        <w:ind w:left="1134"/>
        <w:jc w:val="both"/>
      </w:pPr>
      <w:r w:rsidRPr="001C025F">
        <w:t xml:space="preserve">In the </w:t>
      </w:r>
      <w:r w:rsidRPr="00BB49FF">
        <w:rPr>
          <w:b/>
          <w:bCs/>
          <w:color w:val="0070C0"/>
        </w:rPr>
        <w:t>“SME Growth Index March 2021 Insight”</w:t>
      </w:r>
      <w:r w:rsidRPr="00BB49FF">
        <w:rPr>
          <w:color w:val="0070C0"/>
        </w:rPr>
        <w:t xml:space="preserve"> </w:t>
      </w:r>
      <w:r w:rsidRPr="001C025F">
        <w:t>the following statistics were disclosed:</w:t>
      </w:r>
    </w:p>
    <w:p w14:paraId="6A633658" w14:textId="4BE2B2A1" w:rsidR="001C025F" w:rsidRPr="001C025F" w:rsidRDefault="001C025F" w:rsidP="00717098">
      <w:pPr>
        <w:pStyle w:val="ListParagraph"/>
        <w:numPr>
          <w:ilvl w:val="0"/>
          <w:numId w:val="13"/>
        </w:numPr>
        <w:tabs>
          <w:tab w:val="left" w:pos="1701"/>
        </w:tabs>
        <w:ind w:left="1701" w:hanging="567"/>
        <w:jc w:val="both"/>
      </w:pPr>
      <w:r w:rsidRPr="001C025F">
        <w:t>10% of small business owners seek help with risk management</w:t>
      </w:r>
      <w:r>
        <w:t>.</w:t>
      </w:r>
    </w:p>
    <w:p w14:paraId="63A8EBA0" w14:textId="52EBAFB7" w:rsidR="001C025F" w:rsidRPr="001C025F" w:rsidRDefault="001C025F" w:rsidP="00717098">
      <w:pPr>
        <w:pStyle w:val="ListParagraph"/>
        <w:numPr>
          <w:ilvl w:val="0"/>
          <w:numId w:val="13"/>
        </w:numPr>
        <w:tabs>
          <w:tab w:val="left" w:pos="1701"/>
        </w:tabs>
        <w:ind w:left="1701" w:hanging="567"/>
        <w:jc w:val="both"/>
      </w:pPr>
      <w:r w:rsidRPr="001C025F">
        <w:t>13.7% of small business owners ask for merger and acquisition advice (M&amp; A)</w:t>
      </w:r>
      <w:r>
        <w:t>.</w:t>
      </w:r>
    </w:p>
    <w:p w14:paraId="3BFADD43" w14:textId="36C0E888" w:rsidR="001C025F" w:rsidRPr="001C025F" w:rsidRDefault="001C025F" w:rsidP="00717098">
      <w:pPr>
        <w:pStyle w:val="ListParagraph"/>
        <w:numPr>
          <w:ilvl w:val="0"/>
          <w:numId w:val="13"/>
        </w:numPr>
        <w:tabs>
          <w:tab w:val="left" w:pos="1701"/>
        </w:tabs>
        <w:ind w:left="1701" w:hanging="567"/>
        <w:jc w:val="both"/>
      </w:pPr>
      <w:r w:rsidRPr="001C025F">
        <w:t>17.7% of small business owners seek out long term strategic planning</w:t>
      </w:r>
      <w:r>
        <w:t>.</w:t>
      </w:r>
    </w:p>
    <w:p w14:paraId="063AE7F5" w14:textId="77777777" w:rsidR="001C025F" w:rsidRPr="001C025F" w:rsidRDefault="001C025F" w:rsidP="00717098">
      <w:pPr>
        <w:pStyle w:val="ListParagraph"/>
        <w:numPr>
          <w:ilvl w:val="0"/>
          <w:numId w:val="13"/>
        </w:numPr>
        <w:tabs>
          <w:tab w:val="left" w:pos="1701"/>
        </w:tabs>
        <w:ind w:left="1701" w:hanging="567"/>
        <w:jc w:val="both"/>
      </w:pPr>
      <w:r w:rsidRPr="00BB49FF">
        <w:rPr>
          <w:b/>
          <w:bCs/>
          <w:color w:val="0070C0"/>
        </w:rPr>
        <w:t>86.2% of small business owners go it alone despite challenging times for the SME sector</w:t>
      </w:r>
      <w:r w:rsidRPr="001C025F">
        <w:t>.  These business owners are failing to draw on valuable external advice from accountants, solicitors and business advisors.</w:t>
      </w:r>
    </w:p>
    <w:p w14:paraId="1CE164C4" w14:textId="77777777" w:rsidR="001C025F" w:rsidRPr="001C025F" w:rsidRDefault="001C025F" w:rsidP="001C025F">
      <w:pPr>
        <w:ind w:left="1134" w:firstLine="567"/>
      </w:pPr>
    </w:p>
    <w:p w14:paraId="0DE386FA" w14:textId="4371B929" w:rsidR="001C025F" w:rsidRPr="001C025F" w:rsidRDefault="001C025F" w:rsidP="001C025F">
      <w:pPr>
        <w:ind w:left="1134"/>
        <w:jc w:val="both"/>
      </w:pPr>
      <w:r w:rsidRPr="001C025F">
        <w:t xml:space="preserve">Recent joint research from accounting platform Xero and market research firm Forrester shows </w:t>
      </w:r>
      <w:r w:rsidRPr="00BB49FF">
        <w:rPr>
          <w:b/>
          <w:bCs/>
          <w:color w:val="0070C0"/>
        </w:rPr>
        <w:t>“</w:t>
      </w:r>
      <w:r w:rsidRPr="00BB49FF">
        <w:rPr>
          <w:b/>
          <w:bCs/>
          <w:i/>
          <w:color w:val="0070C0"/>
        </w:rPr>
        <w:t>small businesses represent more than 90% of all global businesses, yet only 26% of SMEs consult trusted advisors</w:t>
      </w:r>
      <w:r w:rsidRPr="00BB49FF">
        <w:rPr>
          <w:b/>
          <w:bCs/>
          <w:color w:val="0070C0"/>
        </w:rPr>
        <w:t>”</w:t>
      </w:r>
      <w:r w:rsidRPr="001C025F">
        <w:t>.</w:t>
      </w:r>
    </w:p>
    <w:p w14:paraId="7CFFEE85" w14:textId="77777777" w:rsidR="001C025F" w:rsidRPr="001C025F" w:rsidRDefault="001C025F" w:rsidP="001C025F">
      <w:pPr>
        <w:ind w:left="1134"/>
      </w:pPr>
    </w:p>
    <w:p w14:paraId="3E433E77" w14:textId="14742845" w:rsidR="00FD624F" w:rsidRDefault="00FD624F" w:rsidP="003B01FE">
      <w:pPr>
        <w:ind w:firstLine="1134"/>
        <w:rPr>
          <w:b/>
          <w:bCs/>
        </w:rPr>
      </w:pPr>
    </w:p>
    <w:p w14:paraId="5171D793" w14:textId="6C0D643C" w:rsidR="003A546A" w:rsidRDefault="003A546A" w:rsidP="00BB49FF">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8" w:name="_Toc215041976"/>
      <w:r w:rsidRPr="00691643">
        <w:rPr>
          <w:rFonts w:ascii="Arial" w:hAnsi="Arial" w:cs="Arial"/>
          <w:b/>
          <w:bCs/>
          <w:color w:val="auto"/>
          <w:sz w:val="24"/>
          <w:szCs w:val="24"/>
        </w:rPr>
        <w:t>Capital Raising Structures</w:t>
      </w:r>
      <w:bookmarkEnd w:id="8"/>
    </w:p>
    <w:p w14:paraId="1C74A497" w14:textId="77777777" w:rsidR="00691643" w:rsidRPr="00691643" w:rsidRDefault="00691643" w:rsidP="00691643">
      <w:pPr>
        <w:ind w:firstLine="567"/>
      </w:pPr>
    </w:p>
    <w:p w14:paraId="06D13528" w14:textId="1432CA30" w:rsidR="001C025F" w:rsidRPr="00E23515" w:rsidRDefault="00E23515" w:rsidP="00717098">
      <w:pPr>
        <w:pStyle w:val="ListParagraph"/>
        <w:numPr>
          <w:ilvl w:val="0"/>
          <w:numId w:val="14"/>
        </w:numPr>
        <w:tabs>
          <w:tab w:val="left" w:pos="567"/>
          <w:tab w:val="left" w:pos="1134"/>
        </w:tabs>
        <w:ind w:left="1134" w:hanging="567"/>
        <w:jc w:val="both"/>
        <w:rPr>
          <w:b/>
          <w:bCs/>
          <w:i/>
        </w:rPr>
      </w:pPr>
      <w:r>
        <w:rPr>
          <w:b/>
          <w:bCs/>
        </w:rPr>
        <w:t xml:space="preserve">Section 708 of the </w:t>
      </w:r>
      <w:r w:rsidRPr="00E23515">
        <w:rPr>
          <w:b/>
          <w:bCs/>
          <w:i/>
        </w:rPr>
        <w:t>Corporation</w:t>
      </w:r>
      <w:r>
        <w:rPr>
          <w:b/>
          <w:bCs/>
          <w:i/>
        </w:rPr>
        <w:t>s</w:t>
      </w:r>
      <w:r w:rsidRPr="00E23515">
        <w:rPr>
          <w:b/>
          <w:bCs/>
          <w:i/>
        </w:rPr>
        <w:t xml:space="preserve"> Act</w:t>
      </w:r>
    </w:p>
    <w:p w14:paraId="46A9D941" w14:textId="5925B5AA" w:rsidR="00E23515" w:rsidRPr="00E23515" w:rsidRDefault="00E23515" w:rsidP="00E23515">
      <w:pPr>
        <w:ind w:left="1134"/>
        <w:jc w:val="both"/>
      </w:pPr>
      <w:r w:rsidRPr="00E23515">
        <w:t xml:space="preserve">Companies are able to raise up to $2 million by utilising section 708 of the </w:t>
      </w:r>
      <w:r w:rsidRPr="00E23515">
        <w:rPr>
          <w:i/>
        </w:rPr>
        <w:t>Corporations Act</w:t>
      </w:r>
      <w:r w:rsidRPr="00E23515">
        <w:t xml:space="preserve"> which enables a company to raise up to $2 million in a </w:t>
      </w:r>
      <w:r>
        <w:t>twelve</w:t>
      </w:r>
      <w:r w:rsidRPr="00E23515">
        <w:t xml:space="preserve"> month period from a maximum of 20 investors without having to issue a </w:t>
      </w:r>
      <w:r>
        <w:t>P</w:t>
      </w:r>
      <w:r w:rsidRPr="00E23515">
        <w:t>rospectus.  However, the company cannot advertise or promote that it is raising capital and therefore the group of potential investors is</w:t>
      </w:r>
      <w:r>
        <w:t xml:space="preserve"> generally</w:t>
      </w:r>
      <w:r w:rsidRPr="00E23515">
        <w:t xml:space="preserve"> limited to family, close friends, customers, suppliers, </w:t>
      </w:r>
      <w:r w:rsidR="0065725B">
        <w:t>team members</w:t>
      </w:r>
      <w:r w:rsidRPr="00E23515">
        <w:t>, advisors and others who have an awareness of what is happening in the company.</w:t>
      </w:r>
    </w:p>
    <w:p w14:paraId="7D006C73" w14:textId="77777777" w:rsidR="00E23515" w:rsidRPr="00E23515" w:rsidRDefault="00E23515" w:rsidP="00E23515">
      <w:pPr>
        <w:ind w:left="1134"/>
        <w:jc w:val="both"/>
      </w:pPr>
    </w:p>
    <w:p w14:paraId="144D6FD1" w14:textId="1D86B35B" w:rsidR="00E23515" w:rsidRPr="00E23515" w:rsidRDefault="00E23515" w:rsidP="00E23515">
      <w:pPr>
        <w:ind w:left="1134"/>
        <w:jc w:val="both"/>
      </w:pPr>
      <w:r w:rsidRPr="00E23515">
        <w:lastRenderedPageBreak/>
        <w:t>It</w:t>
      </w:r>
      <w:r>
        <w:t xml:space="preserve"> i</w:t>
      </w:r>
      <w:r w:rsidRPr="00E23515">
        <w:t xml:space="preserve">s a good idea for the company to have a well-maintained social media presence because information can be included on both the company’s social media and the company’s website which people in the </w:t>
      </w:r>
      <w:r w:rsidRPr="0065725B">
        <w:rPr>
          <w:b/>
          <w:bCs/>
          <w:color w:val="0070C0"/>
        </w:rPr>
        <w:t xml:space="preserve">“seed capital targeted group” </w:t>
      </w:r>
      <w:r w:rsidRPr="00E23515">
        <w:t>might read and therefore have some more in-depth familiarity with the company’s aspirations.</w:t>
      </w:r>
    </w:p>
    <w:p w14:paraId="79C75819" w14:textId="77777777" w:rsidR="00E23515" w:rsidRPr="00E23515" w:rsidRDefault="00E23515" w:rsidP="00E23515">
      <w:pPr>
        <w:ind w:left="1134"/>
        <w:jc w:val="both"/>
      </w:pPr>
    </w:p>
    <w:p w14:paraId="6F8BB99B" w14:textId="06860B50" w:rsidR="00E23515" w:rsidRPr="00E23515" w:rsidRDefault="00E23515" w:rsidP="00E23515">
      <w:pPr>
        <w:ind w:left="1134"/>
        <w:jc w:val="both"/>
      </w:pPr>
      <w:r w:rsidRPr="00E23515">
        <w:t xml:space="preserve">However, </w:t>
      </w:r>
      <w:r>
        <w:t xml:space="preserve">if the company intends to apply for patent protection </w:t>
      </w:r>
      <w:r w:rsidRPr="00E23515">
        <w:t>care should be taken on the amount of information being publicly disclosed prior to the company obtaining a Provisional Patent on products been developed.</w:t>
      </w:r>
    </w:p>
    <w:p w14:paraId="4F86A409" w14:textId="77777777" w:rsidR="00691643" w:rsidRDefault="00691643" w:rsidP="00691643">
      <w:pPr>
        <w:ind w:firstLine="1134"/>
      </w:pPr>
    </w:p>
    <w:p w14:paraId="72800C86" w14:textId="7CD8A508" w:rsidR="003909EE" w:rsidRPr="003909EE" w:rsidRDefault="003909EE" w:rsidP="003909EE">
      <w:pPr>
        <w:pStyle w:val="ListParagraph"/>
        <w:numPr>
          <w:ilvl w:val="0"/>
          <w:numId w:val="14"/>
        </w:numPr>
        <w:tabs>
          <w:tab w:val="left" w:pos="567"/>
          <w:tab w:val="left" w:pos="1134"/>
        </w:tabs>
        <w:ind w:left="1134" w:hanging="567"/>
        <w:jc w:val="both"/>
        <w:rPr>
          <w:b/>
        </w:rPr>
      </w:pPr>
      <w:r w:rsidRPr="003909EE">
        <w:rPr>
          <w:b/>
        </w:rPr>
        <w:t>Early Stage Innovation Company Capital Raising</w:t>
      </w:r>
    </w:p>
    <w:p w14:paraId="41AAA0B4" w14:textId="4C81E06F" w:rsidR="003909EE" w:rsidRDefault="003909EE" w:rsidP="003909EE">
      <w:pPr>
        <w:pStyle w:val="ListParagraph"/>
        <w:ind w:left="1134"/>
        <w:jc w:val="both"/>
      </w:pPr>
      <w:r>
        <w:t>The investor may have a preference for investing via an Early Stage Innovation Company if the company is able to comply with the requirements to be classified as an Early Stage Innovation Company.</w:t>
      </w:r>
    </w:p>
    <w:p w14:paraId="47368448" w14:textId="77777777" w:rsidR="003909EE" w:rsidRDefault="003909EE" w:rsidP="003909EE">
      <w:pPr>
        <w:pStyle w:val="ListParagraph"/>
        <w:ind w:left="1134"/>
        <w:jc w:val="both"/>
      </w:pPr>
    </w:p>
    <w:p w14:paraId="117D8E42" w14:textId="4526D8E2" w:rsidR="003909EE" w:rsidRDefault="003909EE" w:rsidP="003909EE">
      <w:pPr>
        <w:pStyle w:val="ListParagraph"/>
        <w:ind w:left="1134"/>
        <w:jc w:val="both"/>
      </w:pPr>
      <w:r>
        <w:t>If the company meets those requirements the investor can qualify for income tax benefits from the investment in that Early Stage Innovation Company.</w:t>
      </w:r>
    </w:p>
    <w:p w14:paraId="18C73420" w14:textId="77777777" w:rsidR="003909EE" w:rsidRDefault="003909EE" w:rsidP="003909EE">
      <w:pPr>
        <w:pStyle w:val="ListParagraph"/>
        <w:ind w:left="1287" w:hanging="153"/>
        <w:jc w:val="both"/>
      </w:pPr>
    </w:p>
    <w:p w14:paraId="2D27614E" w14:textId="3D223B94" w:rsidR="003909EE" w:rsidRDefault="003909EE" w:rsidP="003909EE">
      <w:pPr>
        <w:pStyle w:val="ListParagraph"/>
        <w:ind w:left="1134"/>
        <w:jc w:val="both"/>
      </w:pPr>
      <w:r>
        <w:t xml:space="preserve">The </w:t>
      </w:r>
      <w:r w:rsidR="00185492">
        <w:t>b</w:t>
      </w:r>
      <w:r>
        <w:t xml:space="preserve">enefits for </w:t>
      </w:r>
      <w:r w:rsidR="00185492">
        <w:t xml:space="preserve">eligible investors </w:t>
      </w:r>
      <w:r>
        <w:t>are:</w:t>
      </w:r>
    </w:p>
    <w:p w14:paraId="79B7A0E9" w14:textId="77777777" w:rsidR="003909EE" w:rsidRDefault="003909EE" w:rsidP="006228F0">
      <w:pPr>
        <w:pStyle w:val="ListParagraph"/>
        <w:numPr>
          <w:ilvl w:val="0"/>
          <w:numId w:val="52"/>
        </w:numPr>
        <w:tabs>
          <w:tab w:val="left" w:pos="1701"/>
        </w:tabs>
        <w:ind w:left="1701" w:hanging="567"/>
        <w:jc w:val="both"/>
      </w:pPr>
      <w:r>
        <w:t>Income Tax Rebate:</w:t>
      </w:r>
    </w:p>
    <w:p w14:paraId="26F0FB9C" w14:textId="77777777" w:rsidR="00C50058" w:rsidRDefault="003909EE" w:rsidP="002E36ED">
      <w:pPr>
        <w:pStyle w:val="ListParagraph"/>
        <w:numPr>
          <w:ilvl w:val="1"/>
          <w:numId w:val="59"/>
        </w:numPr>
        <w:tabs>
          <w:tab w:val="left" w:pos="2268"/>
        </w:tabs>
        <w:ind w:left="2268" w:hanging="567"/>
        <w:jc w:val="both"/>
      </w:pPr>
      <w:r>
        <w:t xml:space="preserve">Sophisticated investors </w:t>
      </w:r>
      <w:r w:rsidR="00C50058">
        <w:t>– Note 1</w:t>
      </w:r>
    </w:p>
    <w:p w14:paraId="17877C12" w14:textId="7517B205" w:rsidR="003909EE" w:rsidRDefault="00C50058" w:rsidP="002E36ED">
      <w:pPr>
        <w:pStyle w:val="ListParagraph"/>
        <w:tabs>
          <w:tab w:val="left" w:pos="2268"/>
        </w:tabs>
        <w:ind w:left="2268"/>
        <w:jc w:val="both"/>
      </w:pPr>
      <w:r>
        <w:t>R</w:t>
      </w:r>
      <w:r w:rsidR="003909EE">
        <w:t>eceive a taxation rebate calculated at 20% of the amount of investment up to a maximum rebate of $200,000.</w:t>
      </w:r>
    </w:p>
    <w:p w14:paraId="29156573" w14:textId="77777777" w:rsidR="00C50058" w:rsidRDefault="003909EE" w:rsidP="002E36ED">
      <w:pPr>
        <w:pStyle w:val="ListParagraph"/>
        <w:numPr>
          <w:ilvl w:val="1"/>
          <w:numId w:val="59"/>
        </w:numPr>
        <w:tabs>
          <w:tab w:val="left" w:pos="2268"/>
        </w:tabs>
        <w:ind w:left="2268" w:hanging="567"/>
        <w:jc w:val="both"/>
      </w:pPr>
      <w:r>
        <w:t>Retail investors</w:t>
      </w:r>
      <w:r w:rsidR="00C50058">
        <w:t xml:space="preserve"> -</w:t>
      </w:r>
      <w:r>
        <w:t xml:space="preserve"> </w:t>
      </w:r>
      <w:r w:rsidR="00C50058">
        <w:t>Note 2</w:t>
      </w:r>
    </w:p>
    <w:p w14:paraId="3FC0D214" w14:textId="62822F33" w:rsidR="003909EE" w:rsidRDefault="00C50058" w:rsidP="002E36ED">
      <w:pPr>
        <w:pStyle w:val="ListParagraph"/>
        <w:tabs>
          <w:tab w:val="left" w:pos="2268"/>
        </w:tabs>
        <w:ind w:left="2268"/>
        <w:jc w:val="both"/>
      </w:pPr>
      <w:r>
        <w:t>R</w:t>
      </w:r>
      <w:r w:rsidR="003909EE">
        <w:t>eceive a taxation rebate calculated at 20% of the amount of investment up to a maximum rebate of $10,000</w:t>
      </w:r>
      <w:r w:rsidR="00185492">
        <w:t>.</w:t>
      </w:r>
    </w:p>
    <w:p w14:paraId="375996B0" w14:textId="77777777" w:rsidR="00C50058" w:rsidRDefault="00C50058" w:rsidP="002E36ED">
      <w:pPr>
        <w:pStyle w:val="ListParagraph"/>
        <w:numPr>
          <w:ilvl w:val="1"/>
          <w:numId w:val="59"/>
        </w:numPr>
        <w:tabs>
          <w:tab w:val="left" w:pos="2268"/>
        </w:tabs>
        <w:ind w:left="2268" w:hanging="567"/>
        <w:jc w:val="both"/>
      </w:pPr>
      <w:r>
        <w:t>30% Equity Restriction – Note 3</w:t>
      </w:r>
    </w:p>
    <w:p w14:paraId="5E28D9C5" w14:textId="1703295F" w:rsidR="00C50058" w:rsidRDefault="00C50058" w:rsidP="002E36ED">
      <w:pPr>
        <w:pStyle w:val="ListParagraph"/>
        <w:tabs>
          <w:tab w:val="left" w:pos="2268"/>
        </w:tabs>
        <w:ind w:left="2268"/>
        <w:jc w:val="both"/>
      </w:pPr>
      <w:r>
        <w:t>The investor seeking the tax offset must not hold more than 30% of the equity interests of an Early Stage Innovation Company.</w:t>
      </w:r>
    </w:p>
    <w:p w14:paraId="25BB97AF" w14:textId="77777777" w:rsidR="00C50058" w:rsidRDefault="00C50058" w:rsidP="002E36ED">
      <w:pPr>
        <w:pStyle w:val="ListParagraph"/>
        <w:numPr>
          <w:ilvl w:val="1"/>
          <w:numId w:val="59"/>
        </w:numPr>
        <w:tabs>
          <w:tab w:val="left" w:pos="2268"/>
        </w:tabs>
        <w:ind w:left="2268" w:hanging="567"/>
        <w:jc w:val="both"/>
      </w:pPr>
      <w:r>
        <w:t>Widely Held Shares – Note 4</w:t>
      </w:r>
    </w:p>
    <w:p w14:paraId="17D0E53D" w14:textId="1E23570E" w:rsidR="00C50058" w:rsidRDefault="00C50058" w:rsidP="002E36ED">
      <w:pPr>
        <w:pStyle w:val="ListParagraph"/>
        <w:tabs>
          <w:tab w:val="left" w:pos="2268"/>
        </w:tabs>
        <w:ind w:left="2268"/>
        <w:jc w:val="both"/>
      </w:pPr>
      <w:r>
        <w:t>These tax incentives are not available in a widely held company or a wholly owned subsidiary of a widely held company.</w:t>
      </w:r>
    </w:p>
    <w:p w14:paraId="63481E62" w14:textId="77777777" w:rsidR="003909EE" w:rsidRDefault="003909EE" w:rsidP="00185492">
      <w:pPr>
        <w:pStyle w:val="ListParagraph"/>
        <w:ind w:firstLine="1548"/>
        <w:jc w:val="both"/>
      </w:pPr>
    </w:p>
    <w:p w14:paraId="60C27CA0" w14:textId="713FA5A9" w:rsidR="003909EE" w:rsidRDefault="003909EE" w:rsidP="00185492">
      <w:pPr>
        <w:ind w:firstLine="1134"/>
        <w:jc w:val="both"/>
      </w:pPr>
      <w:r w:rsidRPr="00185492">
        <w:rPr>
          <w:b/>
        </w:rPr>
        <w:t>Capital Gains Tax</w:t>
      </w:r>
    </w:p>
    <w:p w14:paraId="057C465B" w14:textId="62FED5AB" w:rsidR="003909EE" w:rsidRDefault="003909EE" w:rsidP="006228F0">
      <w:pPr>
        <w:pStyle w:val="ListParagraph"/>
        <w:numPr>
          <w:ilvl w:val="0"/>
          <w:numId w:val="52"/>
        </w:numPr>
        <w:tabs>
          <w:tab w:val="left" w:pos="1701"/>
        </w:tabs>
        <w:ind w:left="1701" w:hanging="567"/>
        <w:jc w:val="both"/>
      </w:pPr>
      <w:r>
        <w:t xml:space="preserve">Eligible investors are not liable for the payment of the </w:t>
      </w:r>
      <w:r w:rsidR="00185492">
        <w:t xml:space="preserve">Capital Gains Tax </w:t>
      </w:r>
      <w:r>
        <w:t>on the sale of the shares that were allocated as part of the Early</w:t>
      </w:r>
      <w:r w:rsidR="00185492">
        <w:t xml:space="preserve"> </w:t>
      </w:r>
      <w:r>
        <w:t xml:space="preserve">Stage Innovation Company assessment process, if the shares are held for longer than </w:t>
      </w:r>
      <w:r w:rsidR="00185492">
        <w:t>twelve</w:t>
      </w:r>
      <w:r>
        <w:t xml:space="preserve"> months and less than </w:t>
      </w:r>
      <w:r w:rsidR="00185492">
        <w:t>ten</w:t>
      </w:r>
      <w:r>
        <w:t xml:space="preserve"> years.</w:t>
      </w:r>
    </w:p>
    <w:p w14:paraId="271BD1E6" w14:textId="3690E761" w:rsidR="003909EE" w:rsidRDefault="003909EE" w:rsidP="006228F0">
      <w:pPr>
        <w:pStyle w:val="ListParagraph"/>
        <w:numPr>
          <w:ilvl w:val="0"/>
          <w:numId w:val="52"/>
        </w:numPr>
        <w:tabs>
          <w:tab w:val="left" w:pos="1701"/>
        </w:tabs>
        <w:ind w:left="1701" w:hanging="567"/>
        <w:jc w:val="both"/>
      </w:pPr>
      <w:r>
        <w:t xml:space="preserve">If the shares are still held after </w:t>
      </w:r>
      <w:r w:rsidR="00185492">
        <w:t>ten</w:t>
      </w:r>
      <w:r>
        <w:t xml:space="preserve"> years by the original shareholder the company can be revalued to determine a new </w:t>
      </w:r>
      <w:r w:rsidRPr="0065725B">
        <w:rPr>
          <w:b/>
          <w:bCs/>
          <w:color w:val="0070C0"/>
        </w:rPr>
        <w:t>“cost price”</w:t>
      </w:r>
      <w:r w:rsidRPr="0065725B">
        <w:rPr>
          <w:color w:val="0070C0"/>
        </w:rPr>
        <w:t xml:space="preserve"> </w:t>
      </w:r>
      <w:r>
        <w:t>for the shares that were issued as part of the Earl</w:t>
      </w:r>
      <w:r w:rsidR="00185492">
        <w:t xml:space="preserve"> </w:t>
      </w:r>
      <w:r>
        <w:t>-Stage Innovation Company Assessment Process.</w:t>
      </w:r>
    </w:p>
    <w:p w14:paraId="2954D578" w14:textId="77777777" w:rsidR="003909EE" w:rsidRDefault="003909EE" w:rsidP="00185492">
      <w:pPr>
        <w:pStyle w:val="ListParagraph"/>
        <w:ind w:left="1287" w:firstLine="414"/>
        <w:jc w:val="both"/>
      </w:pPr>
    </w:p>
    <w:p w14:paraId="368E1338" w14:textId="134ED49C" w:rsidR="003909EE" w:rsidRDefault="003909EE" w:rsidP="00185492">
      <w:pPr>
        <w:pStyle w:val="ListParagraph"/>
        <w:ind w:left="1134"/>
        <w:jc w:val="both"/>
      </w:pPr>
      <w:r>
        <w:t xml:space="preserve">Corporate information that the </w:t>
      </w:r>
      <w:r w:rsidR="00185492">
        <w:t xml:space="preserve">Company Directors </w:t>
      </w:r>
      <w:r>
        <w:t xml:space="preserve">are required to incorporate in the documentation to support the contention that the company qualifies as an </w:t>
      </w:r>
      <w:r w:rsidRPr="0065725B">
        <w:rPr>
          <w:b/>
          <w:bCs/>
          <w:color w:val="0070C0"/>
        </w:rPr>
        <w:t>“Early</w:t>
      </w:r>
      <w:r w:rsidR="00185492" w:rsidRPr="0065725B">
        <w:rPr>
          <w:b/>
          <w:bCs/>
          <w:color w:val="0070C0"/>
        </w:rPr>
        <w:t xml:space="preserve"> </w:t>
      </w:r>
      <w:r w:rsidRPr="0065725B">
        <w:rPr>
          <w:b/>
          <w:bCs/>
          <w:color w:val="0070C0"/>
        </w:rPr>
        <w:t>Stage Innovation Company”</w:t>
      </w:r>
      <w:r w:rsidRPr="0065725B">
        <w:rPr>
          <w:color w:val="0070C0"/>
        </w:rPr>
        <w:t xml:space="preserve"> </w:t>
      </w:r>
      <w:r>
        <w:t>include:</w:t>
      </w:r>
    </w:p>
    <w:p w14:paraId="7C37D469" w14:textId="49FD0A68" w:rsidR="003909EE" w:rsidRDefault="003909EE" w:rsidP="006228F0">
      <w:pPr>
        <w:pStyle w:val="ListParagraph"/>
        <w:numPr>
          <w:ilvl w:val="0"/>
          <w:numId w:val="52"/>
        </w:numPr>
        <w:tabs>
          <w:tab w:val="left" w:pos="1701"/>
        </w:tabs>
        <w:ind w:left="1701" w:hanging="567"/>
        <w:jc w:val="both"/>
      </w:pPr>
      <w:r>
        <w:t>Names of 100% subsidiary companies</w:t>
      </w:r>
    </w:p>
    <w:p w14:paraId="246A010B" w14:textId="5C90C94A" w:rsidR="003909EE" w:rsidRDefault="003909EE" w:rsidP="006228F0">
      <w:pPr>
        <w:pStyle w:val="ListParagraph"/>
        <w:numPr>
          <w:ilvl w:val="0"/>
          <w:numId w:val="52"/>
        </w:numPr>
        <w:tabs>
          <w:tab w:val="left" w:pos="1701"/>
        </w:tabs>
        <w:ind w:left="1701" w:hanging="567"/>
        <w:jc w:val="both"/>
      </w:pPr>
      <w:r>
        <w:t xml:space="preserve">Australian </w:t>
      </w:r>
      <w:r w:rsidR="00185492">
        <w:t>Company Number</w:t>
      </w:r>
    </w:p>
    <w:p w14:paraId="2C0F9446" w14:textId="0C538BF0" w:rsidR="003909EE" w:rsidRDefault="003909EE" w:rsidP="006228F0">
      <w:pPr>
        <w:pStyle w:val="ListParagraph"/>
        <w:numPr>
          <w:ilvl w:val="0"/>
          <w:numId w:val="52"/>
        </w:numPr>
        <w:tabs>
          <w:tab w:val="left" w:pos="1701"/>
        </w:tabs>
        <w:ind w:left="1701" w:hanging="567"/>
        <w:jc w:val="both"/>
      </w:pPr>
      <w:r>
        <w:t xml:space="preserve">Date of eligibility checklist preparation (this is the </w:t>
      </w:r>
      <w:r w:rsidRPr="0065725B">
        <w:rPr>
          <w:b/>
          <w:bCs/>
          <w:color w:val="0070C0"/>
        </w:rPr>
        <w:t>“Test Time”</w:t>
      </w:r>
      <w:r>
        <w:t>)</w:t>
      </w:r>
    </w:p>
    <w:p w14:paraId="6BB371FD" w14:textId="47E4F24C" w:rsidR="003909EE" w:rsidRDefault="003909EE" w:rsidP="006228F0">
      <w:pPr>
        <w:pStyle w:val="ListParagraph"/>
        <w:numPr>
          <w:ilvl w:val="0"/>
          <w:numId w:val="52"/>
        </w:numPr>
        <w:tabs>
          <w:tab w:val="left" w:pos="1701"/>
        </w:tabs>
        <w:ind w:left="1701" w:hanging="567"/>
        <w:jc w:val="both"/>
      </w:pPr>
      <w:r>
        <w:t>Date of incorporation of the company</w:t>
      </w:r>
    </w:p>
    <w:p w14:paraId="6371F2BB" w14:textId="44838EF7" w:rsidR="003909EE" w:rsidRDefault="003909EE" w:rsidP="006228F0">
      <w:pPr>
        <w:pStyle w:val="ListParagraph"/>
        <w:numPr>
          <w:ilvl w:val="0"/>
          <w:numId w:val="52"/>
        </w:numPr>
        <w:tabs>
          <w:tab w:val="left" w:pos="1701"/>
        </w:tabs>
        <w:ind w:left="1701" w:hanging="567"/>
        <w:jc w:val="both"/>
      </w:pPr>
      <w:r>
        <w:t xml:space="preserve">At the </w:t>
      </w:r>
      <w:r w:rsidR="00C50058" w:rsidRPr="0065725B">
        <w:rPr>
          <w:b/>
          <w:bCs/>
          <w:color w:val="0070C0"/>
        </w:rPr>
        <w:t>“</w:t>
      </w:r>
      <w:r w:rsidRPr="0065725B">
        <w:rPr>
          <w:b/>
          <w:bCs/>
          <w:color w:val="0070C0"/>
        </w:rPr>
        <w:t>test time</w:t>
      </w:r>
      <w:r w:rsidR="00C50058" w:rsidRPr="0065725B">
        <w:rPr>
          <w:b/>
          <w:bCs/>
          <w:color w:val="0070C0"/>
        </w:rPr>
        <w:t>”</w:t>
      </w:r>
      <w:r>
        <w:t xml:space="preserve"> were any of the company’s equity interest listed for quotation in the official list of any stock exchange in Australia or a foreign country?  If the answer is yes, then this company will not be eligible for the Early</w:t>
      </w:r>
      <w:r w:rsidR="00185492">
        <w:t xml:space="preserve"> </w:t>
      </w:r>
      <w:r>
        <w:t>Stage Innovation Company status.</w:t>
      </w:r>
    </w:p>
    <w:p w14:paraId="4E358BF8" w14:textId="5315B457" w:rsidR="003909EE" w:rsidRDefault="003909EE" w:rsidP="006228F0">
      <w:pPr>
        <w:pStyle w:val="ListParagraph"/>
        <w:numPr>
          <w:ilvl w:val="0"/>
          <w:numId w:val="52"/>
        </w:numPr>
        <w:tabs>
          <w:tab w:val="left" w:pos="1701"/>
        </w:tabs>
        <w:ind w:left="1701" w:hanging="567"/>
        <w:jc w:val="both"/>
      </w:pPr>
      <w:r>
        <w:t>Financial Information relating to the income year before the current year:</w:t>
      </w:r>
    </w:p>
    <w:p w14:paraId="0E8DAFF4" w14:textId="0589BEB6" w:rsidR="003909EE" w:rsidRDefault="00185492" w:rsidP="002E36ED">
      <w:pPr>
        <w:pStyle w:val="ListParagraph"/>
        <w:numPr>
          <w:ilvl w:val="1"/>
          <w:numId w:val="59"/>
        </w:numPr>
        <w:tabs>
          <w:tab w:val="left" w:pos="2268"/>
        </w:tabs>
        <w:ind w:left="2268" w:hanging="567"/>
        <w:jc w:val="both"/>
      </w:pPr>
      <w:r>
        <w:t>t</w:t>
      </w:r>
      <w:r w:rsidR="003909EE">
        <w:t>otal income received by the company including any grant funding</w:t>
      </w:r>
    </w:p>
    <w:p w14:paraId="07872FCD" w14:textId="77777777" w:rsidR="0065725B" w:rsidRDefault="0065725B" w:rsidP="0065725B">
      <w:pPr>
        <w:pStyle w:val="ListParagraph"/>
        <w:tabs>
          <w:tab w:val="left" w:pos="2268"/>
        </w:tabs>
        <w:ind w:left="2268"/>
        <w:jc w:val="both"/>
      </w:pPr>
    </w:p>
    <w:p w14:paraId="0592928D" w14:textId="16C9192B" w:rsidR="002E36ED" w:rsidRDefault="00185492" w:rsidP="002E36ED">
      <w:pPr>
        <w:pStyle w:val="ListParagraph"/>
        <w:numPr>
          <w:ilvl w:val="1"/>
          <w:numId w:val="59"/>
        </w:numPr>
        <w:tabs>
          <w:tab w:val="left" w:pos="2268"/>
        </w:tabs>
        <w:ind w:left="2268" w:hanging="567"/>
        <w:jc w:val="both"/>
      </w:pPr>
      <w:r>
        <w:lastRenderedPageBreak/>
        <w:t>t</w:t>
      </w:r>
      <w:r w:rsidR="003909EE">
        <w:t xml:space="preserve">he amount of any grant funding received by the company relating to the </w:t>
      </w:r>
      <w:r w:rsidR="003909EE" w:rsidRPr="0065725B">
        <w:rPr>
          <w:b/>
          <w:bCs/>
          <w:color w:val="0070C0"/>
        </w:rPr>
        <w:t>“Accel</w:t>
      </w:r>
      <w:r w:rsidR="002E36ED" w:rsidRPr="0065725B">
        <w:rPr>
          <w:b/>
          <w:bCs/>
          <w:color w:val="0070C0"/>
        </w:rPr>
        <w:t>erating Commercialisation Grant</w:t>
      </w:r>
      <w:r w:rsidR="003909EE" w:rsidRPr="0065725B">
        <w:rPr>
          <w:b/>
          <w:bCs/>
          <w:color w:val="0070C0"/>
        </w:rPr>
        <w:t>”</w:t>
      </w:r>
    </w:p>
    <w:p w14:paraId="6E3B1A22" w14:textId="630CCC7D" w:rsidR="003909EE" w:rsidRDefault="00185492" w:rsidP="002E36ED">
      <w:pPr>
        <w:pStyle w:val="ListParagraph"/>
        <w:numPr>
          <w:ilvl w:val="1"/>
          <w:numId w:val="59"/>
        </w:numPr>
        <w:tabs>
          <w:tab w:val="left" w:pos="2268"/>
        </w:tabs>
        <w:ind w:left="2268" w:hanging="567"/>
        <w:jc w:val="both"/>
      </w:pPr>
      <w:r>
        <w:t>t</w:t>
      </w:r>
      <w:r w:rsidR="003909EE">
        <w:t>otal expenditure</w:t>
      </w:r>
    </w:p>
    <w:p w14:paraId="6C667BDE" w14:textId="77777777" w:rsidR="003909EE" w:rsidRDefault="003909EE" w:rsidP="00185492">
      <w:pPr>
        <w:pStyle w:val="ListParagraph"/>
        <w:ind w:left="1287" w:firstLine="981"/>
      </w:pPr>
    </w:p>
    <w:p w14:paraId="32AAD4AF" w14:textId="77777777" w:rsidR="003909EE" w:rsidRPr="00185492" w:rsidRDefault="003909EE" w:rsidP="00185492">
      <w:pPr>
        <w:pStyle w:val="ListParagraph"/>
        <w:ind w:left="1134"/>
        <w:rPr>
          <w:b/>
        </w:rPr>
      </w:pPr>
      <w:r w:rsidRPr="00185492">
        <w:rPr>
          <w:b/>
        </w:rPr>
        <w:t>Test Time Determination (Company&lt;3 Years of Age)</w:t>
      </w:r>
    </w:p>
    <w:p w14:paraId="28F86466" w14:textId="05274CD8" w:rsidR="003909EE" w:rsidRDefault="003909EE" w:rsidP="006228F0">
      <w:pPr>
        <w:pStyle w:val="ListParagraph"/>
        <w:numPr>
          <w:ilvl w:val="0"/>
          <w:numId w:val="52"/>
        </w:numPr>
        <w:tabs>
          <w:tab w:val="left" w:pos="1701"/>
        </w:tabs>
        <w:ind w:left="1701" w:hanging="567"/>
        <w:jc w:val="both"/>
      </w:pPr>
      <w:r>
        <w:t>Was the date of</w:t>
      </w:r>
      <w:r w:rsidR="00185492">
        <w:t xml:space="preserve"> incorporation within the last three</w:t>
      </w:r>
      <w:r>
        <w:t xml:space="preserve"> years?</w:t>
      </w:r>
    </w:p>
    <w:p w14:paraId="4953EC1D" w14:textId="53B96065" w:rsidR="003909EE" w:rsidRDefault="003909EE" w:rsidP="006228F0">
      <w:pPr>
        <w:pStyle w:val="ListParagraph"/>
        <w:numPr>
          <w:ilvl w:val="0"/>
          <w:numId w:val="52"/>
        </w:numPr>
        <w:tabs>
          <w:tab w:val="left" w:pos="1701"/>
        </w:tabs>
        <w:ind w:left="1701" w:hanging="567"/>
        <w:jc w:val="both"/>
      </w:pPr>
      <w:r>
        <w:t>Did the company and its 100 percent subsidiaries incur total expenses of $1 million or less in the income year before the current year?</w:t>
      </w:r>
    </w:p>
    <w:p w14:paraId="1BD2346F" w14:textId="419C3BA8" w:rsidR="003909EE" w:rsidRDefault="003909EE" w:rsidP="006228F0">
      <w:pPr>
        <w:pStyle w:val="ListParagraph"/>
        <w:numPr>
          <w:ilvl w:val="0"/>
          <w:numId w:val="52"/>
        </w:numPr>
        <w:tabs>
          <w:tab w:val="left" w:pos="1701"/>
        </w:tabs>
        <w:ind w:left="1701" w:hanging="567"/>
        <w:jc w:val="both"/>
      </w:pPr>
      <w:r>
        <w:t xml:space="preserve">The company needs to be able to support the annual expenditure by reference to </w:t>
      </w:r>
      <w:r w:rsidRPr="0065725B">
        <w:rPr>
          <w:b/>
          <w:bCs/>
          <w:color w:val="0070C0"/>
        </w:rPr>
        <w:t>“total expenditure”</w:t>
      </w:r>
      <w:r w:rsidRPr="0065725B">
        <w:rPr>
          <w:color w:val="0070C0"/>
        </w:rPr>
        <w:t xml:space="preserve"> </w:t>
      </w:r>
      <w:r>
        <w:t xml:space="preserve">claimed in the company’s </w:t>
      </w:r>
      <w:r w:rsidR="00185492">
        <w:t xml:space="preserve">Income Tax Return </w:t>
      </w:r>
      <w:r>
        <w:t>and accepted without adjustment by the Australian Taxation Office.</w:t>
      </w:r>
    </w:p>
    <w:p w14:paraId="276F7626" w14:textId="7E802DA5" w:rsidR="003909EE" w:rsidRDefault="003909EE" w:rsidP="006228F0">
      <w:pPr>
        <w:pStyle w:val="ListParagraph"/>
        <w:numPr>
          <w:ilvl w:val="0"/>
          <w:numId w:val="52"/>
        </w:numPr>
        <w:tabs>
          <w:tab w:val="left" w:pos="1701"/>
        </w:tabs>
        <w:ind w:left="1701" w:hanging="567"/>
        <w:jc w:val="both"/>
      </w:pPr>
      <w:r>
        <w:t>Did the company and its 100% subsidiaries have a total assessable income of $200,000 or less (excluding any grant funds from the Accelerating Commercialisation Grant) in the income year before the current year?</w:t>
      </w:r>
    </w:p>
    <w:p w14:paraId="7A14672B" w14:textId="77777777" w:rsidR="003909EE" w:rsidRDefault="003909EE" w:rsidP="00185492">
      <w:pPr>
        <w:pStyle w:val="ListParagraph"/>
        <w:ind w:left="1287" w:firstLine="414"/>
      </w:pPr>
    </w:p>
    <w:p w14:paraId="7BC6D4E1" w14:textId="77777777" w:rsidR="003909EE" w:rsidRPr="00185492" w:rsidRDefault="003909EE" w:rsidP="00185492">
      <w:pPr>
        <w:pStyle w:val="ListParagraph"/>
        <w:ind w:left="1287" w:hanging="153"/>
        <w:rPr>
          <w:b/>
        </w:rPr>
      </w:pPr>
      <w:r w:rsidRPr="00185492">
        <w:rPr>
          <w:b/>
        </w:rPr>
        <w:t>Test Time Determination (Company&lt;6 Years of Age)</w:t>
      </w:r>
    </w:p>
    <w:p w14:paraId="142D77FE" w14:textId="136CF21B" w:rsidR="003909EE" w:rsidRDefault="003909EE" w:rsidP="006228F0">
      <w:pPr>
        <w:pStyle w:val="ListParagraph"/>
        <w:numPr>
          <w:ilvl w:val="0"/>
          <w:numId w:val="52"/>
        </w:numPr>
        <w:tabs>
          <w:tab w:val="left" w:pos="1701"/>
        </w:tabs>
        <w:ind w:left="1701" w:hanging="567"/>
        <w:jc w:val="both"/>
      </w:pPr>
      <w:r>
        <w:t xml:space="preserve">Was the company incorporated within the last </w:t>
      </w:r>
      <w:r w:rsidR="00185492">
        <w:t>six</w:t>
      </w:r>
      <w:r>
        <w:t xml:space="preserve"> income years?</w:t>
      </w:r>
    </w:p>
    <w:p w14:paraId="38A0CBD6" w14:textId="4C7F7B4D" w:rsidR="003909EE" w:rsidRDefault="003909EE" w:rsidP="006228F0">
      <w:pPr>
        <w:pStyle w:val="ListParagraph"/>
        <w:numPr>
          <w:ilvl w:val="0"/>
          <w:numId w:val="52"/>
        </w:numPr>
        <w:tabs>
          <w:tab w:val="left" w:pos="1701"/>
        </w:tabs>
        <w:ind w:left="1701" w:hanging="567"/>
        <w:jc w:val="both"/>
      </w:pPr>
      <w:r>
        <w:t xml:space="preserve">Across the last </w:t>
      </w:r>
      <w:r w:rsidR="00185492">
        <w:t>three</w:t>
      </w:r>
      <w:r>
        <w:t xml:space="preserve"> of those income years did the company and its 100% subsidiaries incur total expenses of $1 million or less?</w:t>
      </w:r>
    </w:p>
    <w:p w14:paraId="42E2D0ED" w14:textId="643E2FED" w:rsidR="003909EE" w:rsidRDefault="003909EE" w:rsidP="006228F0">
      <w:pPr>
        <w:pStyle w:val="ListParagraph"/>
        <w:numPr>
          <w:ilvl w:val="0"/>
          <w:numId w:val="52"/>
        </w:numPr>
        <w:tabs>
          <w:tab w:val="left" w:pos="1701"/>
        </w:tabs>
        <w:ind w:left="1701" w:hanging="567"/>
        <w:jc w:val="both"/>
      </w:pPr>
      <w:r>
        <w:t xml:space="preserve">The company needs to be able to support the amounts of </w:t>
      </w:r>
      <w:r w:rsidRPr="0065725B">
        <w:rPr>
          <w:b/>
          <w:bCs/>
          <w:color w:val="0070C0"/>
        </w:rPr>
        <w:t>“total expenditure”</w:t>
      </w:r>
      <w:r>
        <w:t xml:space="preserve"> by reference to each of the compan</w:t>
      </w:r>
      <w:r w:rsidR="00185492">
        <w:t>y’s</w:t>
      </w:r>
      <w:r>
        <w:t xml:space="preserve"> </w:t>
      </w:r>
      <w:r w:rsidR="00185492">
        <w:t xml:space="preserve">Income Tax Returns </w:t>
      </w:r>
      <w:r>
        <w:t xml:space="preserve">for the </w:t>
      </w:r>
      <w:r w:rsidR="00185492">
        <w:t>three</w:t>
      </w:r>
      <w:r>
        <w:t xml:space="preserve"> year period.</w:t>
      </w:r>
    </w:p>
    <w:p w14:paraId="52105808" w14:textId="5CE4C182" w:rsidR="003909EE" w:rsidRDefault="003909EE" w:rsidP="006228F0">
      <w:pPr>
        <w:pStyle w:val="ListParagraph"/>
        <w:numPr>
          <w:ilvl w:val="0"/>
          <w:numId w:val="52"/>
        </w:numPr>
        <w:tabs>
          <w:tab w:val="left" w:pos="1701"/>
        </w:tabs>
        <w:ind w:left="1701" w:hanging="567"/>
        <w:jc w:val="both"/>
      </w:pPr>
      <w:r>
        <w:t>Did the company and its 100% subsidiaries have a total assessable income of less than $200,000 excluding any grant funds from the Accelerating Commercialisation Grant in the income year before the current year?</w:t>
      </w:r>
    </w:p>
    <w:p w14:paraId="580DFE00" w14:textId="77777777" w:rsidR="003909EE" w:rsidRDefault="003909EE" w:rsidP="00185492">
      <w:pPr>
        <w:pStyle w:val="ListParagraph"/>
        <w:tabs>
          <w:tab w:val="left" w:pos="1701"/>
        </w:tabs>
        <w:ind w:left="1701"/>
        <w:jc w:val="both"/>
      </w:pPr>
    </w:p>
    <w:p w14:paraId="2BD630B3" w14:textId="7C83D828" w:rsidR="003909EE" w:rsidRPr="00185492" w:rsidRDefault="003909EE" w:rsidP="00185492">
      <w:pPr>
        <w:pStyle w:val="ListParagraph"/>
        <w:ind w:left="1134"/>
        <w:jc w:val="both"/>
        <w:rPr>
          <w:b/>
        </w:rPr>
      </w:pPr>
      <w:r w:rsidRPr="00185492">
        <w:rPr>
          <w:b/>
        </w:rPr>
        <w:t>Test Time Determination (Company Registered on Australian Business Register (</w:t>
      </w:r>
      <w:proofErr w:type="spellStart"/>
      <w:r w:rsidRPr="00185492">
        <w:rPr>
          <w:b/>
        </w:rPr>
        <w:t>ABR</w:t>
      </w:r>
      <w:proofErr w:type="spellEnd"/>
      <w:r w:rsidRPr="00185492">
        <w:rPr>
          <w:b/>
        </w:rPr>
        <w:t xml:space="preserve">) in the last </w:t>
      </w:r>
      <w:r w:rsidR="00185492">
        <w:rPr>
          <w:b/>
        </w:rPr>
        <w:t>three</w:t>
      </w:r>
      <w:r w:rsidRPr="00185492">
        <w:rPr>
          <w:b/>
        </w:rPr>
        <w:t xml:space="preserve"> years)</w:t>
      </w:r>
    </w:p>
    <w:p w14:paraId="36C15915" w14:textId="3A25FFF0" w:rsidR="003909EE" w:rsidRDefault="003909EE" w:rsidP="006228F0">
      <w:pPr>
        <w:pStyle w:val="ListParagraph"/>
        <w:numPr>
          <w:ilvl w:val="0"/>
          <w:numId w:val="52"/>
        </w:numPr>
        <w:tabs>
          <w:tab w:val="left" w:pos="1701"/>
        </w:tabs>
        <w:ind w:left="1701" w:hanging="567"/>
        <w:jc w:val="both"/>
      </w:pPr>
      <w:r>
        <w:t>Was the company registered in the Australian Bus</w:t>
      </w:r>
      <w:r w:rsidR="00185492">
        <w:t>iness Register within the last three</w:t>
      </w:r>
      <w:r>
        <w:t xml:space="preserve"> income years?</w:t>
      </w:r>
    </w:p>
    <w:p w14:paraId="72B1183F" w14:textId="2EB49B90" w:rsidR="003909EE" w:rsidRDefault="003909EE" w:rsidP="006228F0">
      <w:pPr>
        <w:pStyle w:val="ListParagraph"/>
        <w:numPr>
          <w:ilvl w:val="0"/>
          <w:numId w:val="52"/>
        </w:numPr>
        <w:tabs>
          <w:tab w:val="left" w:pos="1701"/>
        </w:tabs>
        <w:ind w:left="1701" w:hanging="567"/>
        <w:jc w:val="both"/>
      </w:pPr>
      <w:r>
        <w:t>Did the company and its 100% subsidiaries incur total expenses of $1 million or less in the income year before the current year?</w:t>
      </w:r>
    </w:p>
    <w:p w14:paraId="798AB711" w14:textId="566B49D2" w:rsidR="003909EE" w:rsidRDefault="003909EE" w:rsidP="006228F0">
      <w:pPr>
        <w:pStyle w:val="ListParagraph"/>
        <w:numPr>
          <w:ilvl w:val="0"/>
          <w:numId w:val="52"/>
        </w:numPr>
        <w:tabs>
          <w:tab w:val="left" w:pos="1701"/>
        </w:tabs>
        <w:ind w:left="1701" w:hanging="567"/>
        <w:jc w:val="both"/>
      </w:pPr>
      <w:r>
        <w:t xml:space="preserve">This expenditure needs to be supported by the </w:t>
      </w:r>
      <w:r w:rsidRPr="0065725B">
        <w:rPr>
          <w:b/>
          <w:bCs/>
          <w:color w:val="0070C0"/>
        </w:rPr>
        <w:t>“total expenditure”</w:t>
      </w:r>
      <w:r w:rsidRPr="0065725B">
        <w:rPr>
          <w:color w:val="0070C0"/>
        </w:rPr>
        <w:t xml:space="preserve"> </w:t>
      </w:r>
      <w:r>
        <w:t xml:space="preserve">recorded in the company’s </w:t>
      </w:r>
      <w:r w:rsidR="00185492">
        <w:t>Income Tax Return</w:t>
      </w:r>
      <w:r>
        <w:t>.</w:t>
      </w:r>
    </w:p>
    <w:p w14:paraId="1D3D9532" w14:textId="17FF760E" w:rsidR="003909EE" w:rsidRDefault="003909EE" w:rsidP="006228F0">
      <w:pPr>
        <w:pStyle w:val="ListParagraph"/>
        <w:numPr>
          <w:ilvl w:val="0"/>
          <w:numId w:val="52"/>
        </w:numPr>
        <w:tabs>
          <w:tab w:val="left" w:pos="1701"/>
        </w:tabs>
        <w:ind w:left="1701" w:hanging="567"/>
        <w:jc w:val="both"/>
      </w:pPr>
      <w:r>
        <w:t>Did the company and its 100% subsidiaries have a total assessable income of less than $200,000 excluding any grant funds from the Accelerating Commercialisation Grant in the income year before the current year?</w:t>
      </w:r>
    </w:p>
    <w:p w14:paraId="5E914F91" w14:textId="061082C9" w:rsidR="00162144" w:rsidRDefault="00162144" w:rsidP="00C50058">
      <w:pPr>
        <w:ind w:firstLine="1701"/>
      </w:pPr>
    </w:p>
    <w:p w14:paraId="07A6548E" w14:textId="77777777" w:rsidR="003909EE" w:rsidRPr="00185492" w:rsidRDefault="003909EE" w:rsidP="00185492">
      <w:pPr>
        <w:pStyle w:val="ListParagraph"/>
        <w:ind w:left="1287" w:hanging="153"/>
        <w:rPr>
          <w:b/>
        </w:rPr>
      </w:pPr>
      <w:r w:rsidRPr="00185492">
        <w:rPr>
          <w:b/>
        </w:rPr>
        <w:t>Innovation Points Calculator – Gateway Test</w:t>
      </w:r>
    </w:p>
    <w:p w14:paraId="43F64476" w14:textId="3AACD7AB" w:rsidR="003909EE" w:rsidRDefault="003909EE" w:rsidP="006228F0">
      <w:pPr>
        <w:pStyle w:val="ListParagraph"/>
        <w:numPr>
          <w:ilvl w:val="0"/>
          <w:numId w:val="52"/>
        </w:numPr>
        <w:tabs>
          <w:tab w:val="left" w:pos="1701"/>
        </w:tabs>
        <w:ind w:left="1701" w:hanging="567"/>
        <w:jc w:val="both"/>
      </w:pPr>
      <w:r>
        <w:t xml:space="preserve">If the company has passed the </w:t>
      </w:r>
      <w:r w:rsidRPr="0065725B">
        <w:rPr>
          <w:b/>
          <w:bCs/>
          <w:color w:val="0070C0"/>
        </w:rPr>
        <w:t>“test time determination”</w:t>
      </w:r>
      <w:r>
        <w:t xml:space="preserve"> it can then move into the Gateway Test or the Principles Test.</w:t>
      </w:r>
    </w:p>
    <w:p w14:paraId="641053AB" w14:textId="1161E96C" w:rsidR="003909EE" w:rsidRDefault="003909EE" w:rsidP="006228F0">
      <w:pPr>
        <w:pStyle w:val="ListParagraph"/>
        <w:numPr>
          <w:ilvl w:val="0"/>
          <w:numId w:val="52"/>
        </w:numPr>
        <w:tabs>
          <w:tab w:val="left" w:pos="1701"/>
        </w:tabs>
        <w:ind w:left="1701" w:hanging="567"/>
        <w:jc w:val="both"/>
      </w:pPr>
      <w:r>
        <w:t>To qualify as an Early</w:t>
      </w:r>
      <w:r w:rsidR="00185492">
        <w:t xml:space="preserve"> </w:t>
      </w:r>
      <w:r>
        <w:t>Stage Innovation Company, a company must pass either the Gateway Test or the Principles Test.</w:t>
      </w:r>
    </w:p>
    <w:p w14:paraId="7F3EFDFF" w14:textId="07B703AC" w:rsidR="003909EE" w:rsidRDefault="003909EE" w:rsidP="006228F0">
      <w:pPr>
        <w:pStyle w:val="ListParagraph"/>
        <w:numPr>
          <w:ilvl w:val="0"/>
          <w:numId w:val="52"/>
        </w:numPr>
        <w:tabs>
          <w:tab w:val="left" w:pos="1701"/>
        </w:tabs>
        <w:ind w:left="1701" w:hanging="567"/>
        <w:jc w:val="both"/>
      </w:pPr>
      <w:r>
        <w:t xml:space="preserve">In the Gateway Test there are a number of questions that the company will earn points for in response to a correct response.  To qualify under the Gateway Test a company must accumulate at least 100 points and can do so on a </w:t>
      </w:r>
      <w:r w:rsidRPr="0065725B">
        <w:rPr>
          <w:b/>
          <w:bCs/>
          <w:color w:val="0070C0"/>
        </w:rPr>
        <w:t>“self</w:t>
      </w:r>
      <w:r w:rsidR="000636C8" w:rsidRPr="0065725B">
        <w:rPr>
          <w:b/>
          <w:bCs/>
          <w:color w:val="0070C0"/>
        </w:rPr>
        <w:t>-</w:t>
      </w:r>
      <w:r w:rsidRPr="0065725B">
        <w:rPr>
          <w:b/>
          <w:bCs/>
          <w:color w:val="0070C0"/>
        </w:rPr>
        <w:t>assessment basis</w:t>
      </w:r>
      <w:r w:rsidR="00C50058" w:rsidRPr="0065725B">
        <w:rPr>
          <w:b/>
          <w:bCs/>
          <w:color w:val="0070C0"/>
        </w:rPr>
        <w:t>”</w:t>
      </w:r>
      <w:r>
        <w:t>.</w:t>
      </w:r>
    </w:p>
    <w:p w14:paraId="4328EB81" w14:textId="4B11C84F" w:rsidR="003909EE" w:rsidRDefault="003909EE" w:rsidP="006228F0">
      <w:pPr>
        <w:pStyle w:val="ListParagraph"/>
        <w:numPr>
          <w:ilvl w:val="0"/>
          <w:numId w:val="52"/>
        </w:numPr>
        <w:tabs>
          <w:tab w:val="left" w:pos="1701"/>
        </w:tabs>
        <w:ind w:left="1701" w:hanging="567"/>
        <w:jc w:val="both"/>
      </w:pPr>
      <w:r>
        <w:t xml:space="preserve">The documentation relating to the self-assessment process must be prepared and be available for review by the Australian Taxation Office and/or </w:t>
      </w:r>
      <w:proofErr w:type="spellStart"/>
      <w:r>
        <w:t>Aus</w:t>
      </w:r>
      <w:r w:rsidR="006228F0">
        <w:t>I</w:t>
      </w:r>
      <w:r>
        <w:t>ndustry</w:t>
      </w:r>
      <w:proofErr w:type="spellEnd"/>
      <w:r>
        <w:t>.</w:t>
      </w:r>
    </w:p>
    <w:p w14:paraId="13DF9439" w14:textId="77777777" w:rsidR="003909EE" w:rsidRDefault="003909EE" w:rsidP="006228F0">
      <w:pPr>
        <w:pStyle w:val="ListParagraph"/>
        <w:ind w:left="1287" w:firstLine="414"/>
      </w:pPr>
    </w:p>
    <w:p w14:paraId="034618D1" w14:textId="77777777" w:rsidR="003909EE" w:rsidRPr="006228F0" w:rsidRDefault="003909EE" w:rsidP="006228F0">
      <w:pPr>
        <w:pStyle w:val="ListParagraph"/>
        <w:ind w:left="1287" w:hanging="153"/>
        <w:rPr>
          <w:b/>
        </w:rPr>
      </w:pPr>
      <w:r w:rsidRPr="006228F0">
        <w:rPr>
          <w:b/>
        </w:rPr>
        <w:t>The Principles Test</w:t>
      </w:r>
    </w:p>
    <w:p w14:paraId="7D03B2C1" w14:textId="1B850502" w:rsidR="003909EE" w:rsidRDefault="003909EE" w:rsidP="006228F0">
      <w:pPr>
        <w:pStyle w:val="ListParagraph"/>
        <w:numPr>
          <w:ilvl w:val="0"/>
          <w:numId w:val="52"/>
        </w:numPr>
        <w:tabs>
          <w:tab w:val="left" w:pos="1701"/>
        </w:tabs>
        <w:ind w:left="1701" w:hanging="567"/>
        <w:jc w:val="both"/>
      </w:pPr>
      <w:r>
        <w:t xml:space="preserve">The </w:t>
      </w:r>
      <w:r w:rsidR="006228F0">
        <w:t xml:space="preserve">Company Directors </w:t>
      </w:r>
      <w:r>
        <w:t xml:space="preserve">could elect to immediately proceed to the Principles Test after completing the </w:t>
      </w:r>
      <w:r w:rsidRPr="0065725B">
        <w:rPr>
          <w:b/>
          <w:bCs/>
          <w:color w:val="0070C0"/>
        </w:rPr>
        <w:t>“test time determination”</w:t>
      </w:r>
      <w:r w:rsidRPr="0065725B">
        <w:rPr>
          <w:color w:val="0070C0"/>
        </w:rPr>
        <w:t xml:space="preserve"> </w:t>
      </w:r>
      <w:r>
        <w:t>or if the company completed the Gateway Test and did not accumulate at least 100 points the company then can move on to the Principles Test.</w:t>
      </w:r>
    </w:p>
    <w:p w14:paraId="60CC68B2" w14:textId="3608C6EC" w:rsidR="003909EE" w:rsidRDefault="003909EE" w:rsidP="006228F0">
      <w:pPr>
        <w:pStyle w:val="ListParagraph"/>
        <w:numPr>
          <w:ilvl w:val="0"/>
          <w:numId w:val="52"/>
        </w:numPr>
        <w:tabs>
          <w:tab w:val="left" w:pos="1701"/>
        </w:tabs>
        <w:ind w:left="1701" w:hanging="567"/>
        <w:jc w:val="both"/>
      </w:pPr>
      <w:r>
        <w:lastRenderedPageBreak/>
        <w:t xml:space="preserve">The </w:t>
      </w:r>
      <w:r w:rsidR="00C50058">
        <w:t xml:space="preserve">Principles Test </w:t>
      </w:r>
      <w:r>
        <w:t xml:space="preserve">requires the </w:t>
      </w:r>
      <w:r w:rsidR="0065725B">
        <w:t xml:space="preserve">Company Directors </w:t>
      </w:r>
      <w:r>
        <w:t xml:space="preserve">to answer </w:t>
      </w:r>
      <w:r w:rsidR="006228F0">
        <w:t>five</w:t>
      </w:r>
      <w:r>
        <w:t xml:space="preserve"> questions in some detail – not on a yes/no basis.</w:t>
      </w:r>
    </w:p>
    <w:p w14:paraId="573B2152" w14:textId="199C416D" w:rsidR="003909EE" w:rsidRDefault="003909EE" w:rsidP="006228F0">
      <w:pPr>
        <w:pStyle w:val="ListParagraph"/>
        <w:numPr>
          <w:ilvl w:val="0"/>
          <w:numId w:val="52"/>
        </w:numPr>
        <w:tabs>
          <w:tab w:val="left" w:pos="1701"/>
        </w:tabs>
        <w:ind w:left="1701" w:hanging="567"/>
        <w:jc w:val="both"/>
      </w:pPr>
      <w:r>
        <w:t xml:space="preserve">The company cannot </w:t>
      </w:r>
      <w:r w:rsidRPr="0065725B">
        <w:rPr>
          <w:b/>
          <w:bCs/>
          <w:color w:val="0070C0"/>
        </w:rPr>
        <w:t>“self</w:t>
      </w:r>
      <w:r w:rsidR="000636C8" w:rsidRPr="0065725B">
        <w:rPr>
          <w:b/>
          <w:bCs/>
          <w:color w:val="0070C0"/>
        </w:rPr>
        <w:t>-</w:t>
      </w:r>
      <w:r w:rsidRPr="0065725B">
        <w:rPr>
          <w:b/>
          <w:bCs/>
          <w:color w:val="0070C0"/>
        </w:rPr>
        <w:t>assess”</w:t>
      </w:r>
      <w:r>
        <w:t xml:space="preserve"> utilising the Principles Test</w:t>
      </w:r>
      <w:r w:rsidR="006228F0">
        <w:t>.</w:t>
      </w:r>
    </w:p>
    <w:p w14:paraId="3599B2FD" w14:textId="77777777" w:rsidR="003909EE" w:rsidRDefault="003909EE" w:rsidP="006228F0">
      <w:pPr>
        <w:pStyle w:val="ListParagraph"/>
        <w:tabs>
          <w:tab w:val="left" w:pos="1701"/>
        </w:tabs>
        <w:ind w:left="1701"/>
        <w:jc w:val="both"/>
      </w:pPr>
    </w:p>
    <w:p w14:paraId="720BF49D" w14:textId="77777777" w:rsidR="003909EE" w:rsidRPr="006228F0" w:rsidRDefault="003909EE" w:rsidP="006228F0">
      <w:pPr>
        <w:pStyle w:val="ListParagraph"/>
        <w:ind w:left="1134"/>
        <w:rPr>
          <w:b/>
        </w:rPr>
      </w:pPr>
      <w:r w:rsidRPr="006228F0">
        <w:rPr>
          <w:b/>
        </w:rPr>
        <w:t>Due Diligence Review – Assessed under Gateway Test</w:t>
      </w:r>
    </w:p>
    <w:p w14:paraId="57DF7CDE" w14:textId="308DCCBB" w:rsidR="003909EE" w:rsidRDefault="00C50058" w:rsidP="006228F0">
      <w:pPr>
        <w:pStyle w:val="ListParagraph"/>
        <w:numPr>
          <w:ilvl w:val="0"/>
          <w:numId w:val="52"/>
        </w:numPr>
        <w:tabs>
          <w:tab w:val="left" w:pos="1701"/>
        </w:tabs>
        <w:ind w:left="1701" w:hanging="567"/>
        <w:jc w:val="both"/>
      </w:pPr>
      <w:r>
        <w:t>T</w:t>
      </w:r>
      <w:r w:rsidR="003909EE">
        <w:t xml:space="preserve">he company </w:t>
      </w:r>
      <w:r>
        <w:t>should</w:t>
      </w:r>
      <w:r w:rsidR="003909EE">
        <w:t xml:space="preserve"> prepare files of supporting evidence relative to the answers that have been submitted in the Gateway Test</w:t>
      </w:r>
      <w:r>
        <w:t xml:space="preserve"> – when completed</w:t>
      </w:r>
      <w:r w:rsidR="003909EE">
        <w:t xml:space="preserve"> the company is able to </w:t>
      </w:r>
      <w:r w:rsidR="003909EE" w:rsidRPr="0065725B">
        <w:rPr>
          <w:b/>
          <w:bCs/>
          <w:color w:val="0070C0"/>
        </w:rPr>
        <w:t>“self-assess”</w:t>
      </w:r>
      <w:r w:rsidR="003909EE" w:rsidRPr="0065725B">
        <w:rPr>
          <w:color w:val="0070C0"/>
        </w:rPr>
        <w:t xml:space="preserve"> </w:t>
      </w:r>
      <w:r w:rsidR="003909EE">
        <w:t>that it has passed the Gateway Test.</w:t>
      </w:r>
    </w:p>
    <w:p w14:paraId="229E62D0" w14:textId="4FAB3E9B" w:rsidR="003909EE" w:rsidRDefault="003909EE" w:rsidP="006228F0">
      <w:pPr>
        <w:pStyle w:val="ListParagraph"/>
        <w:numPr>
          <w:ilvl w:val="0"/>
          <w:numId w:val="52"/>
        </w:numPr>
        <w:tabs>
          <w:tab w:val="left" w:pos="1701"/>
        </w:tabs>
        <w:ind w:left="1701" w:hanging="567"/>
        <w:jc w:val="both"/>
      </w:pPr>
      <w:r>
        <w:t>The Australian Taxation Office does not require companies to submit their due diligence review for their review at this stage.</w:t>
      </w:r>
    </w:p>
    <w:p w14:paraId="31419955" w14:textId="0F93EB4C" w:rsidR="000636C8" w:rsidRDefault="000636C8" w:rsidP="003B01FE">
      <w:pPr>
        <w:ind w:firstLine="1701"/>
      </w:pPr>
    </w:p>
    <w:p w14:paraId="3CA42E91" w14:textId="77777777" w:rsidR="003909EE" w:rsidRPr="006228F0" w:rsidRDefault="003909EE" w:rsidP="006228F0">
      <w:pPr>
        <w:pStyle w:val="ListParagraph"/>
        <w:tabs>
          <w:tab w:val="left" w:pos="1701"/>
        </w:tabs>
        <w:ind w:left="1701" w:hanging="567"/>
        <w:jc w:val="both"/>
        <w:rPr>
          <w:b/>
        </w:rPr>
      </w:pPr>
      <w:r w:rsidRPr="006228F0">
        <w:rPr>
          <w:b/>
        </w:rPr>
        <w:t>Due Diligence Review Prepared under Principles Test</w:t>
      </w:r>
    </w:p>
    <w:p w14:paraId="6D85BDE6" w14:textId="2E816802" w:rsidR="003909EE" w:rsidRDefault="003909EE" w:rsidP="006228F0">
      <w:pPr>
        <w:pStyle w:val="ListParagraph"/>
        <w:numPr>
          <w:ilvl w:val="0"/>
          <w:numId w:val="52"/>
        </w:numPr>
        <w:tabs>
          <w:tab w:val="left" w:pos="1701"/>
        </w:tabs>
        <w:ind w:left="1701" w:hanging="567"/>
        <w:jc w:val="both"/>
      </w:pPr>
      <w:r>
        <w:t xml:space="preserve">As soon possible after the completion of the responses to the Principles Test which should be undertaken very close to the </w:t>
      </w:r>
      <w:r w:rsidRPr="0065725B">
        <w:rPr>
          <w:b/>
          <w:bCs/>
          <w:color w:val="0070C0"/>
        </w:rPr>
        <w:t>“test time determination”</w:t>
      </w:r>
      <w:r w:rsidRPr="0065725B">
        <w:rPr>
          <w:color w:val="0070C0"/>
        </w:rPr>
        <w:t xml:space="preserve"> </w:t>
      </w:r>
      <w:r>
        <w:t>the documentation relative to the application to the Australian Taxation Office that the company should be approved as an Early</w:t>
      </w:r>
      <w:r w:rsidR="006228F0">
        <w:t xml:space="preserve"> </w:t>
      </w:r>
      <w:r>
        <w:t>Stage Innovation Company should be submitted to the Australian Taxation Office.</w:t>
      </w:r>
    </w:p>
    <w:p w14:paraId="12124909" w14:textId="77777777" w:rsidR="000636C8" w:rsidRDefault="000636C8" w:rsidP="000636C8">
      <w:pPr>
        <w:pStyle w:val="ListParagraph"/>
        <w:tabs>
          <w:tab w:val="left" w:pos="1701"/>
        </w:tabs>
        <w:ind w:left="1701"/>
        <w:jc w:val="both"/>
      </w:pPr>
    </w:p>
    <w:p w14:paraId="7F285C18" w14:textId="27CEE2B8" w:rsidR="003909EE" w:rsidRDefault="003909EE" w:rsidP="006228F0">
      <w:pPr>
        <w:pStyle w:val="ListParagraph"/>
        <w:numPr>
          <w:ilvl w:val="0"/>
          <w:numId w:val="52"/>
        </w:numPr>
        <w:tabs>
          <w:tab w:val="left" w:pos="1701"/>
        </w:tabs>
        <w:ind w:left="1701" w:hanging="567"/>
        <w:jc w:val="both"/>
      </w:pPr>
      <w:r>
        <w:t>If approved the Australian Taxation Office issues an official letter confirming the company’s Early</w:t>
      </w:r>
      <w:r w:rsidR="006228F0">
        <w:t xml:space="preserve"> </w:t>
      </w:r>
      <w:r>
        <w:t>Stage Innovation Company status determined under the Principles Test.</w:t>
      </w:r>
    </w:p>
    <w:p w14:paraId="4A61F962" w14:textId="77777777" w:rsidR="003909EE" w:rsidRDefault="003909EE" w:rsidP="006228F0">
      <w:pPr>
        <w:pStyle w:val="ListParagraph"/>
        <w:ind w:left="1287" w:firstLine="414"/>
      </w:pPr>
    </w:p>
    <w:p w14:paraId="2BA8F766" w14:textId="77777777" w:rsidR="003909EE" w:rsidRDefault="003909EE" w:rsidP="006228F0">
      <w:pPr>
        <w:pStyle w:val="ListParagraph"/>
        <w:ind w:left="1701"/>
        <w:jc w:val="both"/>
      </w:pPr>
      <w:r>
        <w:t>This official letter from the Australian Taxation Office can then be incorporated within the due diligence report that the company directors can then distribute to potential investors.</w:t>
      </w:r>
    </w:p>
    <w:p w14:paraId="0C27D2E2" w14:textId="77777777" w:rsidR="003909EE" w:rsidRDefault="003909EE" w:rsidP="006228F0">
      <w:pPr>
        <w:pStyle w:val="ListParagraph"/>
        <w:ind w:left="1287" w:firstLine="414"/>
      </w:pPr>
    </w:p>
    <w:p w14:paraId="6ED1DEDF" w14:textId="77777777" w:rsidR="003909EE" w:rsidRPr="006228F0" w:rsidRDefault="003909EE" w:rsidP="006228F0">
      <w:pPr>
        <w:pStyle w:val="ListParagraph"/>
        <w:ind w:left="1287" w:hanging="153"/>
        <w:rPr>
          <w:b/>
        </w:rPr>
      </w:pPr>
      <w:r w:rsidRPr="006228F0">
        <w:rPr>
          <w:b/>
        </w:rPr>
        <w:t>Submissions to the Australian Taxation Office</w:t>
      </w:r>
    </w:p>
    <w:p w14:paraId="6FF1AE27" w14:textId="708417B0" w:rsidR="003909EE" w:rsidRDefault="003909EE" w:rsidP="006228F0">
      <w:pPr>
        <w:pStyle w:val="ListParagraph"/>
        <w:numPr>
          <w:ilvl w:val="0"/>
          <w:numId w:val="52"/>
        </w:numPr>
        <w:tabs>
          <w:tab w:val="left" w:pos="1701"/>
        </w:tabs>
        <w:ind w:left="1701" w:hanging="567"/>
        <w:jc w:val="both"/>
      </w:pPr>
      <w:r>
        <w:t>We recommend that the submission to the Australian Taxation Office for approval of a company to be classified as an Early</w:t>
      </w:r>
      <w:r w:rsidR="006228F0">
        <w:t xml:space="preserve"> </w:t>
      </w:r>
      <w:r>
        <w:t xml:space="preserve">Stage Innovation Company under </w:t>
      </w:r>
      <w:r w:rsidRPr="0065725B">
        <w:rPr>
          <w:b/>
          <w:bCs/>
          <w:color w:val="0070C0"/>
        </w:rPr>
        <w:t>“The Principles Test”</w:t>
      </w:r>
      <w:r>
        <w:t xml:space="preserve"> should be coordinated by the company’s tax agent.</w:t>
      </w:r>
    </w:p>
    <w:p w14:paraId="142D4797" w14:textId="77777777" w:rsidR="003909EE" w:rsidRDefault="003909EE" w:rsidP="006228F0">
      <w:pPr>
        <w:pStyle w:val="ListParagraph"/>
        <w:ind w:left="1287" w:firstLine="414"/>
      </w:pPr>
    </w:p>
    <w:p w14:paraId="5DAECD20" w14:textId="77777777" w:rsidR="003909EE" w:rsidRPr="006228F0" w:rsidRDefault="003909EE" w:rsidP="006228F0">
      <w:pPr>
        <w:pStyle w:val="ListParagraph"/>
        <w:ind w:left="1287" w:hanging="153"/>
        <w:rPr>
          <w:b/>
        </w:rPr>
      </w:pPr>
      <w:r w:rsidRPr="006228F0">
        <w:rPr>
          <w:b/>
        </w:rPr>
        <w:t>Documentation for Investors</w:t>
      </w:r>
    </w:p>
    <w:p w14:paraId="2A6DBADC" w14:textId="4A6B2841" w:rsidR="003909EE" w:rsidRDefault="003909EE" w:rsidP="006228F0">
      <w:pPr>
        <w:pStyle w:val="ListParagraph"/>
        <w:ind w:left="1134"/>
        <w:jc w:val="both"/>
      </w:pPr>
      <w:r>
        <w:t>Besides the due diligence documentation which relates to the determination as to whether the</w:t>
      </w:r>
      <w:r w:rsidR="00C50058">
        <w:t xml:space="preserve"> Company D</w:t>
      </w:r>
      <w:r>
        <w:t xml:space="preserve">irectors are entitled to refer to the company as </w:t>
      </w:r>
      <w:r w:rsidRPr="0065725B">
        <w:rPr>
          <w:b/>
          <w:bCs/>
          <w:color w:val="0070C0"/>
        </w:rPr>
        <w:t>an “Early</w:t>
      </w:r>
      <w:r w:rsidR="006228F0" w:rsidRPr="0065725B">
        <w:rPr>
          <w:b/>
          <w:bCs/>
          <w:color w:val="0070C0"/>
        </w:rPr>
        <w:t xml:space="preserve"> </w:t>
      </w:r>
      <w:r w:rsidRPr="0065725B">
        <w:rPr>
          <w:b/>
          <w:bCs/>
          <w:color w:val="0070C0"/>
        </w:rPr>
        <w:t>Stage Innovation Company”</w:t>
      </w:r>
      <w:r w:rsidRPr="0065725B">
        <w:rPr>
          <w:color w:val="0070C0"/>
        </w:rPr>
        <w:t xml:space="preserve"> </w:t>
      </w:r>
      <w:r>
        <w:t>there is the normal documentation that is considered appropriate when anyone is seeking to raise capital for a private company.</w:t>
      </w:r>
    </w:p>
    <w:p w14:paraId="1A9F1F6C" w14:textId="77777777" w:rsidR="003909EE" w:rsidRDefault="003909EE" w:rsidP="006228F0">
      <w:pPr>
        <w:pStyle w:val="ListParagraph"/>
        <w:ind w:left="1287" w:hanging="153"/>
      </w:pPr>
    </w:p>
    <w:p w14:paraId="5C20B19F" w14:textId="77777777" w:rsidR="003909EE" w:rsidRPr="006228F0" w:rsidRDefault="003909EE" w:rsidP="006228F0">
      <w:pPr>
        <w:pStyle w:val="ListParagraph"/>
        <w:ind w:left="1134"/>
        <w:rPr>
          <w:b/>
        </w:rPr>
      </w:pPr>
      <w:r w:rsidRPr="006228F0">
        <w:rPr>
          <w:b/>
        </w:rPr>
        <w:t>New Investor Statement</w:t>
      </w:r>
    </w:p>
    <w:p w14:paraId="487640A1" w14:textId="41AF6C12" w:rsidR="003909EE" w:rsidRDefault="003909EE" w:rsidP="006228F0">
      <w:pPr>
        <w:pStyle w:val="ListParagraph"/>
        <w:numPr>
          <w:ilvl w:val="0"/>
          <w:numId w:val="52"/>
        </w:numPr>
        <w:tabs>
          <w:tab w:val="left" w:pos="1701"/>
        </w:tabs>
        <w:ind w:left="1701" w:hanging="567"/>
        <w:jc w:val="both"/>
      </w:pPr>
      <w:r>
        <w:t xml:space="preserve">The </w:t>
      </w:r>
      <w:r w:rsidR="006228F0">
        <w:t xml:space="preserve">Company Directors </w:t>
      </w:r>
      <w:r>
        <w:t xml:space="preserve">are required to ensure that the </w:t>
      </w:r>
      <w:r w:rsidRPr="0065725B">
        <w:rPr>
          <w:b/>
          <w:bCs/>
          <w:color w:val="0070C0"/>
        </w:rPr>
        <w:t>“New Investor Statement”</w:t>
      </w:r>
      <w:r w:rsidRPr="0065725B">
        <w:rPr>
          <w:color w:val="0070C0"/>
        </w:rPr>
        <w:t xml:space="preserve"> </w:t>
      </w:r>
      <w:r>
        <w:t>is lodged</w:t>
      </w:r>
      <w:r w:rsidR="00C50058">
        <w:t xml:space="preserve"> with</w:t>
      </w:r>
      <w:r>
        <w:t xml:space="preserve"> the Australian Taxation Office within one month of the end of the financial year that the shares were issued.</w:t>
      </w:r>
    </w:p>
    <w:p w14:paraId="7B9A4B68" w14:textId="77777777" w:rsidR="003909EE" w:rsidRDefault="003909EE" w:rsidP="006228F0">
      <w:pPr>
        <w:pStyle w:val="ListParagraph"/>
        <w:tabs>
          <w:tab w:val="left" w:pos="1701"/>
        </w:tabs>
        <w:ind w:left="1701"/>
        <w:jc w:val="both"/>
      </w:pPr>
    </w:p>
    <w:p w14:paraId="694BDCB3" w14:textId="58FBDE18" w:rsidR="003909EE" w:rsidRDefault="003909EE" w:rsidP="006228F0">
      <w:pPr>
        <w:pStyle w:val="ListParagraph"/>
        <w:numPr>
          <w:ilvl w:val="0"/>
          <w:numId w:val="52"/>
        </w:numPr>
        <w:tabs>
          <w:tab w:val="left" w:pos="1701"/>
        </w:tabs>
        <w:ind w:left="1701" w:hanging="567"/>
        <w:jc w:val="both"/>
      </w:pPr>
      <w:r>
        <w:t xml:space="preserve">The New Investor Statement summarises the details of the new investors who have invested in the company as ordinary shareholders in a financial year as part of the transactions at the </w:t>
      </w:r>
      <w:r w:rsidRPr="0065725B">
        <w:rPr>
          <w:b/>
          <w:bCs/>
          <w:color w:val="0070C0"/>
        </w:rPr>
        <w:t>“test time determination”</w:t>
      </w:r>
      <w:r>
        <w:t xml:space="preserve"> that the company qualifies as an Early</w:t>
      </w:r>
      <w:r w:rsidR="006228F0">
        <w:t xml:space="preserve"> </w:t>
      </w:r>
      <w:r>
        <w:t>Stage Innovation Company.</w:t>
      </w:r>
    </w:p>
    <w:p w14:paraId="1E5EAC0D" w14:textId="77777777" w:rsidR="003909EE" w:rsidRDefault="003909EE" w:rsidP="006228F0">
      <w:pPr>
        <w:pStyle w:val="ListParagraph"/>
        <w:tabs>
          <w:tab w:val="left" w:pos="1701"/>
        </w:tabs>
        <w:ind w:left="1701"/>
        <w:jc w:val="both"/>
      </w:pPr>
    </w:p>
    <w:p w14:paraId="30FB2D37" w14:textId="77777777" w:rsidR="003909EE" w:rsidRDefault="003909EE" w:rsidP="006228F0">
      <w:pPr>
        <w:pStyle w:val="ListParagraph"/>
        <w:numPr>
          <w:ilvl w:val="0"/>
          <w:numId w:val="52"/>
        </w:numPr>
        <w:tabs>
          <w:tab w:val="left" w:pos="1701"/>
        </w:tabs>
        <w:ind w:left="1701" w:hanging="567"/>
        <w:jc w:val="both"/>
      </w:pPr>
      <w:r>
        <w:t>If the company has been approved under the Principles Test this document is notifying the Australian Taxation Office of the details of the new shareholders who will undoubtedly be claiming the taxation benefits from their investment.</w:t>
      </w:r>
    </w:p>
    <w:p w14:paraId="2F025D31" w14:textId="77777777" w:rsidR="003909EE" w:rsidRDefault="003909EE" w:rsidP="006228F0">
      <w:pPr>
        <w:pStyle w:val="ListParagraph"/>
        <w:ind w:left="1287" w:firstLine="414"/>
      </w:pPr>
    </w:p>
    <w:p w14:paraId="08BDDBD9" w14:textId="3AAA2702" w:rsidR="003909EE" w:rsidRDefault="003909EE" w:rsidP="006228F0">
      <w:pPr>
        <w:pStyle w:val="ListParagraph"/>
        <w:numPr>
          <w:ilvl w:val="0"/>
          <w:numId w:val="52"/>
        </w:numPr>
        <w:tabs>
          <w:tab w:val="left" w:pos="1701"/>
        </w:tabs>
        <w:ind w:left="1701" w:hanging="567"/>
        <w:jc w:val="both"/>
      </w:pPr>
      <w:r>
        <w:t>If the company has self-assessed that it qualifies as an Early</w:t>
      </w:r>
      <w:r w:rsidR="006228F0">
        <w:t xml:space="preserve"> </w:t>
      </w:r>
      <w:r>
        <w:t>Stage Innovation Company under the Gateway Test</w:t>
      </w:r>
      <w:r w:rsidR="006228F0">
        <w:t>,</w:t>
      </w:r>
      <w:r>
        <w:t xml:space="preserve"> the New Investor Statement is part of the documentation that the Australian Taxation Office will be reviewing at that time to confirm the Early</w:t>
      </w:r>
      <w:r w:rsidR="006228F0">
        <w:t xml:space="preserve"> </w:t>
      </w:r>
      <w:r>
        <w:t>Stage Innovation Company status.</w:t>
      </w:r>
    </w:p>
    <w:p w14:paraId="41DB47EC" w14:textId="77777777" w:rsidR="003909EE" w:rsidRDefault="003909EE" w:rsidP="006228F0">
      <w:pPr>
        <w:ind w:left="1134" w:firstLine="567"/>
        <w:jc w:val="both"/>
      </w:pPr>
    </w:p>
    <w:p w14:paraId="01D1D186" w14:textId="7E52333E" w:rsidR="00C50058" w:rsidRPr="00C50058" w:rsidRDefault="00C50058" w:rsidP="00C50058">
      <w:pPr>
        <w:ind w:left="1134"/>
        <w:jc w:val="both"/>
        <w:rPr>
          <w:b/>
        </w:rPr>
      </w:pPr>
      <w:r>
        <w:rPr>
          <w:b/>
        </w:rPr>
        <w:lastRenderedPageBreak/>
        <w:t>Note 1 – Sophisticated Investors</w:t>
      </w:r>
    </w:p>
    <w:p w14:paraId="11E49030" w14:textId="16E947C4" w:rsidR="00C50058" w:rsidRDefault="00C50058" w:rsidP="00C50058">
      <w:pPr>
        <w:tabs>
          <w:tab w:val="left" w:pos="567"/>
        </w:tabs>
        <w:ind w:left="1134"/>
        <w:jc w:val="both"/>
        <w:rPr>
          <w:rFonts w:eastAsia="Batang" w:cs="Arial"/>
        </w:rPr>
      </w:pPr>
      <w:r>
        <w:rPr>
          <w:rFonts w:eastAsia="Batang" w:cs="Arial"/>
        </w:rPr>
        <w:t xml:space="preserve">There is no restriction on the amount an </w:t>
      </w:r>
      <w:r w:rsidR="004C25EF">
        <w:rPr>
          <w:rFonts w:eastAsia="Batang" w:cs="Arial"/>
        </w:rPr>
        <w:t>investor</w:t>
      </w:r>
      <w:r>
        <w:rPr>
          <w:rFonts w:eastAsia="Batang" w:cs="Arial"/>
        </w:rPr>
        <w:t xml:space="preserve"> may invest if the </w:t>
      </w:r>
      <w:r w:rsidR="004C25EF">
        <w:rPr>
          <w:rFonts w:eastAsia="Batang" w:cs="Arial"/>
        </w:rPr>
        <w:t>investor</w:t>
      </w:r>
      <w:r>
        <w:rPr>
          <w:rFonts w:eastAsia="Batang" w:cs="Arial"/>
        </w:rPr>
        <w:t xml:space="preserve"> meets the requirements of the Sophisticated Investor Test in </w:t>
      </w:r>
      <w:proofErr w:type="spellStart"/>
      <w:r>
        <w:rPr>
          <w:rFonts w:eastAsia="Batang" w:cs="Arial"/>
        </w:rPr>
        <w:t>s.708</w:t>
      </w:r>
      <w:proofErr w:type="spellEnd"/>
      <w:r>
        <w:rPr>
          <w:rFonts w:eastAsia="Batang" w:cs="Arial"/>
        </w:rPr>
        <w:t xml:space="preserve"> of the </w:t>
      </w:r>
      <w:r>
        <w:rPr>
          <w:rFonts w:eastAsia="Batang" w:cs="Arial"/>
          <w:i/>
        </w:rPr>
        <w:t xml:space="preserve">Corporations Act 2001 </w:t>
      </w:r>
      <w:r>
        <w:rPr>
          <w:rFonts w:eastAsia="Batang" w:cs="Arial"/>
        </w:rPr>
        <w:t>in relation to a relevant offer of shares at any time in the income year.</w:t>
      </w:r>
    </w:p>
    <w:p w14:paraId="087C469A" w14:textId="77777777" w:rsidR="00C50058" w:rsidRDefault="00C50058" w:rsidP="00C50058">
      <w:pPr>
        <w:tabs>
          <w:tab w:val="left" w:pos="567"/>
        </w:tabs>
        <w:ind w:left="1134"/>
        <w:jc w:val="both"/>
        <w:rPr>
          <w:rFonts w:eastAsia="Batang" w:cs="Arial"/>
        </w:rPr>
      </w:pPr>
    </w:p>
    <w:p w14:paraId="22AD2829" w14:textId="77777777" w:rsidR="00C50058" w:rsidRDefault="00C50058" w:rsidP="00C50058">
      <w:pPr>
        <w:tabs>
          <w:tab w:val="left" w:pos="567"/>
        </w:tabs>
        <w:ind w:left="1134"/>
        <w:jc w:val="both"/>
        <w:rPr>
          <w:rFonts w:eastAsia="Batang" w:cs="Arial"/>
        </w:rPr>
      </w:pPr>
      <w:r>
        <w:rPr>
          <w:rFonts w:eastAsia="Batang" w:cs="Arial"/>
        </w:rPr>
        <w:t xml:space="preserve">In the </w:t>
      </w:r>
      <w:r>
        <w:rPr>
          <w:rFonts w:eastAsia="Batang" w:cs="Arial"/>
          <w:i/>
        </w:rPr>
        <w:t>Corporations Act 2001</w:t>
      </w:r>
      <w:r>
        <w:rPr>
          <w:rFonts w:eastAsia="Batang" w:cs="Arial"/>
        </w:rPr>
        <w:t xml:space="preserve"> the Sophisticated Investor Test is used for investment opportunities that has reduced disclosure requirements on the basis that investors that meet this criteria are more likely to be able to evaluate offers of securities and other financial products without needing the protection of disclosure documents.</w:t>
      </w:r>
    </w:p>
    <w:p w14:paraId="67EA78CB" w14:textId="77777777" w:rsidR="00C50058" w:rsidRDefault="00C50058" w:rsidP="00C50058">
      <w:pPr>
        <w:tabs>
          <w:tab w:val="left" w:pos="567"/>
        </w:tabs>
        <w:ind w:left="1134"/>
        <w:jc w:val="both"/>
        <w:rPr>
          <w:rFonts w:eastAsia="Batang" w:cs="Arial"/>
        </w:rPr>
      </w:pPr>
    </w:p>
    <w:p w14:paraId="29290406" w14:textId="77777777" w:rsidR="00C50058" w:rsidRDefault="00C50058" w:rsidP="00C50058">
      <w:pPr>
        <w:tabs>
          <w:tab w:val="left" w:pos="567"/>
        </w:tabs>
        <w:ind w:left="1134"/>
        <w:jc w:val="both"/>
        <w:rPr>
          <w:rFonts w:eastAsia="Batang" w:cs="Arial"/>
        </w:rPr>
      </w:pPr>
      <w:r>
        <w:rPr>
          <w:rFonts w:eastAsia="Batang" w:cs="Arial"/>
        </w:rPr>
        <w:t>There are no restrictions on the amount a sophisticated investor may invest subject to only being able to access $200,000 cap on the value of the tax offset.</w:t>
      </w:r>
    </w:p>
    <w:p w14:paraId="258C32D2" w14:textId="77777777" w:rsidR="00C50058" w:rsidRDefault="00C50058" w:rsidP="00C50058">
      <w:pPr>
        <w:tabs>
          <w:tab w:val="left" w:pos="567"/>
        </w:tabs>
        <w:ind w:left="1134"/>
        <w:jc w:val="both"/>
        <w:rPr>
          <w:rFonts w:eastAsia="Batang" w:cs="Arial"/>
        </w:rPr>
      </w:pPr>
    </w:p>
    <w:p w14:paraId="0E867790" w14:textId="77777777" w:rsidR="00C50058" w:rsidRDefault="00C50058" w:rsidP="00C50058">
      <w:pPr>
        <w:tabs>
          <w:tab w:val="left" w:pos="567"/>
        </w:tabs>
        <w:ind w:left="1134"/>
        <w:jc w:val="both"/>
        <w:rPr>
          <w:rFonts w:eastAsia="Batang" w:cs="Arial"/>
        </w:rPr>
      </w:pPr>
      <w:proofErr w:type="spellStart"/>
      <w:r>
        <w:rPr>
          <w:rFonts w:eastAsia="Batang" w:cs="Arial"/>
        </w:rPr>
        <w:t>s.708</w:t>
      </w:r>
      <w:proofErr w:type="spellEnd"/>
      <w:r>
        <w:rPr>
          <w:rFonts w:eastAsia="Batang" w:cs="Arial"/>
        </w:rPr>
        <w:t>(8)(c) states:</w:t>
      </w:r>
    </w:p>
    <w:p w14:paraId="01E82475" w14:textId="77777777" w:rsidR="00C50058" w:rsidRDefault="00C50058" w:rsidP="00C50058">
      <w:pPr>
        <w:tabs>
          <w:tab w:val="left" w:pos="1134"/>
        </w:tabs>
        <w:ind w:left="1276" w:firstLine="11"/>
        <w:jc w:val="both"/>
        <w:rPr>
          <w:rFonts w:eastAsia="Batang" w:cs="Arial"/>
          <w:i/>
        </w:rPr>
      </w:pPr>
      <w:r>
        <w:rPr>
          <w:rFonts w:eastAsia="Batang" w:cs="Arial"/>
        </w:rPr>
        <w:t>“</w:t>
      </w:r>
      <w:r>
        <w:rPr>
          <w:rFonts w:eastAsia="Batang" w:cs="Arial"/>
          <w:i/>
        </w:rPr>
        <w:t>It appears from a certificate given to by a qualified accountant, no more than six months before the offer is made that the person to whom the offer is made: then</w:t>
      </w:r>
    </w:p>
    <w:p w14:paraId="41CB53E0" w14:textId="77777777" w:rsidR="00C50058" w:rsidRDefault="00C50058" w:rsidP="00C50058">
      <w:pPr>
        <w:tabs>
          <w:tab w:val="left" w:pos="1134"/>
          <w:tab w:val="left" w:pos="1985"/>
        </w:tabs>
        <w:ind w:left="1276" w:firstLine="11"/>
        <w:jc w:val="both"/>
        <w:rPr>
          <w:rFonts w:eastAsia="Batang" w:cs="Arial"/>
          <w:i/>
        </w:rPr>
      </w:pPr>
      <w:r>
        <w:rPr>
          <w:rFonts w:eastAsia="Batang" w:cs="Arial"/>
          <w:i/>
        </w:rPr>
        <w:t>(</w:t>
      </w:r>
      <w:proofErr w:type="spellStart"/>
      <w:r>
        <w:rPr>
          <w:rFonts w:eastAsia="Batang" w:cs="Arial"/>
          <w:i/>
        </w:rPr>
        <w:t>i</w:t>
      </w:r>
      <w:proofErr w:type="spellEnd"/>
      <w:r>
        <w:rPr>
          <w:rFonts w:eastAsia="Batang" w:cs="Arial"/>
          <w:i/>
        </w:rPr>
        <w:t>)</w:t>
      </w:r>
      <w:r>
        <w:rPr>
          <w:rFonts w:eastAsia="Batang" w:cs="Arial"/>
          <w:i/>
        </w:rPr>
        <w:tab/>
        <w:t>has net assets of at least $</w:t>
      </w:r>
      <w:proofErr w:type="spellStart"/>
      <w:r>
        <w:rPr>
          <w:rFonts w:eastAsia="Batang" w:cs="Arial"/>
          <w:i/>
        </w:rPr>
        <w:t>2.5M</w:t>
      </w:r>
      <w:proofErr w:type="spellEnd"/>
      <w:r>
        <w:rPr>
          <w:rFonts w:eastAsia="Batang" w:cs="Arial"/>
          <w:i/>
        </w:rPr>
        <w:t>; or</w:t>
      </w:r>
    </w:p>
    <w:p w14:paraId="305D9B22" w14:textId="77777777" w:rsidR="00C50058" w:rsidRDefault="00C50058" w:rsidP="00C50058">
      <w:pPr>
        <w:tabs>
          <w:tab w:val="left" w:pos="1985"/>
        </w:tabs>
        <w:ind w:left="1985" w:hanging="698"/>
        <w:jc w:val="both"/>
        <w:rPr>
          <w:rFonts w:eastAsia="Batang" w:cs="Arial"/>
          <w:i/>
        </w:rPr>
      </w:pPr>
      <w:r>
        <w:rPr>
          <w:rFonts w:eastAsia="Batang" w:cs="Arial"/>
          <w:i/>
        </w:rPr>
        <w:t>(ii)</w:t>
      </w:r>
      <w:r>
        <w:rPr>
          <w:rFonts w:eastAsia="Batang" w:cs="Arial"/>
          <w:i/>
        </w:rPr>
        <w:tab/>
        <w:t>has a gross income for each of the last two financial years of at least $250,000 a year.</w:t>
      </w:r>
    </w:p>
    <w:p w14:paraId="12154145" w14:textId="393D023B" w:rsidR="00C50058" w:rsidRDefault="00C50058" w:rsidP="00C50058">
      <w:pPr>
        <w:tabs>
          <w:tab w:val="left" w:pos="567"/>
        </w:tabs>
        <w:ind w:left="1134"/>
        <w:jc w:val="both"/>
        <w:rPr>
          <w:rFonts w:eastAsia="Batang" w:cs="Arial"/>
        </w:rPr>
      </w:pPr>
      <w:r>
        <w:rPr>
          <w:rFonts w:eastAsia="Batang" w:cs="Arial"/>
        </w:rPr>
        <w:t>This person is deemed to be a sophisticated investor.</w:t>
      </w:r>
      <w:r w:rsidR="00810A65">
        <w:rPr>
          <w:rFonts w:eastAsia="Batang" w:cs="Arial"/>
        </w:rPr>
        <w:t>”</w:t>
      </w:r>
    </w:p>
    <w:p w14:paraId="0F5089FE" w14:textId="77777777" w:rsidR="00C50058" w:rsidRDefault="00C50058" w:rsidP="00C50058">
      <w:pPr>
        <w:ind w:left="1134"/>
        <w:jc w:val="both"/>
      </w:pPr>
    </w:p>
    <w:p w14:paraId="1767F4B3" w14:textId="1862E16D" w:rsidR="00C50058" w:rsidRPr="00810A65" w:rsidRDefault="00810A65" w:rsidP="00C50058">
      <w:pPr>
        <w:ind w:left="1134"/>
        <w:jc w:val="both"/>
        <w:rPr>
          <w:b/>
        </w:rPr>
      </w:pPr>
      <w:r>
        <w:rPr>
          <w:b/>
        </w:rPr>
        <w:t>Note 2 – Retail Investor</w:t>
      </w:r>
    </w:p>
    <w:p w14:paraId="4AD97FBE" w14:textId="77777777" w:rsidR="00810A65" w:rsidRDefault="00810A65" w:rsidP="00810A65">
      <w:pPr>
        <w:tabs>
          <w:tab w:val="left" w:pos="567"/>
        </w:tabs>
        <w:ind w:left="1134"/>
        <w:jc w:val="both"/>
        <w:rPr>
          <w:rFonts w:eastAsia="Batang" w:cs="Arial"/>
        </w:rPr>
      </w:pPr>
      <w:r>
        <w:rPr>
          <w:rFonts w:eastAsia="Batang" w:cs="Arial"/>
        </w:rPr>
        <w:t>A retail investor can only invest up to $50,000 per annum per company.  This means that the maximum tax offset is $10,000 for a retail investor.  A retail investor who invests more than $50,000 is not entitled to any tax offsets.  Nor will a retail investor investing more than $50,000 be eligible for the modified CGT treatment.</w:t>
      </w:r>
    </w:p>
    <w:p w14:paraId="0A233D3D" w14:textId="77777777" w:rsidR="00C50058" w:rsidRDefault="00C50058" w:rsidP="00C50058">
      <w:pPr>
        <w:ind w:left="1134"/>
        <w:jc w:val="both"/>
      </w:pPr>
    </w:p>
    <w:p w14:paraId="150683CD" w14:textId="1AA98B57" w:rsidR="00810A65" w:rsidRPr="00810A65" w:rsidRDefault="00810A65" w:rsidP="00C50058">
      <w:pPr>
        <w:ind w:left="1134"/>
        <w:jc w:val="both"/>
        <w:rPr>
          <w:b/>
        </w:rPr>
      </w:pPr>
      <w:r>
        <w:rPr>
          <w:b/>
        </w:rPr>
        <w:t>Note 3 – 30% Equity Restriction</w:t>
      </w:r>
    </w:p>
    <w:p w14:paraId="3776B5FB" w14:textId="77777777" w:rsidR="00810A65" w:rsidRDefault="00810A65" w:rsidP="00810A65">
      <w:pPr>
        <w:tabs>
          <w:tab w:val="left" w:pos="567"/>
        </w:tabs>
        <w:ind w:left="1134"/>
        <w:jc w:val="both"/>
        <w:rPr>
          <w:rFonts w:eastAsia="Batang" w:cs="Arial"/>
        </w:rPr>
      </w:pPr>
      <w:r>
        <w:rPr>
          <w:rFonts w:eastAsia="Batang" w:cs="Arial"/>
        </w:rPr>
        <w:t>In order to qualify for the tax offset, the investor entity must not hold more than 30% of the equity interests of an ESIC, including any entities connected with the ESIC, tested immediately after the time relevant equity interests are issued.</w:t>
      </w:r>
    </w:p>
    <w:p w14:paraId="603025F7" w14:textId="77777777" w:rsidR="00810A65" w:rsidRDefault="00810A65" w:rsidP="00810A65">
      <w:pPr>
        <w:tabs>
          <w:tab w:val="left" w:pos="567"/>
        </w:tabs>
        <w:ind w:left="720" w:firstLine="414"/>
        <w:jc w:val="both"/>
        <w:rPr>
          <w:rFonts w:eastAsia="Batang" w:cs="Arial"/>
        </w:rPr>
      </w:pPr>
    </w:p>
    <w:p w14:paraId="322D4F05" w14:textId="77777777" w:rsidR="00810A65" w:rsidRDefault="00810A65" w:rsidP="00810A65">
      <w:pPr>
        <w:tabs>
          <w:tab w:val="left" w:pos="567"/>
        </w:tabs>
        <w:ind w:left="1134"/>
        <w:jc w:val="both"/>
        <w:rPr>
          <w:rFonts w:eastAsia="Batang" w:cs="Arial"/>
        </w:rPr>
      </w:pPr>
      <w:r>
        <w:rPr>
          <w:rFonts w:eastAsia="Batang" w:cs="Arial"/>
        </w:rPr>
        <w:t>This restriction encourages investors to spread their investments across more than one ESIC.</w:t>
      </w:r>
    </w:p>
    <w:p w14:paraId="0F3D47F0" w14:textId="77777777" w:rsidR="00810A65" w:rsidRDefault="00810A65" w:rsidP="00810A65">
      <w:pPr>
        <w:tabs>
          <w:tab w:val="left" w:pos="567"/>
        </w:tabs>
        <w:ind w:left="720" w:firstLine="414"/>
        <w:jc w:val="both"/>
        <w:rPr>
          <w:rFonts w:eastAsia="Batang" w:cs="Arial"/>
        </w:rPr>
      </w:pPr>
    </w:p>
    <w:p w14:paraId="3CFD82DA" w14:textId="77777777" w:rsidR="00810A65" w:rsidRDefault="00810A65" w:rsidP="00810A65">
      <w:pPr>
        <w:tabs>
          <w:tab w:val="left" w:pos="567"/>
        </w:tabs>
        <w:ind w:left="1134"/>
        <w:jc w:val="both"/>
        <w:rPr>
          <w:rFonts w:eastAsia="Batang" w:cs="Arial"/>
        </w:rPr>
      </w:pPr>
      <w:r>
        <w:rPr>
          <w:rFonts w:eastAsia="Batang" w:cs="Arial"/>
        </w:rPr>
        <w:t>An ESIC is connected with another entity if the ESIC controls the other entity (or vice versa) or both are controlled by the same third entity.  The connected with test is used in this context to ensure that the policy intentions behind the 30% cap is not circumvented by an investor that invests in multiple related ESICs, holding less than 30% of the issued capital in each, but has not, in reality, spread their investments, as there is a control relationship between the ESIC’s.</w:t>
      </w:r>
    </w:p>
    <w:p w14:paraId="6491B5AB" w14:textId="77777777" w:rsidR="00810A65" w:rsidRDefault="00810A65" w:rsidP="00810A65">
      <w:pPr>
        <w:tabs>
          <w:tab w:val="left" w:pos="567"/>
        </w:tabs>
        <w:ind w:left="720" w:firstLine="414"/>
        <w:rPr>
          <w:rFonts w:eastAsia="Batang" w:cs="Arial"/>
        </w:rPr>
      </w:pPr>
    </w:p>
    <w:p w14:paraId="44F33E1B" w14:textId="47C3C12E" w:rsidR="00810A65" w:rsidRPr="00810A65" w:rsidRDefault="00810A65" w:rsidP="00810A65">
      <w:pPr>
        <w:tabs>
          <w:tab w:val="left" w:pos="567"/>
        </w:tabs>
        <w:ind w:left="720" w:firstLine="414"/>
        <w:rPr>
          <w:rFonts w:eastAsia="Batang" w:cs="Arial"/>
          <w:b/>
        </w:rPr>
      </w:pPr>
      <w:r>
        <w:rPr>
          <w:rFonts w:eastAsia="Batang" w:cs="Arial"/>
          <w:b/>
        </w:rPr>
        <w:t>Note 4 – Widely Held Shares</w:t>
      </w:r>
    </w:p>
    <w:p w14:paraId="3F3E048A" w14:textId="77777777" w:rsidR="00810A65" w:rsidRDefault="00810A65" w:rsidP="00810A65">
      <w:pPr>
        <w:tabs>
          <w:tab w:val="left" w:pos="567"/>
        </w:tabs>
        <w:ind w:left="1134"/>
        <w:jc w:val="both"/>
        <w:rPr>
          <w:rFonts w:eastAsia="Batang" w:cs="Arial"/>
        </w:rPr>
      </w:pPr>
      <w:r>
        <w:rPr>
          <w:rFonts w:eastAsia="Batang" w:cs="Arial"/>
        </w:rPr>
        <w:t>The tax incentives are not available in a widely held company or a wholly owned subsidiary of a widely held company.  A widely held company is either a company on a stock exchange or a company with more than fifty shareholders.</w:t>
      </w:r>
    </w:p>
    <w:p w14:paraId="04F10835" w14:textId="77777777" w:rsidR="00C50058" w:rsidRDefault="00C50058" w:rsidP="00C50058">
      <w:pPr>
        <w:ind w:left="1134"/>
        <w:jc w:val="both"/>
      </w:pPr>
    </w:p>
    <w:p w14:paraId="2FAF4C42" w14:textId="05B37FD1" w:rsidR="00FC2BAC" w:rsidRPr="00FC2BAC" w:rsidRDefault="00FC2BAC" w:rsidP="00FC2BAC">
      <w:pPr>
        <w:pStyle w:val="ListParagraph"/>
        <w:numPr>
          <w:ilvl w:val="0"/>
          <w:numId w:val="14"/>
        </w:numPr>
        <w:tabs>
          <w:tab w:val="left" w:pos="567"/>
          <w:tab w:val="left" w:pos="1134"/>
        </w:tabs>
        <w:ind w:left="1134" w:hanging="567"/>
        <w:jc w:val="both"/>
        <w:rPr>
          <w:b/>
        </w:rPr>
      </w:pPr>
      <w:r w:rsidRPr="00FC2BAC">
        <w:rPr>
          <w:b/>
        </w:rPr>
        <w:t>Crowd Sourced Funding</w:t>
      </w:r>
    </w:p>
    <w:p w14:paraId="1BF7DC69" w14:textId="7F0CAC60" w:rsidR="00FC2BAC" w:rsidRDefault="00FC2BAC" w:rsidP="00FC2BAC">
      <w:pPr>
        <w:ind w:left="1134"/>
        <w:jc w:val="both"/>
      </w:pPr>
      <w:r>
        <w:t xml:space="preserve">The seed capital for a company will normally be raised by utilising section 708 of the </w:t>
      </w:r>
      <w:r w:rsidRPr="00FC2BAC">
        <w:rPr>
          <w:i/>
        </w:rPr>
        <w:t>Corporations Act</w:t>
      </w:r>
      <w:r>
        <w:t>.  The reason for this is that Section 708 is restricted to raising capital from family members and close associates and people who are aware of the company and that these people can be made aware of the company’s desire to raise capital without public advertising and promotion.  This normally means that not all of the funding requirements will be raised at that stage.</w:t>
      </w:r>
    </w:p>
    <w:p w14:paraId="0ECF5C4C" w14:textId="77777777" w:rsidR="00FC2BAC" w:rsidRDefault="00FC2BAC" w:rsidP="00FC2BAC">
      <w:pPr>
        <w:ind w:left="1134"/>
        <w:jc w:val="both"/>
      </w:pPr>
    </w:p>
    <w:p w14:paraId="44149345" w14:textId="77777777" w:rsidR="00FC2BAC" w:rsidRDefault="00FC2BAC" w:rsidP="00FC2BAC">
      <w:pPr>
        <w:ind w:left="1134"/>
        <w:jc w:val="both"/>
      </w:pPr>
      <w:r>
        <w:t>A possibility for the next tranche of capital raising is to utilise the legislation pertaining to Crowd Sourced Funding Equity Raising.</w:t>
      </w:r>
    </w:p>
    <w:p w14:paraId="646298BA" w14:textId="77777777" w:rsidR="00FC2BAC" w:rsidRDefault="00FC2BAC" w:rsidP="00FC2BAC">
      <w:pPr>
        <w:ind w:left="1134"/>
        <w:jc w:val="both"/>
      </w:pPr>
    </w:p>
    <w:p w14:paraId="358A0F88" w14:textId="4940ECC3" w:rsidR="00FC2BAC" w:rsidRDefault="00FC2BAC" w:rsidP="00FC2BAC">
      <w:pPr>
        <w:ind w:left="1134"/>
        <w:jc w:val="both"/>
      </w:pPr>
      <w:r>
        <w:t>Crowd Sourced Funding Equity Raising is an opportunity for Private Companies and Unlisted Public Companies to be able to raise capital direct from the public by the issue of ordinary shares involving an Australian Securities &amp; Investments Commission (ASIC) appointed Intermediary.</w:t>
      </w:r>
    </w:p>
    <w:p w14:paraId="0C82A6D5" w14:textId="77777777" w:rsidR="00FC2BAC" w:rsidRDefault="00FC2BAC" w:rsidP="00FC2BAC">
      <w:pPr>
        <w:ind w:left="1134"/>
        <w:jc w:val="both"/>
      </w:pPr>
    </w:p>
    <w:p w14:paraId="0B46E55E" w14:textId="77777777" w:rsidR="00FC2BAC" w:rsidRDefault="00FC2BAC" w:rsidP="00FC2BAC">
      <w:pPr>
        <w:ind w:left="1134"/>
        <w:jc w:val="both"/>
      </w:pPr>
      <w:r>
        <w:t>Basic eligibility to be deemed to be a Crowd Sourced Funding Equity Company:</w:t>
      </w:r>
    </w:p>
    <w:p w14:paraId="7845D6C1" w14:textId="37294E26" w:rsidR="00FC2BAC" w:rsidRPr="00FC2BAC" w:rsidRDefault="00FC2BAC" w:rsidP="00FC2BAC">
      <w:pPr>
        <w:pStyle w:val="ListParagraph"/>
        <w:numPr>
          <w:ilvl w:val="0"/>
          <w:numId w:val="13"/>
        </w:numPr>
        <w:tabs>
          <w:tab w:val="left" w:pos="1701"/>
        </w:tabs>
        <w:ind w:left="1701" w:hanging="567"/>
        <w:jc w:val="both"/>
      </w:pPr>
      <w:r w:rsidRPr="00FC2BAC">
        <w:t xml:space="preserve">Group and related turnover under $25 million (worldwide) – calculated for the </w:t>
      </w:r>
      <w:r>
        <w:t>twelve</w:t>
      </w:r>
      <w:r w:rsidRPr="00FC2BAC">
        <w:t xml:space="preserve"> month period at the time eligibility for Crowd Sourced Funding is been determined.</w:t>
      </w:r>
    </w:p>
    <w:p w14:paraId="5893A997" w14:textId="563D6C7D" w:rsidR="00FC2BAC" w:rsidRPr="00FC2BAC" w:rsidRDefault="00FC2BAC" w:rsidP="00FC2BAC">
      <w:pPr>
        <w:pStyle w:val="ListParagraph"/>
        <w:numPr>
          <w:ilvl w:val="0"/>
          <w:numId w:val="13"/>
        </w:numPr>
        <w:tabs>
          <w:tab w:val="left" w:pos="1701"/>
        </w:tabs>
        <w:ind w:left="1701" w:hanging="567"/>
        <w:jc w:val="both"/>
      </w:pPr>
      <w:r w:rsidRPr="00FC2BAC">
        <w:t>Group and related entities gross asset value under $25 million worldwide</w:t>
      </w:r>
      <w:r>
        <w:t>.</w:t>
      </w:r>
    </w:p>
    <w:p w14:paraId="63DE0A2F" w14:textId="48EB32B0" w:rsidR="00FC2BAC" w:rsidRPr="00FC2BAC" w:rsidRDefault="00FC2BAC" w:rsidP="00FC2BAC">
      <w:pPr>
        <w:pStyle w:val="ListParagraph"/>
        <w:numPr>
          <w:ilvl w:val="0"/>
          <w:numId w:val="13"/>
        </w:numPr>
        <w:tabs>
          <w:tab w:val="left" w:pos="1701"/>
        </w:tabs>
        <w:ind w:left="1701" w:hanging="567"/>
        <w:jc w:val="both"/>
      </w:pPr>
      <w:r w:rsidRPr="00FC2BAC">
        <w:t>Neither the company nor any related party is listed on a stock exchange anywhere in the world.</w:t>
      </w:r>
    </w:p>
    <w:p w14:paraId="3657BE5F" w14:textId="7F3226EA" w:rsidR="00FC2BAC" w:rsidRPr="00FC2BAC" w:rsidRDefault="00FC2BAC" w:rsidP="00FC2BAC">
      <w:pPr>
        <w:pStyle w:val="ListParagraph"/>
        <w:numPr>
          <w:ilvl w:val="0"/>
          <w:numId w:val="13"/>
        </w:numPr>
        <w:tabs>
          <w:tab w:val="left" w:pos="1701"/>
        </w:tabs>
        <w:ind w:left="1701" w:hanging="567"/>
        <w:jc w:val="both"/>
      </w:pPr>
      <w:r w:rsidRPr="00FC2BAC">
        <w:t>The company does not have a substantial purpose of investing in other companies, entities or schemes (including its related parties).</w:t>
      </w:r>
    </w:p>
    <w:p w14:paraId="2E878D0C" w14:textId="0D979677" w:rsidR="00FC2BAC" w:rsidRPr="00FC2BAC" w:rsidRDefault="00FC2BAC" w:rsidP="00FC2BAC">
      <w:pPr>
        <w:pStyle w:val="ListParagraph"/>
        <w:numPr>
          <w:ilvl w:val="0"/>
          <w:numId w:val="13"/>
        </w:numPr>
        <w:tabs>
          <w:tab w:val="left" w:pos="1701"/>
        </w:tabs>
        <w:ind w:left="1701" w:hanging="567"/>
        <w:jc w:val="both"/>
      </w:pPr>
      <w:r w:rsidRPr="00FC2BAC">
        <w:t>The company may have a new product, process or serv</w:t>
      </w:r>
      <w:r>
        <w:t>ice but does not qualify as an E</w:t>
      </w:r>
      <w:r w:rsidRPr="00FC2BAC">
        <w:t>arly</w:t>
      </w:r>
      <w:r>
        <w:t xml:space="preserve"> </w:t>
      </w:r>
      <w:r w:rsidRPr="00FC2BAC">
        <w:t>Stage Innovation Company because of the company’s age, turnover or expenditure.</w:t>
      </w:r>
    </w:p>
    <w:p w14:paraId="397F6D51" w14:textId="77777777" w:rsidR="00FC2BAC" w:rsidRPr="00FC2BAC" w:rsidRDefault="00FC2BAC" w:rsidP="00FC2BAC">
      <w:pPr>
        <w:ind w:firstLine="1701"/>
        <w:jc w:val="both"/>
      </w:pPr>
    </w:p>
    <w:p w14:paraId="6A215E3E" w14:textId="77777777" w:rsidR="00FC2BAC" w:rsidRPr="00FC2BAC" w:rsidRDefault="00FC2BAC" w:rsidP="00FC2BAC">
      <w:pPr>
        <w:ind w:firstLine="1134"/>
        <w:rPr>
          <w:b/>
        </w:rPr>
      </w:pPr>
      <w:r w:rsidRPr="00FC2BAC">
        <w:rPr>
          <w:b/>
        </w:rPr>
        <w:t>Crowd Sourced Funding Intermediaries</w:t>
      </w:r>
    </w:p>
    <w:p w14:paraId="551C37B0" w14:textId="6795B45E" w:rsidR="00FC2BAC" w:rsidRDefault="00FC2BAC" w:rsidP="00FC2BAC">
      <w:pPr>
        <w:pStyle w:val="ListParagraph"/>
        <w:numPr>
          <w:ilvl w:val="0"/>
          <w:numId w:val="13"/>
        </w:numPr>
        <w:tabs>
          <w:tab w:val="left" w:pos="1701"/>
        </w:tabs>
        <w:ind w:left="1701" w:hanging="567"/>
        <w:jc w:val="both"/>
      </w:pPr>
      <w:r>
        <w:t xml:space="preserve">The Australian Securities &amp; Investments Commission (ASIC) has appointed approximately sixteen businesses as </w:t>
      </w:r>
      <w:r w:rsidRPr="0065725B">
        <w:rPr>
          <w:b/>
          <w:bCs/>
          <w:color w:val="0070C0"/>
        </w:rPr>
        <w:t>“Crowd Sourced Funding Intermediaries”</w:t>
      </w:r>
      <w:r>
        <w:t>.</w:t>
      </w:r>
    </w:p>
    <w:p w14:paraId="7CDBD9DD" w14:textId="1D6A79FA" w:rsidR="00FC2BAC" w:rsidRDefault="00FC2BAC" w:rsidP="00FC2BAC">
      <w:pPr>
        <w:pStyle w:val="ListParagraph"/>
        <w:numPr>
          <w:ilvl w:val="0"/>
          <w:numId w:val="13"/>
        </w:numPr>
        <w:tabs>
          <w:tab w:val="left" w:pos="1701"/>
        </w:tabs>
        <w:ind w:left="1701" w:hanging="567"/>
        <w:jc w:val="both"/>
      </w:pPr>
      <w:r>
        <w:t>Intermediaries have a dual role:</w:t>
      </w:r>
    </w:p>
    <w:p w14:paraId="13C1E1BE" w14:textId="77777777" w:rsidR="00FC2BAC" w:rsidRDefault="00FC2BAC" w:rsidP="00FC2BAC">
      <w:pPr>
        <w:ind w:left="1701"/>
        <w:jc w:val="both"/>
      </w:pPr>
      <w:r w:rsidRPr="0065725B">
        <w:rPr>
          <w:b/>
          <w:bCs/>
          <w:color w:val="0070C0"/>
        </w:rPr>
        <w:t>“Gatekeepers”</w:t>
      </w:r>
      <w:r w:rsidRPr="0065725B">
        <w:rPr>
          <w:color w:val="0070C0"/>
        </w:rPr>
        <w:t xml:space="preserve"> </w:t>
      </w:r>
      <w:r>
        <w:t>for ASIC – this was a description given by the then Federal Treasurer Scott Morrison when he introduced the legislation to Parliament.</w:t>
      </w:r>
    </w:p>
    <w:p w14:paraId="0FFDE921" w14:textId="77777777" w:rsidR="00FC2BAC" w:rsidRDefault="00FC2BAC" w:rsidP="00FC2BAC">
      <w:pPr>
        <w:ind w:left="1701"/>
        <w:jc w:val="both"/>
      </w:pPr>
    </w:p>
    <w:p w14:paraId="1AE545D2" w14:textId="77777777" w:rsidR="00FC2BAC" w:rsidRDefault="00FC2BAC" w:rsidP="00FC2BAC">
      <w:pPr>
        <w:ind w:left="1701"/>
        <w:jc w:val="both"/>
      </w:pPr>
      <w:r w:rsidRPr="0065725B">
        <w:rPr>
          <w:b/>
          <w:bCs/>
          <w:color w:val="0070C0"/>
        </w:rPr>
        <w:t>“Promoter”</w:t>
      </w:r>
      <w:r>
        <w:t xml:space="preserve"> for interested investors or people contemplating being an investor who have listed an interest with an Intermediary re-potential investment in Crowd Sourced Funding Companies.</w:t>
      </w:r>
    </w:p>
    <w:p w14:paraId="7572999F" w14:textId="77777777" w:rsidR="00FC2BAC" w:rsidRDefault="00FC2BAC" w:rsidP="00FC2BAC">
      <w:pPr>
        <w:ind w:left="1701"/>
        <w:jc w:val="both"/>
      </w:pPr>
    </w:p>
    <w:p w14:paraId="266E3B5B" w14:textId="77777777" w:rsidR="00FC2BAC" w:rsidRPr="00357E96" w:rsidRDefault="00FC2BAC" w:rsidP="00FC2BAC">
      <w:pPr>
        <w:ind w:left="1134"/>
        <w:jc w:val="both"/>
        <w:rPr>
          <w:b/>
        </w:rPr>
      </w:pPr>
      <w:r w:rsidRPr="00357E96">
        <w:rPr>
          <w:b/>
        </w:rPr>
        <w:t>What Are the Crowd Sourced Funding Intermediaries Duties, Powers and Responsibilities?</w:t>
      </w:r>
    </w:p>
    <w:p w14:paraId="0322DF81" w14:textId="67AF2DE1" w:rsidR="003909EE" w:rsidRPr="00CB3648" w:rsidRDefault="003909EE" w:rsidP="006228F0">
      <w:pPr>
        <w:numPr>
          <w:ilvl w:val="0"/>
          <w:numId w:val="27"/>
        </w:numPr>
        <w:tabs>
          <w:tab w:val="clear" w:pos="720"/>
          <w:tab w:val="num" w:pos="1701"/>
        </w:tabs>
        <w:ind w:left="1701" w:hanging="567"/>
        <w:jc w:val="both"/>
      </w:pPr>
      <w:r w:rsidRPr="00CB3648">
        <w:rPr>
          <w:lang w:val="en-US"/>
        </w:rPr>
        <w:t xml:space="preserve">Intermediaries are the holder of an Australian Financial Services </w:t>
      </w:r>
      <w:proofErr w:type="spellStart"/>
      <w:r w:rsidRPr="00CB3648">
        <w:rPr>
          <w:lang w:val="en-US"/>
        </w:rPr>
        <w:t>Licence</w:t>
      </w:r>
      <w:proofErr w:type="spellEnd"/>
      <w:r w:rsidRPr="00CB3648">
        <w:rPr>
          <w:lang w:val="en-US"/>
        </w:rPr>
        <w:t xml:space="preserve"> with an endorsement which </w:t>
      </w:r>
      <w:proofErr w:type="spellStart"/>
      <w:r w:rsidRPr="00CB3648">
        <w:rPr>
          <w:lang w:val="en-US"/>
        </w:rPr>
        <w:t>authorises</w:t>
      </w:r>
      <w:proofErr w:type="spellEnd"/>
      <w:r w:rsidRPr="00CB3648">
        <w:rPr>
          <w:lang w:val="en-US"/>
        </w:rPr>
        <w:t xml:space="preserve"> the licensee to provide a </w:t>
      </w:r>
      <w:r w:rsidR="004C25EF" w:rsidRPr="00CB3648">
        <w:rPr>
          <w:lang w:val="en-US"/>
        </w:rPr>
        <w:t>Crowd Funding Service</w:t>
      </w:r>
      <w:r w:rsidRPr="00CB3648">
        <w:rPr>
          <w:lang w:val="en-US"/>
        </w:rPr>
        <w:t>.</w:t>
      </w:r>
    </w:p>
    <w:p w14:paraId="6BE50BC9" w14:textId="6D1F4CBE" w:rsidR="003909EE" w:rsidRPr="00CB3648" w:rsidRDefault="003909EE" w:rsidP="006228F0">
      <w:pPr>
        <w:numPr>
          <w:ilvl w:val="0"/>
          <w:numId w:val="27"/>
        </w:numPr>
        <w:tabs>
          <w:tab w:val="clear" w:pos="720"/>
          <w:tab w:val="num" w:pos="1701"/>
        </w:tabs>
        <w:ind w:left="1701" w:hanging="567"/>
        <w:jc w:val="both"/>
      </w:pPr>
      <w:r w:rsidRPr="00CB3648">
        <w:rPr>
          <w:lang w:val="en-US"/>
        </w:rPr>
        <w:t>Crowd Sourced Funding Offer of company securities can only be made by publishing that Offer on the platform of a single Crowd Sourced Funding Intermediary</w:t>
      </w:r>
      <w:r w:rsidR="00CB3648">
        <w:rPr>
          <w:lang w:val="en-US"/>
        </w:rPr>
        <w:t>.</w:t>
      </w:r>
    </w:p>
    <w:p w14:paraId="4D021981" w14:textId="77777777" w:rsidR="003909EE" w:rsidRPr="00CB3648" w:rsidRDefault="003909EE" w:rsidP="006228F0">
      <w:pPr>
        <w:numPr>
          <w:ilvl w:val="0"/>
          <w:numId w:val="27"/>
        </w:numPr>
        <w:tabs>
          <w:tab w:val="clear" w:pos="720"/>
          <w:tab w:val="num" w:pos="1701"/>
        </w:tabs>
        <w:ind w:left="1701" w:hanging="567"/>
        <w:jc w:val="both"/>
      </w:pPr>
      <w:r w:rsidRPr="00CB3648">
        <w:rPr>
          <w:lang w:val="en-US"/>
        </w:rPr>
        <w:t xml:space="preserve">The Intermediary enters into an arrangement with the company known as the </w:t>
      </w:r>
      <w:r w:rsidRPr="0065725B">
        <w:rPr>
          <w:b/>
          <w:bCs/>
          <w:color w:val="0070C0"/>
          <w:lang w:val="en-US"/>
        </w:rPr>
        <w:t>“Hosting Arrangement”</w:t>
      </w:r>
      <w:r w:rsidRPr="00CB3648">
        <w:rPr>
          <w:lang w:val="en-US"/>
        </w:rPr>
        <w:t>.</w:t>
      </w:r>
    </w:p>
    <w:p w14:paraId="6499419A" w14:textId="3256CEDE" w:rsidR="003909EE" w:rsidRPr="00CB3648" w:rsidRDefault="003909EE" w:rsidP="006228F0">
      <w:pPr>
        <w:numPr>
          <w:ilvl w:val="0"/>
          <w:numId w:val="27"/>
        </w:numPr>
        <w:tabs>
          <w:tab w:val="clear" w:pos="720"/>
          <w:tab w:val="num" w:pos="1701"/>
        </w:tabs>
        <w:ind w:left="1701" w:hanging="567"/>
        <w:jc w:val="both"/>
      </w:pPr>
      <w:r w:rsidRPr="00CB3648">
        <w:rPr>
          <w:lang w:val="en-US"/>
        </w:rPr>
        <w:t>The Hosting Arrangement must require all applications for shares</w:t>
      </w:r>
      <w:r w:rsidR="00B36F43">
        <w:rPr>
          <w:color w:val="FF0000"/>
          <w:lang w:val="en-US"/>
        </w:rPr>
        <w:t xml:space="preserve"> </w:t>
      </w:r>
      <w:r w:rsidR="00B36F43" w:rsidRPr="001A02DB">
        <w:rPr>
          <w:lang w:val="en-US"/>
        </w:rPr>
        <w:t>and payment for the shares applied for</w:t>
      </w:r>
      <w:r w:rsidRPr="001A02DB">
        <w:rPr>
          <w:lang w:val="en-US"/>
        </w:rPr>
        <w:t xml:space="preserve"> </w:t>
      </w:r>
      <w:r w:rsidRPr="00CB3648">
        <w:rPr>
          <w:lang w:val="en-US"/>
        </w:rPr>
        <w:t>to be sent to or paid to the Intermediary.</w:t>
      </w:r>
    </w:p>
    <w:p w14:paraId="6676A5AE" w14:textId="77777777" w:rsidR="003909EE" w:rsidRPr="00CB3648" w:rsidRDefault="003909EE" w:rsidP="006228F0">
      <w:pPr>
        <w:numPr>
          <w:ilvl w:val="0"/>
          <w:numId w:val="27"/>
        </w:numPr>
        <w:tabs>
          <w:tab w:val="clear" w:pos="720"/>
          <w:tab w:val="num" w:pos="1701"/>
        </w:tabs>
        <w:ind w:left="1701" w:hanging="567"/>
        <w:jc w:val="both"/>
      </w:pPr>
      <w:r w:rsidRPr="00CB3648">
        <w:rPr>
          <w:lang w:val="en-US"/>
        </w:rPr>
        <w:t xml:space="preserve">The </w:t>
      </w:r>
      <w:r w:rsidRPr="0065725B">
        <w:rPr>
          <w:b/>
          <w:bCs/>
          <w:color w:val="0070C0"/>
          <w:lang w:val="en-US"/>
        </w:rPr>
        <w:t>“Gatekeeper”</w:t>
      </w:r>
      <w:r w:rsidRPr="0065725B">
        <w:rPr>
          <w:color w:val="0070C0"/>
          <w:lang w:val="en-US"/>
        </w:rPr>
        <w:t xml:space="preserve"> </w:t>
      </w:r>
      <w:r w:rsidRPr="00CB3648">
        <w:rPr>
          <w:lang w:val="en-US"/>
        </w:rPr>
        <w:t>obligations for the Intermediary require an Intermediary not to publish a Crowd Sourced Funding Offer Document until they have conducted the checks prescribed by the regulations to a reasonable standard.</w:t>
      </w:r>
    </w:p>
    <w:p w14:paraId="70BF0443" w14:textId="77777777" w:rsidR="003909EE" w:rsidRPr="00CB3648" w:rsidRDefault="003909EE" w:rsidP="006228F0">
      <w:pPr>
        <w:numPr>
          <w:ilvl w:val="0"/>
          <w:numId w:val="27"/>
        </w:numPr>
        <w:tabs>
          <w:tab w:val="clear" w:pos="720"/>
          <w:tab w:val="num" w:pos="1701"/>
        </w:tabs>
        <w:ind w:left="1701" w:hanging="567"/>
        <w:jc w:val="both"/>
      </w:pPr>
      <w:r w:rsidRPr="00CB3648">
        <w:rPr>
          <w:lang w:val="en-US"/>
        </w:rPr>
        <w:t>If the Intermediary becomes aware that there is an error in any of the documentation supplied by the company they must immediately suspend the Offer on their platform until the error is rectified in the documentation.</w:t>
      </w:r>
    </w:p>
    <w:p w14:paraId="6B136870" w14:textId="3C9D93FE" w:rsidR="003909EE" w:rsidRPr="00CB3648" w:rsidRDefault="003909EE" w:rsidP="006228F0">
      <w:pPr>
        <w:numPr>
          <w:ilvl w:val="0"/>
          <w:numId w:val="27"/>
        </w:numPr>
        <w:tabs>
          <w:tab w:val="clear" w:pos="720"/>
          <w:tab w:val="num" w:pos="1701"/>
        </w:tabs>
        <w:ind w:left="1701" w:hanging="567"/>
        <w:jc w:val="both"/>
      </w:pPr>
      <w:r w:rsidRPr="00CB3648">
        <w:rPr>
          <w:lang w:val="en-US"/>
        </w:rPr>
        <w:t xml:space="preserve">The Intermediary must ensure that retail clients are provided additional protection by supplying them with a financial services guide and ensuring that they are aware that they have a </w:t>
      </w:r>
      <w:r w:rsidRPr="0065725B">
        <w:rPr>
          <w:b/>
          <w:bCs/>
          <w:color w:val="0070C0"/>
          <w:lang w:val="en-US"/>
        </w:rPr>
        <w:t>“five day cooling off period”</w:t>
      </w:r>
      <w:r w:rsidRPr="00CB3648">
        <w:rPr>
          <w:lang w:val="en-US"/>
        </w:rPr>
        <w:t>.</w:t>
      </w:r>
    </w:p>
    <w:p w14:paraId="10737F65" w14:textId="77777777" w:rsidR="003909EE" w:rsidRPr="00CB3648" w:rsidRDefault="003909EE" w:rsidP="006228F0">
      <w:pPr>
        <w:numPr>
          <w:ilvl w:val="0"/>
          <w:numId w:val="27"/>
        </w:numPr>
        <w:tabs>
          <w:tab w:val="clear" w:pos="720"/>
          <w:tab w:val="num" w:pos="1701"/>
        </w:tabs>
        <w:ind w:left="1701" w:hanging="567"/>
        <w:jc w:val="both"/>
      </w:pPr>
      <w:r w:rsidRPr="00CB3648">
        <w:rPr>
          <w:lang w:val="en-US"/>
        </w:rPr>
        <w:t xml:space="preserve">The Intermediary must ensure that the </w:t>
      </w:r>
      <w:r w:rsidRPr="0065725B">
        <w:rPr>
          <w:b/>
          <w:bCs/>
          <w:color w:val="0070C0"/>
          <w:lang w:val="en-US"/>
        </w:rPr>
        <w:t xml:space="preserve">“Crowd Sourced Funding Risk Warning” </w:t>
      </w:r>
      <w:r w:rsidRPr="00CB3648">
        <w:rPr>
          <w:lang w:val="en-US"/>
        </w:rPr>
        <w:t>appears prominently on the platform at all times while the Offer is open or suspended (the purpose of the risk warning is to alert potential investors, particularly retail investors of the potential risk associated with, and high failure rates of, start-ups and emerging companies, which are most likely to be making Crowd Sourced Funding Offers).</w:t>
      </w:r>
    </w:p>
    <w:p w14:paraId="39EB1258" w14:textId="77777777" w:rsidR="003909EE" w:rsidRPr="00CB3648" w:rsidRDefault="003909EE" w:rsidP="006228F0">
      <w:pPr>
        <w:numPr>
          <w:ilvl w:val="0"/>
          <w:numId w:val="27"/>
        </w:numPr>
        <w:tabs>
          <w:tab w:val="clear" w:pos="720"/>
          <w:tab w:val="num" w:pos="1701"/>
        </w:tabs>
        <w:ind w:left="1701" w:hanging="567"/>
        <w:jc w:val="both"/>
      </w:pPr>
      <w:r w:rsidRPr="00CB3648">
        <w:rPr>
          <w:lang w:val="en-US"/>
        </w:rPr>
        <w:lastRenderedPageBreak/>
        <w:t>The Intermediary must provide an application facility and reject any application that is made other than via the application facility.</w:t>
      </w:r>
    </w:p>
    <w:p w14:paraId="0A2B8CD8" w14:textId="77777777" w:rsidR="003909EE" w:rsidRPr="00CB3648" w:rsidRDefault="003909EE" w:rsidP="006228F0">
      <w:pPr>
        <w:numPr>
          <w:ilvl w:val="0"/>
          <w:numId w:val="27"/>
        </w:numPr>
        <w:tabs>
          <w:tab w:val="clear" w:pos="720"/>
          <w:tab w:val="num" w:pos="1701"/>
        </w:tabs>
        <w:ind w:left="1701" w:hanging="567"/>
        <w:jc w:val="both"/>
      </w:pPr>
      <w:r w:rsidRPr="00CB3648">
        <w:rPr>
          <w:lang w:val="en-US"/>
        </w:rPr>
        <w:t xml:space="preserve">The Intermediary must provide a </w:t>
      </w:r>
      <w:r w:rsidRPr="0065725B">
        <w:rPr>
          <w:b/>
          <w:bCs/>
          <w:color w:val="0070C0"/>
          <w:lang w:val="en-US"/>
        </w:rPr>
        <w:t>“communication facility”</w:t>
      </w:r>
      <w:r w:rsidRPr="00CB3648">
        <w:rPr>
          <w:lang w:val="en-US"/>
        </w:rPr>
        <w:t xml:space="preserve"> for each Crowd Sourced Funding Offer.</w:t>
      </w:r>
    </w:p>
    <w:p w14:paraId="43C6E9E6" w14:textId="77777777" w:rsidR="003909EE" w:rsidRPr="00CB3648" w:rsidRDefault="003909EE" w:rsidP="006228F0">
      <w:pPr>
        <w:numPr>
          <w:ilvl w:val="0"/>
          <w:numId w:val="27"/>
        </w:numPr>
        <w:tabs>
          <w:tab w:val="clear" w:pos="720"/>
          <w:tab w:val="num" w:pos="1701"/>
        </w:tabs>
        <w:ind w:left="1701" w:hanging="567"/>
        <w:jc w:val="both"/>
      </w:pPr>
      <w:r w:rsidRPr="00CB3648">
        <w:rPr>
          <w:lang w:val="en-US"/>
        </w:rPr>
        <w:t xml:space="preserve">The </w:t>
      </w:r>
      <w:r w:rsidRPr="005A4540">
        <w:rPr>
          <w:b/>
          <w:bCs/>
          <w:color w:val="0070C0"/>
          <w:lang w:val="en-US"/>
        </w:rPr>
        <w:t>“communication facility”</w:t>
      </w:r>
      <w:r w:rsidRPr="005A4540">
        <w:rPr>
          <w:color w:val="0070C0"/>
          <w:lang w:val="en-US"/>
        </w:rPr>
        <w:t xml:space="preserve"> </w:t>
      </w:r>
      <w:r w:rsidRPr="00CB3648">
        <w:rPr>
          <w:lang w:val="en-US"/>
        </w:rPr>
        <w:t>must allow potential investors, the issuer (company) and the intermediary to communicate with each other about a particular Crowd Sourced Funding Offer.  This facility must enable:</w:t>
      </w:r>
    </w:p>
    <w:p w14:paraId="4107F592" w14:textId="77777777" w:rsidR="003909EE" w:rsidRPr="00CB3648" w:rsidRDefault="003909EE" w:rsidP="006228F0">
      <w:pPr>
        <w:numPr>
          <w:ilvl w:val="3"/>
          <w:numId w:val="28"/>
        </w:numPr>
        <w:tabs>
          <w:tab w:val="clear" w:pos="2880"/>
          <w:tab w:val="num" w:pos="2268"/>
        </w:tabs>
        <w:ind w:left="2268" w:hanging="567"/>
        <w:jc w:val="both"/>
      </w:pPr>
      <w:r w:rsidRPr="00CB3648">
        <w:rPr>
          <w:lang w:val="en-US"/>
        </w:rPr>
        <w:t>potential investors to make and see posts relating to the Offer and ask the issuer or the Intermediary questions relating to the Offer;</w:t>
      </w:r>
    </w:p>
    <w:p w14:paraId="6964B3C9" w14:textId="77777777" w:rsidR="003909EE" w:rsidRPr="00CB3648" w:rsidRDefault="003909EE" w:rsidP="006228F0">
      <w:pPr>
        <w:numPr>
          <w:ilvl w:val="3"/>
          <w:numId w:val="28"/>
        </w:numPr>
        <w:tabs>
          <w:tab w:val="clear" w:pos="2880"/>
          <w:tab w:val="num" w:pos="2268"/>
        </w:tabs>
        <w:ind w:left="2268" w:hanging="567"/>
        <w:jc w:val="both"/>
      </w:pPr>
      <w:r w:rsidRPr="00CB3648">
        <w:rPr>
          <w:lang w:val="en-US"/>
        </w:rPr>
        <w:t>the company or the Intermediary to make posts responding to questions and other posts so as to keep the market informed.</w:t>
      </w:r>
    </w:p>
    <w:p w14:paraId="57520660" w14:textId="77777777" w:rsidR="003909EE" w:rsidRPr="003B01FE" w:rsidRDefault="003909EE" w:rsidP="006228F0">
      <w:pPr>
        <w:numPr>
          <w:ilvl w:val="0"/>
          <w:numId w:val="27"/>
        </w:numPr>
        <w:tabs>
          <w:tab w:val="clear" w:pos="720"/>
          <w:tab w:val="num" w:pos="1701"/>
        </w:tabs>
        <w:ind w:left="1701" w:hanging="567"/>
        <w:jc w:val="both"/>
      </w:pPr>
      <w:r w:rsidRPr="00CB3648">
        <w:rPr>
          <w:lang w:val="en-US"/>
        </w:rPr>
        <w:t>The Intermediary must disclose fees to be paid to it by the company and any interest that the Intermediary has or intends to take in the company, prominently on the platform.</w:t>
      </w:r>
    </w:p>
    <w:p w14:paraId="25B5B8AA" w14:textId="77777777" w:rsidR="003B01FE" w:rsidRPr="00CB3648" w:rsidRDefault="003B01FE" w:rsidP="003B01FE">
      <w:pPr>
        <w:ind w:left="1701"/>
        <w:jc w:val="both"/>
      </w:pPr>
    </w:p>
    <w:p w14:paraId="3EB23D59" w14:textId="77777777" w:rsidR="00FC2BAC" w:rsidRPr="00357E96" w:rsidRDefault="00FC2BAC" w:rsidP="00357E96">
      <w:pPr>
        <w:ind w:firstLine="1134"/>
        <w:rPr>
          <w:b/>
        </w:rPr>
      </w:pPr>
      <w:r w:rsidRPr="00357E96">
        <w:rPr>
          <w:b/>
        </w:rPr>
        <w:t>Who are potential investors?</w:t>
      </w:r>
    </w:p>
    <w:p w14:paraId="1D61A888" w14:textId="77777777" w:rsidR="003909EE" w:rsidRPr="00516040" w:rsidRDefault="003909EE" w:rsidP="006228F0">
      <w:pPr>
        <w:numPr>
          <w:ilvl w:val="0"/>
          <w:numId w:val="29"/>
        </w:numPr>
        <w:tabs>
          <w:tab w:val="clear" w:pos="720"/>
          <w:tab w:val="left" w:pos="1701"/>
        </w:tabs>
        <w:ind w:left="1701" w:hanging="567"/>
        <w:jc w:val="both"/>
      </w:pPr>
      <w:r w:rsidRPr="00516040">
        <w:rPr>
          <w:lang w:val="en-US"/>
        </w:rPr>
        <w:t>Any person aged over eighteen (18) years.</w:t>
      </w:r>
    </w:p>
    <w:p w14:paraId="468B1936" w14:textId="77777777" w:rsidR="003909EE" w:rsidRPr="00516040" w:rsidRDefault="003909EE" w:rsidP="006228F0">
      <w:pPr>
        <w:numPr>
          <w:ilvl w:val="0"/>
          <w:numId w:val="29"/>
        </w:numPr>
        <w:tabs>
          <w:tab w:val="clear" w:pos="720"/>
          <w:tab w:val="left" w:pos="1701"/>
        </w:tabs>
        <w:ind w:left="1701" w:hanging="567"/>
        <w:jc w:val="both"/>
      </w:pPr>
      <w:r w:rsidRPr="00516040">
        <w:rPr>
          <w:lang w:val="en-US"/>
        </w:rPr>
        <w:t>The potential investor must complete a Share Application Form.</w:t>
      </w:r>
    </w:p>
    <w:p w14:paraId="6153021C" w14:textId="77777777" w:rsidR="003909EE" w:rsidRPr="00516040" w:rsidRDefault="003909EE" w:rsidP="006228F0">
      <w:pPr>
        <w:numPr>
          <w:ilvl w:val="0"/>
          <w:numId w:val="29"/>
        </w:numPr>
        <w:tabs>
          <w:tab w:val="clear" w:pos="720"/>
          <w:tab w:val="left" w:pos="1701"/>
        </w:tabs>
        <w:ind w:left="1701" w:hanging="567"/>
        <w:jc w:val="both"/>
      </w:pPr>
      <w:r w:rsidRPr="00516040">
        <w:rPr>
          <w:lang w:val="en-US"/>
        </w:rPr>
        <w:t xml:space="preserve">Potential investors must acknowledge that they have read the </w:t>
      </w:r>
      <w:r w:rsidRPr="005A4540">
        <w:rPr>
          <w:b/>
          <w:bCs/>
          <w:color w:val="0070C0"/>
          <w:lang w:val="en-US"/>
        </w:rPr>
        <w:t>“Risk Warning”</w:t>
      </w:r>
      <w:r w:rsidRPr="00516040">
        <w:rPr>
          <w:lang w:val="en-US"/>
        </w:rPr>
        <w:t>.</w:t>
      </w:r>
    </w:p>
    <w:p w14:paraId="4884CFAD" w14:textId="75CCFBEA" w:rsidR="003909EE" w:rsidRPr="00516040" w:rsidRDefault="003909EE" w:rsidP="006228F0">
      <w:pPr>
        <w:numPr>
          <w:ilvl w:val="0"/>
          <w:numId w:val="29"/>
        </w:numPr>
        <w:tabs>
          <w:tab w:val="clear" w:pos="720"/>
          <w:tab w:val="left" w:pos="1701"/>
        </w:tabs>
        <w:ind w:left="1701" w:hanging="567"/>
        <w:jc w:val="both"/>
      </w:pPr>
      <w:r w:rsidRPr="00516040">
        <w:rPr>
          <w:lang w:val="en-US"/>
        </w:rPr>
        <w:t xml:space="preserve">If they are a </w:t>
      </w:r>
      <w:r w:rsidRPr="005A4540">
        <w:rPr>
          <w:b/>
          <w:bCs/>
          <w:color w:val="0070C0"/>
          <w:lang w:val="en-US"/>
        </w:rPr>
        <w:t>“retail investor”</w:t>
      </w:r>
      <w:r w:rsidRPr="005A4540">
        <w:rPr>
          <w:color w:val="0070C0"/>
          <w:lang w:val="en-US"/>
        </w:rPr>
        <w:t xml:space="preserve"> </w:t>
      </w:r>
      <w:r w:rsidRPr="00516040">
        <w:rPr>
          <w:lang w:val="en-US"/>
        </w:rPr>
        <w:t xml:space="preserve">they have the benefit of a </w:t>
      </w:r>
      <w:r w:rsidRPr="005A4540">
        <w:rPr>
          <w:b/>
          <w:bCs/>
          <w:color w:val="0070C0"/>
          <w:lang w:val="en-US"/>
        </w:rPr>
        <w:t>“five day cooling off period”</w:t>
      </w:r>
      <w:r w:rsidRPr="00516040">
        <w:rPr>
          <w:lang w:val="en-US"/>
        </w:rPr>
        <w:t>.</w:t>
      </w:r>
    </w:p>
    <w:p w14:paraId="2A200215" w14:textId="3854A058" w:rsidR="003909EE" w:rsidRPr="00516040" w:rsidRDefault="003909EE" w:rsidP="006228F0">
      <w:pPr>
        <w:numPr>
          <w:ilvl w:val="0"/>
          <w:numId w:val="29"/>
        </w:numPr>
        <w:tabs>
          <w:tab w:val="clear" w:pos="720"/>
          <w:tab w:val="left" w:pos="1701"/>
        </w:tabs>
        <w:ind w:left="1701" w:hanging="567"/>
        <w:jc w:val="both"/>
      </w:pPr>
      <w:r w:rsidRPr="00516040">
        <w:rPr>
          <w:lang w:val="en-US"/>
        </w:rPr>
        <w:t xml:space="preserve">Investors are not able to sell shares acquired under a Crowd Sourced Funding Offer within twelve months of their issue without a Prospectus of other disclosure document, unless an exemption in </w:t>
      </w:r>
      <w:proofErr w:type="spellStart"/>
      <w:r w:rsidRPr="00516040">
        <w:rPr>
          <w:lang w:val="en-US"/>
        </w:rPr>
        <w:t>s708</w:t>
      </w:r>
      <w:proofErr w:type="spellEnd"/>
      <w:r w:rsidRPr="00516040">
        <w:rPr>
          <w:lang w:val="en-US"/>
        </w:rPr>
        <w:t xml:space="preserve"> applies (sales to sophisticated or professional investors or unless ASIC gives relief).</w:t>
      </w:r>
    </w:p>
    <w:p w14:paraId="3FD5F2F3" w14:textId="77777777" w:rsidR="00FC2BAC" w:rsidRDefault="00FC2BAC" w:rsidP="004E1BE6">
      <w:pPr>
        <w:tabs>
          <w:tab w:val="left" w:pos="1701"/>
        </w:tabs>
        <w:ind w:left="1701"/>
      </w:pPr>
    </w:p>
    <w:p w14:paraId="63132661" w14:textId="5DEBAA96" w:rsidR="00FC2BAC" w:rsidRDefault="00FC2BAC" w:rsidP="004E1BE6">
      <w:pPr>
        <w:ind w:firstLine="1134"/>
      </w:pPr>
      <w:r w:rsidRPr="004E1BE6">
        <w:rPr>
          <w:b/>
        </w:rPr>
        <w:t>How much capital can a company and its related parties raise?</w:t>
      </w:r>
    </w:p>
    <w:p w14:paraId="27D2E2CF" w14:textId="3667BF8F" w:rsidR="003909EE" w:rsidRPr="00516040" w:rsidRDefault="003909EE" w:rsidP="006228F0">
      <w:pPr>
        <w:numPr>
          <w:ilvl w:val="0"/>
          <w:numId w:val="30"/>
        </w:numPr>
        <w:tabs>
          <w:tab w:val="clear" w:pos="720"/>
          <w:tab w:val="num" w:pos="1701"/>
        </w:tabs>
        <w:ind w:left="1701" w:hanging="567"/>
        <w:jc w:val="both"/>
      </w:pPr>
      <w:r w:rsidRPr="00516040">
        <w:rPr>
          <w:lang w:val="en-US"/>
        </w:rPr>
        <w:t xml:space="preserve">An aggregate of $5,000,000 in a twelve month period from all capital raising activities that are </w:t>
      </w:r>
      <w:proofErr w:type="spellStart"/>
      <w:r w:rsidRPr="00516040">
        <w:rPr>
          <w:lang w:val="en-US"/>
        </w:rPr>
        <w:t>authorised</w:t>
      </w:r>
      <w:proofErr w:type="spellEnd"/>
      <w:r w:rsidRPr="00516040">
        <w:rPr>
          <w:lang w:val="en-US"/>
        </w:rPr>
        <w:t xml:space="preserve"> by the Corporations Code.  (CSF </w:t>
      </w:r>
      <w:proofErr w:type="spellStart"/>
      <w:r w:rsidRPr="00516040">
        <w:rPr>
          <w:lang w:val="en-US"/>
        </w:rPr>
        <w:t>s708</w:t>
      </w:r>
      <w:proofErr w:type="spellEnd"/>
      <w:r w:rsidRPr="00516040">
        <w:rPr>
          <w:lang w:val="en-US"/>
        </w:rPr>
        <w:t xml:space="preserve">(1) small scale personal offers, </w:t>
      </w:r>
      <w:proofErr w:type="spellStart"/>
      <w:r w:rsidRPr="00516040">
        <w:rPr>
          <w:lang w:val="en-US"/>
        </w:rPr>
        <w:t>s708</w:t>
      </w:r>
      <w:proofErr w:type="spellEnd"/>
      <w:r w:rsidRPr="00516040">
        <w:rPr>
          <w:lang w:val="en-US"/>
        </w:rPr>
        <w:t>(10) offers made by an AFS Licensee)</w:t>
      </w:r>
    </w:p>
    <w:p w14:paraId="6053EDF2" w14:textId="71F68CF7" w:rsidR="003909EE" w:rsidRPr="00516040" w:rsidRDefault="003909EE" w:rsidP="006228F0">
      <w:pPr>
        <w:numPr>
          <w:ilvl w:val="0"/>
          <w:numId w:val="30"/>
        </w:numPr>
        <w:tabs>
          <w:tab w:val="clear" w:pos="720"/>
          <w:tab w:val="num" w:pos="1701"/>
        </w:tabs>
        <w:ind w:left="1701" w:hanging="567"/>
        <w:jc w:val="both"/>
      </w:pPr>
      <w:r w:rsidRPr="00516040">
        <w:rPr>
          <w:lang w:val="en-US"/>
        </w:rPr>
        <w:t>Retail investors have an investment cap of $10,000 per company in any twelve month period.</w:t>
      </w:r>
    </w:p>
    <w:p w14:paraId="34FC180E" w14:textId="77777777" w:rsidR="004E1BE6" w:rsidRDefault="004E1BE6" w:rsidP="004E1BE6">
      <w:pPr>
        <w:ind w:firstLine="1701"/>
      </w:pPr>
    </w:p>
    <w:p w14:paraId="1A3E4644" w14:textId="77777777" w:rsidR="00FC2BAC" w:rsidRPr="004E1BE6" w:rsidRDefault="00FC2BAC" w:rsidP="004E1BE6">
      <w:pPr>
        <w:ind w:left="1134"/>
        <w:rPr>
          <w:b/>
        </w:rPr>
      </w:pPr>
      <w:r w:rsidRPr="004E1BE6">
        <w:rPr>
          <w:b/>
        </w:rPr>
        <w:t>What basic documentation does the company require?</w:t>
      </w:r>
    </w:p>
    <w:p w14:paraId="15584FE6" w14:textId="4AC1C60C" w:rsidR="004E1BE6" w:rsidRDefault="00516040" w:rsidP="006228F0">
      <w:pPr>
        <w:pStyle w:val="ListParagraph"/>
        <w:numPr>
          <w:ilvl w:val="0"/>
          <w:numId w:val="31"/>
        </w:numPr>
        <w:tabs>
          <w:tab w:val="left" w:pos="567"/>
          <w:tab w:val="left" w:pos="1701"/>
        </w:tabs>
        <w:ind w:left="1701" w:hanging="567"/>
        <w:jc w:val="both"/>
      </w:pPr>
      <w:r>
        <w:t>Capital structure chart summary showing:</w:t>
      </w:r>
    </w:p>
    <w:p w14:paraId="1A8AD632" w14:textId="5AAE82A3" w:rsidR="00516040" w:rsidRDefault="00516040" w:rsidP="006228F0">
      <w:pPr>
        <w:pStyle w:val="ListParagraph"/>
        <w:numPr>
          <w:ilvl w:val="0"/>
          <w:numId w:val="32"/>
        </w:numPr>
        <w:tabs>
          <w:tab w:val="left" w:pos="567"/>
          <w:tab w:val="left" w:pos="1701"/>
          <w:tab w:val="left" w:pos="2268"/>
        </w:tabs>
        <w:ind w:firstLine="414"/>
        <w:jc w:val="both"/>
      </w:pPr>
      <w:r>
        <w:t>Current Structure</w:t>
      </w:r>
    </w:p>
    <w:p w14:paraId="5B47F662" w14:textId="094F6EAC" w:rsidR="00516040" w:rsidRDefault="00516040" w:rsidP="006228F0">
      <w:pPr>
        <w:pStyle w:val="ListParagraph"/>
        <w:numPr>
          <w:ilvl w:val="0"/>
          <w:numId w:val="33"/>
        </w:numPr>
        <w:tabs>
          <w:tab w:val="left" w:pos="567"/>
          <w:tab w:val="left" w:pos="1701"/>
        </w:tabs>
        <w:ind w:left="2835" w:hanging="567"/>
        <w:jc w:val="both"/>
      </w:pPr>
      <w:r>
        <w:t>Shares</w:t>
      </w:r>
    </w:p>
    <w:p w14:paraId="73D68F96" w14:textId="3EA0A094" w:rsidR="00516040" w:rsidRDefault="00516040" w:rsidP="006228F0">
      <w:pPr>
        <w:pStyle w:val="ListParagraph"/>
        <w:numPr>
          <w:ilvl w:val="0"/>
          <w:numId w:val="33"/>
        </w:numPr>
        <w:tabs>
          <w:tab w:val="left" w:pos="567"/>
          <w:tab w:val="left" w:pos="1701"/>
        </w:tabs>
        <w:ind w:left="2835" w:hanging="567"/>
        <w:jc w:val="both"/>
      </w:pPr>
      <w:r>
        <w:t>Directors’ Loans</w:t>
      </w:r>
    </w:p>
    <w:p w14:paraId="44BA6AD1" w14:textId="70A2C3EC" w:rsidR="00516040" w:rsidRDefault="00516040" w:rsidP="006228F0">
      <w:pPr>
        <w:pStyle w:val="ListParagraph"/>
        <w:numPr>
          <w:ilvl w:val="0"/>
          <w:numId w:val="33"/>
        </w:numPr>
        <w:tabs>
          <w:tab w:val="left" w:pos="567"/>
          <w:tab w:val="left" w:pos="1701"/>
        </w:tabs>
        <w:ind w:left="2835" w:hanging="567"/>
        <w:jc w:val="both"/>
      </w:pPr>
      <w:r>
        <w:t>Directors’ Grants</w:t>
      </w:r>
    </w:p>
    <w:p w14:paraId="5357F6C5" w14:textId="2F432534" w:rsidR="00516040" w:rsidRDefault="00516040" w:rsidP="006228F0">
      <w:pPr>
        <w:pStyle w:val="ListParagraph"/>
        <w:numPr>
          <w:ilvl w:val="0"/>
          <w:numId w:val="33"/>
        </w:numPr>
        <w:tabs>
          <w:tab w:val="left" w:pos="567"/>
          <w:tab w:val="left" w:pos="1701"/>
        </w:tabs>
        <w:ind w:left="2835" w:hanging="567"/>
        <w:jc w:val="both"/>
      </w:pPr>
      <w:r>
        <w:t>Options</w:t>
      </w:r>
    </w:p>
    <w:p w14:paraId="72C3EC9C" w14:textId="4533337D" w:rsidR="00516040" w:rsidRDefault="00516040" w:rsidP="006228F0">
      <w:pPr>
        <w:pStyle w:val="ListParagraph"/>
        <w:numPr>
          <w:ilvl w:val="0"/>
          <w:numId w:val="32"/>
        </w:numPr>
        <w:tabs>
          <w:tab w:val="left" w:pos="567"/>
          <w:tab w:val="left" w:pos="1701"/>
          <w:tab w:val="left" w:pos="2268"/>
        </w:tabs>
        <w:ind w:firstLine="414"/>
        <w:jc w:val="both"/>
      </w:pPr>
      <w:r>
        <w:t>Post Capital Raising:</w:t>
      </w:r>
    </w:p>
    <w:p w14:paraId="615902CC" w14:textId="588697A5" w:rsidR="00516040" w:rsidRDefault="00516040" w:rsidP="006228F0">
      <w:pPr>
        <w:pStyle w:val="ListParagraph"/>
        <w:numPr>
          <w:ilvl w:val="0"/>
          <w:numId w:val="33"/>
        </w:numPr>
        <w:tabs>
          <w:tab w:val="left" w:pos="567"/>
          <w:tab w:val="left" w:pos="1701"/>
        </w:tabs>
        <w:ind w:left="2835" w:hanging="567"/>
        <w:jc w:val="both"/>
      </w:pPr>
      <w:r>
        <w:t>Showing Subscription</w:t>
      </w:r>
    </w:p>
    <w:p w14:paraId="584B0E9C" w14:textId="2E35C3F3" w:rsidR="00516040" w:rsidRDefault="00516040" w:rsidP="006228F0">
      <w:pPr>
        <w:pStyle w:val="ListParagraph"/>
        <w:numPr>
          <w:ilvl w:val="0"/>
          <w:numId w:val="33"/>
        </w:numPr>
        <w:tabs>
          <w:tab w:val="left" w:pos="567"/>
          <w:tab w:val="left" w:pos="1701"/>
        </w:tabs>
        <w:ind w:left="2835" w:hanging="567"/>
        <w:jc w:val="both"/>
      </w:pPr>
      <w:r>
        <w:t>Minimum Subscription</w:t>
      </w:r>
    </w:p>
    <w:p w14:paraId="0A59B307" w14:textId="3E708B48" w:rsidR="00516040" w:rsidRDefault="00516040" w:rsidP="006228F0">
      <w:pPr>
        <w:pStyle w:val="ListParagraph"/>
        <w:numPr>
          <w:ilvl w:val="0"/>
          <w:numId w:val="33"/>
        </w:numPr>
        <w:tabs>
          <w:tab w:val="left" w:pos="567"/>
          <w:tab w:val="left" w:pos="1701"/>
        </w:tabs>
        <w:ind w:left="2835" w:hanging="567"/>
        <w:jc w:val="both"/>
      </w:pPr>
      <w:r>
        <w:t>Maximum Subscription</w:t>
      </w:r>
    </w:p>
    <w:p w14:paraId="6990695C" w14:textId="7B08C061" w:rsidR="00516040" w:rsidRDefault="00516040" w:rsidP="006228F0">
      <w:pPr>
        <w:pStyle w:val="ListParagraph"/>
        <w:numPr>
          <w:ilvl w:val="0"/>
          <w:numId w:val="33"/>
        </w:numPr>
        <w:tabs>
          <w:tab w:val="left" w:pos="567"/>
          <w:tab w:val="left" w:pos="1701"/>
        </w:tabs>
        <w:ind w:left="2835" w:hanging="567"/>
        <w:jc w:val="both"/>
      </w:pPr>
      <w:r>
        <w:t>Directors’ Loans</w:t>
      </w:r>
    </w:p>
    <w:p w14:paraId="6426EF72" w14:textId="77777777" w:rsidR="00516040" w:rsidRDefault="00516040" w:rsidP="006228F0">
      <w:pPr>
        <w:pStyle w:val="ListParagraph"/>
        <w:numPr>
          <w:ilvl w:val="0"/>
          <w:numId w:val="33"/>
        </w:numPr>
        <w:tabs>
          <w:tab w:val="left" w:pos="567"/>
          <w:tab w:val="left" w:pos="1701"/>
        </w:tabs>
        <w:ind w:left="2835" w:hanging="567"/>
        <w:jc w:val="both"/>
      </w:pPr>
      <w:r>
        <w:t>Directors’ Grants</w:t>
      </w:r>
    </w:p>
    <w:p w14:paraId="44BCE060" w14:textId="5F12B1DF" w:rsidR="00516040" w:rsidRDefault="00516040" w:rsidP="006228F0">
      <w:pPr>
        <w:pStyle w:val="ListParagraph"/>
        <w:numPr>
          <w:ilvl w:val="0"/>
          <w:numId w:val="33"/>
        </w:numPr>
        <w:tabs>
          <w:tab w:val="left" w:pos="567"/>
          <w:tab w:val="left" w:pos="1701"/>
        </w:tabs>
        <w:ind w:left="2835" w:hanging="567"/>
        <w:jc w:val="both"/>
      </w:pPr>
      <w:r>
        <w:t>Options – wot the names of large investors</w:t>
      </w:r>
    </w:p>
    <w:p w14:paraId="29F2B4E6" w14:textId="727DF531" w:rsidR="00516040" w:rsidRDefault="00516040" w:rsidP="006228F0">
      <w:pPr>
        <w:pStyle w:val="ListParagraph"/>
        <w:numPr>
          <w:ilvl w:val="0"/>
          <w:numId w:val="33"/>
        </w:numPr>
        <w:tabs>
          <w:tab w:val="left" w:pos="567"/>
          <w:tab w:val="left" w:pos="1701"/>
        </w:tabs>
        <w:ind w:left="2835" w:hanging="567"/>
        <w:jc w:val="both"/>
      </w:pPr>
      <w:r>
        <w:t>Details of maximum number of ordinary shares</w:t>
      </w:r>
    </w:p>
    <w:p w14:paraId="5FAB01CA" w14:textId="6DE0FCD2" w:rsidR="00516040" w:rsidRDefault="00516040" w:rsidP="006228F0">
      <w:pPr>
        <w:pStyle w:val="ListParagraph"/>
        <w:numPr>
          <w:ilvl w:val="0"/>
          <w:numId w:val="31"/>
        </w:numPr>
        <w:tabs>
          <w:tab w:val="left" w:pos="567"/>
          <w:tab w:val="left" w:pos="1701"/>
        </w:tabs>
        <w:ind w:left="1701" w:hanging="567"/>
        <w:jc w:val="both"/>
      </w:pPr>
      <w:r>
        <w:t>Business Plan</w:t>
      </w:r>
    </w:p>
    <w:p w14:paraId="4F50E7FF" w14:textId="781C83B1" w:rsidR="00516040" w:rsidRDefault="00516040" w:rsidP="006228F0">
      <w:pPr>
        <w:pStyle w:val="ListParagraph"/>
        <w:numPr>
          <w:ilvl w:val="0"/>
          <w:numId w:val="31"/>
        </w:numPr>
        <w:tabs>
          <w:tab w:val="left" w:pos="567"/>
          <w:tab w:val="left" w:pos="1701"/>
        </w:tabs>
        <w:ind w:left="1701" w:hanging="567"/>
        <w:jc w:val="both"/>
      </w:pPr>
      <w:r>
        <w:t>Predictive Accounting Reports:</w:t>
      </w:r>
    </w:p>
    <w:p w14:paraId="51500E5D" w14:textId="0A0D9E81" w:rsidR="00516040" w:rsidRDefault="00516040" w:rsidP="006228F0">
      <w:pPr>
        <w:pStyle w:val="ListParagraph"/>
        <w:numPr>
          <w:ilvl w:val="0"/>
          <w:numId w:val="33"/>
        </w:numPr>
        <w:tabs>
          <w:tab w:val="left" w:pos="567"/>
          <w:tab w:val="left" w:pos="1701"/>
          <w:tab w:val="left" w:pos="2268"/>
        </w:tabs>
        <w:ind w:left="2268" w:hanging="567"/>
        <w:jc w:val="both"/>
      </w:pPr>
      <w:r>
        <w:t>Budgets</w:t>
      </w:r>
    </w:p>
    <w:p w14:paraId="2A93FAEA" w14:textId="0C8B828A" w:rsidR="00516040" w:rsidRDefault="00516040" w:rsidP="006228F0">
      <w:pPr>
        <w:pStyle w:val="ListParagraph"/>
        <w:numPr>
          <w:ilvl w:val="0"/>
          <w:numId w:val="33"/>
        </w:numPr>
        <w:tabs>
          <w:tab w:val="left" w:pos="567"/>
          <w:tab w:val="left" w:pos="1701"/>
          <w:tab w:val="left" w:pos="2268"/>
        </w:tabs>
        <w:ind w:left="2268" w:hanging="567"/>
        <w:jc w:val="both"/>
      </w:pPr>
      <w:r>
        <w:t>Cash Flow Forecasts</w:t>
      </w:r>
    </w:p>
    <w:p w14:paraId="478676E1" w14:textId="5F1B91B7" w:rsidR="00516040" w:rsidRDefault="00516040" w:rsidP="006228F0">
      <w:pPr>
        <w:pStyle w:val="ListParagraph"/>
        <w:numPr>
          <w:ilvl w:val="0"/>
          <w:numId w:val="33"/>
        </w:numPr>
        <w:tabs>
          <w:tab w:val="left" w:pos="567"/>
          <w:tab w:val="left" w:pos="1701"/>
          <w:tab w:val="left" w:pos="2268"/>
        </w:tabs>
        <w:ind w:left="2268" w:hanging="567"/>
        <w:jc w:val="both"/>
      </w:pPr>
      <w:r>
        <w:t>Projected Balance Sheet</w:t>
      </w:r>
    </w:p>
    <w:p w14:paraId="6B5006A9" w14:textId="04AE0023" w:rsidR="00516040" w:rsidRDefault="00516040" w:rsidP="006228F0">
      <w:pPr>
        <w:pStyle w:val="ListParagraph"/>
        <w:numPr>
          <w:ilvl w:val="0"/>
          <w:numId w:val="31"/>
        </w:numPr>
        <w:tabs>
          <w:tab w:val="left" w:pos="567"/>
          <w:tab w:val="left" w:pos="1701"/>
        </w:tabs>
        <w:ind w:left="1701" w:hanging="567"/>
        <w:jc w:val="both"/>
      </w:pPr>
      <w:r>
        <w:t>Worksheet supporting calculation of Shares to be allocated for the capital raise</w:t>
      </w:r>
      <w:r w:rsidR="005A4540">
        <w:t>.</w:t>
      </w:r>
    </w:p>
    <w:p w14:paraId="726F1E4D" w14:textId="77777777" w:rsidR="00516040" w:rsidRDefault="00516040" w:rsidP="004E1BE6">
      <w:pPr>
        <w:pStyle w:val="ListParagraph"/>
        <w:tabs>
          <w:tab w:val="left" w:pos="567"/>
          <w:tab w:val="left" w:pos="1701"/>
        </w:tabs>
        <w:ind w:left="1701"/>
        <w:jc w:val="both"/>
      </w:pPr>
    </w:p>
    <w:p w14:paraId="75F9A14D" w14:textId="77777777" w:rsidR="005A4540" w:rsidRPr="0008585D" w:rsidRDefault="005A4540" w:rsidP="004E1BE6">
      <w:pPr>
        <w:pStyle w:val="ListParagraph"/>
        <w:tabs>
          <w:tab w:val="left" w:pos="567"/>
          <w:tab w:val="left" w:pos="1701"/>
        </w:tabs>
        <w:ind w:left="1701"/>
        <w:jc w:val="both"/>
      </w:pPr>
    </w:p>
    <w:p w14:paraId="6AD4398E" w14:textId="2B9281D0" w:rsidR="00FC2BAC" w:rsidRDefault="00FC2BAC" w:rsidP="004E1BE6">
      <w:pPr>
        <w:ind w:firstLine="1134"/>
        <w:rPr>
          <w:b/>
        </w:rPr>
      </w:pPr>
      <w:r w:rsidRPr="004E1BE6">
        <w:rPr>
          <w:b/>
        </w:rPr>
        <w:lastRenderedPageBreak/>
        <w:t xml:space="preserve">Crowd </w:t>
      </w:r>
      <w:r w:rsidR="004E1BE6" w:rsidRPr="004E1BE6">
        <w:rPr>
          <w:b/>
        </w:rPr>
        <w:t>Sourced Funding Offer Document</w:t>
      </w:r>
    </w:p>
    <w:p w14:paraId="46BF3EA6" w14:textId="77777777" w:rsidR="003909EE" w:rsidRPr="00516040" w:rsidRDefault="003909EE" w:rsidP="006228F0">
      <w:pPr>
        <w:numPr>
          <w:ilvl w:val="0"/>
          <w:numId w:val="34"/>
        </w:numPr>
        <w:tabs>
          <w:tab w:val="clear" w:pos="720"/>
          <w:tab w:val="num" w:pos="1701"/>
        </w:tabs>
        <w:ind w:left="1701" w:hanging="567"/>
        <w:jc w:val="both"/>
      </w:pPr>
      <w:r w:rsidRPr="00516040">
        <w:rPr>
          <w:lang w:val="en-US"/>
        </w:rPr>
        <w:t xml:space="preserve">If a company wishes to raise capital </w:t>
      </w:r>
      <w:proofErr w:type="spellStart"/>
      <w:r w:rsidRPr="00516040">
        <w:rPr>
          <w:lang w:val="en-US"/>
        </w:rPr>
        <w:t>utilising</w:t>
      </w:r>
      <w:proofErr w:type="spellEnd"/>
      <w:r w:rsidRPr="00516040">
        <w:rPr>
          <w:lang w:val="en-US"/>
        </w:rPr>
        <w:t xml:space="preserve"> Crowd Sourced Funding a Crowd Sourced Funding Offer Document must be prepared and submitted to the Crowd Sourced Funding Intermediary for prior review and approval.</w:t>
      </w:r>
    </w:p>
    <w:p w14:paraId="31D3385A" w14:textId="77777777" w:rsidR="003909EE" w:rsidRPr="00516040" w:rsidRDefault="003909EE" w:rsidP="006228F0">
      <w:pPr>
        <w:numPr>
          <w:ilvl w:val="0"/>
          <w:numId w:val="34"/>
        </w:numPr>
        <w:tabs>
          <w:tab w:val="clear" w:pos="720"/>
          <w:tab w:val="num" w:pos="1701"/>
        </w:tabs>
        <w:ind w:left="1701" w:hanging="567"/>
        <w:jc w:val="both"/>
      </w:pPr>
      <w:r w:rsidRPr="00516040">
        <w:rPr>
          <w:lang w:val="en-US"/>
        </w:rPr>
        <w:t>The Crowd Sourced Funding Offer Document must contain a table of contents and sections dealing with the following matters:</w:t>
      </w:r>
    </w:p>
    <w:p w14:paraId="0F25AA91" w14:textId="77777777" w:rsidR="003909EE" w:rsidRPr="00516040" w:rsidRDefault="003909EE" w:rsidP="006228F0">
      <w:pPr>
        <w:pStyle w:val="ListParagraph"/>
        <w:numPr>
          <w:ilvl w:val="0"/>
          <w:numId w:val="33"/>
        </w:numPr>
        <w:tabs>
          <w:tab w:val="left" w:pos="567"/>
          <w:tab w:val="left" w:pos="1701"/>
          <w:tab w:val="left" w:pos="2268"/>
        </w:tabs>
        <w:ind w:left="2268" w:hanging="567"/>
        <w:jc w:val="both"/>
      </w:pPr>
      <w:r w:rsidRPr="0046249E">
        <w:t>Section 1: Risk Warning</w:t>
      </w:r>
    </w:p>
    <w:p w14:paraId="330D364C" w14:textId="77777777" w:rsidR="003909EE" w:rsidRPr="00516040" w:rsidRDefault="003909EE" w:rsidP="006228F0">
      <w:pPr>
        <w:pStyle w:val="ListParagraph"/>
        <w:numPr>
          <w:ilvl w:val="0"/>
          <w:numId w:val="33"/>
        </w:numPr>
        <w:tabs>
          <w:tab w:val="left" w:pos="567"/>
          <w:tab w:val="left" w:pos="1701"/>
          <w:tab w:val="left" w:pos="2268"/>
        </w:tabs>
        <w:ind w:left="2268" w:hanging="567"/>
        <w:jc w:val="both"/>
      </w:pPr>
      <w:r w:rsidRPr="0046249E">
        <w:t>Section 2: Information about the Offering Company</w:t>
      </w:r>
    </w:p>
    <w:p w14:paraId="1CE8CF3D" w14:textId="77777777" w:rsidR="003909EE" w:rsidRPr="00516040" w:rsidRDefault="003909EE" w:rsidP="006228F0">
      <w:pPr>
        <w:pStyle w:val="ListParagraph"/>
        <w:numPr>
          <w:ilvl w:val="0"/>
          <w:numId w:val="33"/>
        </w:numPr>
        <w:tabs>
          <w:tab w:val="left" w:pos="567"/>
          <w:tab w:val="left" w:pos="1701"/>
          <w:tab w:val="left" w:pos="2268"/>
        </w:tabs>
        <w:ind w:left="2268" w:hanging="567"/>
        <w:jc w:val="both"/>
      </w:pPr>
      <w:r w:rsidRPr="0046249E">
        <w:t>Section 3: Information about the Offer</w:t>
      </w:r>
    </w:p>
    <w:p w14:paraId="2A631188" w14:textId="77777777" w:rsidR="003909EE" w:rsidRPr="00516040" w:rsidRDefault="003909EE" w:rsidP="006228F0">
      <w:pPr>
        <w:pStyle w:val="ListParagraph"/>
        <w:numPr>
          <w:ilvl w:val="0"/>
          <w:numId w:val="33"/>
        </w:numPr>
        <w:tabs>
          <w:tab w:val="left" w:pos="567"/>
          <w:tab w:val="left" w:pos="1701"/>
          <w:tab w:val="left" w:pos="2268"/>
        </w:tabs>
        <w:ind w:left="2268" w:hanging="567"/>
        <w:jc w:val="both"/>
      </w:pPr>
      <w:r w:rsidRPr="0046249E">
        <w:t>Section 4: Investor</w:t>
      </w:r>
      <w:r w:rsidRPr="00516040">
        <w:rPr>
          <w:lang w:val="en-US"/>
        </w:rPr>
        <w:t xml:space="preserve"> rights</w:t>
      </w:r>
    </w:p>
    <w:p w14:paraId="3FB2126A" w14:textId="77777777" w:rsidR="00516040" w:rsidRPr="00516040" w:rsidRDefault="00516040" w:rsidP="0046249E">
      <w:pPr>
        <w:tabs>
          <w:tab w:val="num" w:pos="1701"/>
        </w:tabs>
        <w:ind w:left="1701" w:firstLine="567"/>
        <w:jc w:val="both"/>
      </w:pPr>
    </w:p>
    <w:p w14:paraId="7F15A63E" w14:textId="562FCF74" w:rsidR="00FC2BAC" w:rsidRPr="00CB3648" w:rsidRDefault="00D64D26" w:rsidP="00CB3648">
      <w:pPr>
        <w:ind w:firstLine="1134"/>
        <w:rPr>
          <w:b/>
        </w:rPr>
      </w:pPr>
      <w:r>
        <w:rPr>
          <w:b/>
        </w:rPr>
        <w:t>Appointing an I</w:t>
      </w:r>
      <w:r w:rsidR="00FC2BAC" w:rsidRPr="00CB3648">
        <w:rPr>
          <w:b/>
        </w:rPr>
        <w:t>ntermediary</w:t>
      </w:r>
    </w:p>
    <w:p w14:paraId="0962A58A" w14:textId="5F3C89EC" w:rsidR="003909EE" w:rsidRPr="0046249E" w:rsidRDefault="003909EE" w:rsidP="006228F0">
      <w:pPr>
        <w:numPr>
          <w:ilvl w:val="0"/>
          <w:numId w:val="35"/>
        </w:numPr>
        <w:tabs>
          <w:tab w:val="clear" w:pos="720"/>
          <w:tab w:val="num" w:pos="1701"/>
        </w:tabs>
        <w:ind w:left="1701" w:hanging="567"/>
        <w:jc w:val="both"/>
      </w:pPr>
      <w:r w:rsidRPr="0046249E">
        <w:rPr>
          <w:lang w:val="en-US"/>
        </w:rPr>
        <w:t xml:space="preserve">The </w:t>
      </w:r>
      <w:r w:rsidR="0046249E" w:rsidRPr="0046249E">
        <w:rPr>
          <w:lang w:val="en-US"/>
        </w:rPr>
        <w:t xml:space="preserve">Company Directors </w:t>
      </w:r>
      <w:r w:rsidRPr="0046249E">
        <w:rPr>
          <w:lang w:val="en-US"/>
        </w:rPr>
        <w:t>are at liberty to contact as many of the CSF Intermediaries as they wish to gain feedback and to ascertain their degree of comfort in dealing with that firm.</w:t>
      </w:r>
    </w:p>
    <w:p w14:paraId="2875457F" w14:textId="7128DEE1" w:rsidR="003909EE" w:rsidRPr="0046249E" w:rsidRDefault="003909EE" w:rsidP="006228F0">
      <w:pPr>
        <w:numPr>
          <w:ilvl w:val="0"/>
          <w:numId w:val="35"/>
        </w:numPr>
        <w:tabs>
          <w:tab w:val="clear" w:pos="720"/>
          <w:tab w:val="num" w:pos="1701"/>
        </w:tabs>
        <w:ind w:left="1701" w:hanging="567"/>
        <w:jc w:val="both"/>
      </w:pPr>
      <w:r w:rsidRPr="0046249E">
        <w:rPr>
          <w:lang w:val="en-US"/>
        </w:rPr>
        <w:t xml:space="preserve">After having these discussions the </w:t>
      </w:r>
      <w:r w:rsidR="0046249E">
        <w:rPr>
          <w:lang w:val="en-US"/>
        </w:rPr>
        <w:t xml:space="preserve">Company Directors </w:t>
      </w:r>
      <w:r w:rsidRPr="0046249E">
        <w:rPr>
          <w:lang w:val="en-US"/>
        </w:rPr>
        <w:t>need to decide which Intermediary they wish to appoint and indicate this to the selected Intermediary who obviously will then indicate whether they are prepared to accept the appointment and on what terms.</w:t>
      </w:r>
    </w:p>
    <w:p w14:paraId="35F7F2FA" w14:textId="677E9320" w:rsidR="003909EE" w:rsidRPr="00F650EF" w:rsidRDefault="003909EE" w:rsidP="006228F0">
      <w:pPr>
        <w:numPr>
          <w:ilvl w:val="0"/>
          <w:numId w:val="35"/>
        </w:numPr>
        <w:tabs>
          <w:tab w:val="clear" w:pos="720"/>
          <w:tab w:val="num" w:pos="1701"/>
        </w:tabs>
        <w:ind w:left="1701" w:hanging="567"/>
        <w:jc w:val="both"/>
      </w:pPr>
      <w:r w:rsidRPr="0046249E">
        <w:rPr>
          <w:lang w:val="en-US"/>
        </w:rPr>
        <w:t xml:space="preserve">A formal document </w:t>
      </w:r>
      <w:r w:rsidR="00B36F43" w:rsidRPr="001A02DB">
        <w:rPr>
          <w:lang w:val="en-US"/>
        </w:rPr>
        <w:t xml:space="preserve">– the </w:t>
      </w:r>
      <w:r w:rsidR="00B36F43" w:rsidRPr="005A4540">
        <w:rPr>
          <w:b/>
          <w:bCs/>
          <w:color w:val="0070C0"/>
          <w:lang w:val="en-US"/>
        </w:rPr>
        <w:t>“Hosting Arrangement”</w:t>
      </w:r>
      <w:r w:rsidR="00B36F43" w:rsidRPr="001A02DB">
        <w:rPr>
          <w:lang w:val="en-US"/>
        </w:rPr>
        <w:t xml:space="preserve"> </w:t>
      </w:r>
      <w:r w:rsidRPr="0046249E">
        <w:rPr>
          <w:lang w:val="en-US"/>
        </w:rPr>
        <w:t>will then be submitted by the Intermediary for review by the directors and signature by all of the parties</w:t>
      </w:r>
      <w:r w:rsidR="005202BA">
        <w:rPr>
          <w:lang w:val="en-US"/>
        </w:rPr>
        <w:t>.</w:t>
      </w:r>
    </w:p>
    <w:p w14:paraId="5288C5EF" w14:textId="77777777" w:rsidR="00F650EF" w:rsidRPr="0046249E" w:rsidRDefault="00F650EF" w:rsidP="00F650EF">
      <w:pPr>
        <w:ind w:left="1701"/>
        <w:jc w:val="both"/>
      </w:pPr>
    </w:p>
    <w:p w14:paraId="1ECD93B2" w14:textId="54307E79" w:rsidR="00FC2BAC" w:rsidRPr="005202BA" w:rsidRDefault="00FC2BAC" w:rsidP="005202BA">
      <w:pPr>
        <w:ind w:firstLine="1134"/>
        <w:rPr>
          <w:b/>
        </w:rPr>
      </w:pPr>
      <w:r w:rsidRPr="005202BA">
        <w:rPr>
          <w:b/>
        </w:rPr>
        <w:t xml:space="preserve">Setting </w:t>
      </w:r>
      <w:r w:rsidR="005202BA" w:rsidRPr="005202BA">
        <w:rPr>
          <w:b/>
        </w:rPr>
        <w:t>Capital Raising Targets</w:t>
      </w:r>
    </w:p>
    <w:p w14:paraId="65A82C64" w14:textId="21867E50" w:rsidR="003909EE" w:rsidRPr="005202BA" w:rsidRDefault="003909EE" w:rsidP="006228F0">
      <w:pPr>
        <w:numPr>
          <w:ilvl w:val="0"/>
          <w:numId w:val="36"/>
        </w:numPr>
        <w:tabs>
          <w:tab w:val="clear" w:pos="720"/>
          <w:tab w:val="num" w:pos="1701"/>
        </w:tabs>
        <w:ind w:left="1701" w:hanging="567"/>
        <w:jc w:val="both"/>
      </w:pPr>
      <w:r w:rsidRPr="005202BA">
        <w:rPr>
          <w:lang w:val="en-US"/>
        </w:rPr>
        <w:t xml:space="preserve">The </w:t>
      </w:r>
      <w:r w:rsidR="005202BA">
        <w:rPr>
          <w:lang w:val="en-US"/>
        </w:rPr>
        <w:t>Company D</w:t>
      </w:r>
      <w:r w:rsidRPr="005202BA">
        <w:rPr>
          <w:lang w:val="en-US"/>
        </w:rPr>
        <w:t>irectors can set the minimum and maximum amounts that relate to the Offer.  Howeve</w:t>
      </w:r>
      <w:r w:rsidR="005A4540">
        <w:rPr>
          <w:lang w:val="en-US"/>
        </w:rPr>
        <w:t>r,</w:t>
      </w:r>
      <w:r w:rsidRPr="005202BA">
        <w:rPr>
          <w:lang w:val="en-US"/>
        </w:rPr>
        <w:t xml:space="preserve"> there is no requirement for a maximum amount to be nominated by the </w:t>
      </w:r>
      <w:r w:rsidR="005202BA">
        <w:rPr>
          <w:lang w:val="en-US"/>
        </w:rPr>
        <w:t>Company D</w:t>
      </w:r>
      <w:r w:rsidRPr="005202BA">
        <w:rPr>
          <w:lang w:val="en-US"/>
        </w:rPr>
        <w:t>irectors.</w:t>
      </w:r>
    </w:p>
    <w:p w14:paraId="7FBBD862" w14:textId="77777777" w:rsidR="003909EE" w:rsidRPr="005202BA" w:rsidRDefault="003909EE" w:rsidP="006228F0">
      <w:pPr>
        <w:numPr>
          <w:ilvl w:val="0"/>
          <w:numId w:val="36"/>
        </w:numPr>
        <w:tabs>
          <w:tab w:val="clear" w:pos="720"/>
          <w:tab w:val="num" w:pos="1701"/>
        </w:tabs>
        <w:ind w:left="1701" w:hanging="567"/>
        <w:jc w:val="both"/>
      </w:pPr>
      <w:r w:rsidRPr="005202BA">
        <w:rPr>
          <w:lang w:val="en-US"/>
        </w:rPr>
        <w:t>If only the minimum amount is specified when that minimum amount is raised that is when the CSF Intermediary will declare that the Crowd Sourced Funding Offer ceases.</w:t>
      </w:r>
    </w:p>
    <w:p w14:paraId="6469228F" w14:textId="42AD34B7" w:rsidR="003909EE" w:rsidRPr="005202BA" w:rsidRDefault="003909EE" w:rsidP="006228F0">
      <w:pPr>
        <w:numPr>
          <w:ilvl w:val="0"/>
          <w:numId w:val="36"/>
        </w:numPr>
        <w:tabs>
          <w:tab w:val="clear" w:pos="720"/>
          <w:tab w:val="num" w:pos="1701"/>
        </w:tabs>
        <w:ind w:left="1701" w:hanging="567"/>
        <w:jc w:val="both"/>
      </w:pPr>
      <w:r w:rsidRPr="005202BA">
        <w:rPr>
          <w:lang w:val="en-US"/>
        </w:rPr>
        <w:t xml:space="preserve">If a maximum amount is nominated the </w:t>
      </w:r>
      <w:r w:rsidR="005202BA">
        <w:rPr>
          <w:lang w:val="en-US"/>
        </w:rPr>
        <w:t>Company D</w:t>
      </w:r>
      <w:r w:rsidRPr="005202BA">
        <w:rPr>
          <w:lang w:val="en-US"/>
        </w:rPr>
        <w:t>irectors must include details of what that extra amount will be used for by the company.</w:t>
      </w:r>
    </w:p>
    <w:p w14:paraId="09CC3ACF" w14:textId="77777777" w:rsidR="005202BA" w:rsidRDefault="005202BA" w:rsidP="005202BA">
      <w:pPr>
        <w:ind w:firstLine="1701"/>
      </w:pPr>
    </w:p>
    <w:p w14:paraId="21899BCE" w14:textId="77777777" w:rsidR="00FC2BAC" w:rsidRPr="005202BA" w:rsidRDefault="00FC2BAC" w:rsidP="005202BA">
      <w:pPr>
        <w:ind w:firstLine="1134"/>
        <w:rPr>
          <w:b/>
        </w:rPr>
      </w:pPr>
      <w:r w:rsidRPr="005202BA">
        <w:rPr>
          <w:b/>
        </w:rPr>
        <w:t>Intermediary signing off on capital raising</w:t>
      </w:r>
    </w:p>
    <w:p w14:paraId="1A916A8F" w14:textId="0ACA7D9E" w:rsidR="003909EE" w:rsidRPr="005202BA" w:rsidRDefault="003909EE" w:rsidP="006228F0">
      <w:pPr>
        <w:numPr>
          <w:ilvl w:val="0"/>
          <w:numId w:val="37"/>
        </w:numPr>
        <w:tabs>
          <w:tab w:val="clear" w:pos="720"/>
          <w:tab w:val="num" w:pos="1701"/>
        </w:tabs>
        <w:ind w:left="1701" w:hanging="567"/>
        <w:jc w:val="both"/>
      </w:pPr>
      <w:r w:rsidRPr="005202BA">
        <w:rPr>
          <w:lang w:val="en-US"/>
        </w:rPr>
        <w:t xml:space="preserve">The </w:t>
      </w:r>
      <w:r w:rsidR="005202BA" w:rsidRPr="005202BA">
        <w:rPr>
          <w:lang w:val="en-US"/>
        </w:rPr>
        <w:t xml:space="preserve">Company Directors </w:t>
      </w:r>
      <w:r w:rsidRPr="005202BA">
        <w:rPr>
          <w:lang w:val="en-US"/>
        </w:rPr>
        <w:t>are responsible for ensuring that the CSF Offer Document and any other information required by the CSF Intermediary is submitted to the Intermediary for review.</w:t>
      </w:r>
    </w:p>
    <w:p w14:paraId="57B1B9D4" w14:textId="7661A3EF" w:rsidR="003909EE" w:rsidRPr="005202BA" w:rsidRDefault="003909EE" w:rsidP="006228F0">
      <w:pPr>
        <w:numPr>
          <w:ilvl w:val="0"/>
          <w:numId w:val="37"/>
        </w:numPr>
        <w:tabs>
          <w:tab w:val="clear" w:pos="720"/>
          <w:tab w:val="num" w:pos="1701"/>
        </w:tabs>
        <w:ind w:left="1701" w:hanging="567"/>
        <w:jc w:val="both"/>
      </w:pPr>
      <w:r w:rsidRPr="005202BA">
        <w:rPr>
          <w:lang w:val="en-US"/>
        </w:rPr>
        <w:t>The Intermediary has to conduct a due diligence review on the CSF Offer Document and may have further qu</w:t>
      </w:r>
      <w:r w:rsidR="005202BA">
        <w:rPr>
          <w:lang w:val="en-US"/>
        </w:rPr>
        <w:t xml:space="preserve">estions to be submitted to the </w:t>
      </w:r>
      <w:r w:rsidR="005202BA" w:rsidRPr="005202BA">
        <w:rPr>
          <w:lang w:val="en-US"/>
        </w:rPr>
        <w:t>Company Directors</w:t>
      </w:r>
      <w:r w:rsidRPr="005202BA">
        <w:rPr>
          <w:lang w:val="en-US"/>
        </w:rPr>
        <w:t>.</w:t>
      </w:r>
    </w:p>
    <w:p w14:paraId="5832D79A" w14:textId="5DC1BDE1" w:rsidR="003909EE" w:rsidRPr="005202BA" w:rsidRDefault="003909EE" w:rsidP="006228F0">
      <w:pPr>
        <w:numPr>
          <w:ilvl w:val="0"/>
          <w:numId w:val="37"/>
        </w:numPr>
        <w:tabs>
          <w:tab w:val="clear" w:pos="720"/>
          <w:tab w:val="num" w:pos="1701"/>
        </w:tabs>
        <w:ind w:left="1701" w:hanging="567"/>
        <w:jc w:val="both"/>
      </w:pPr>
      <w:r w:rsidRPr="005202BA">
        <w:rPr>
          <w:lang w:val="en-US"/>
        </w:rPr>
        <w:t xml:space="preserve">When the Intermediary is satisfied that they have received all the information that they need they will indicate to the </w:t>
      </w:r>
      <w:r w:rsidR="005202BA" w:rsidRPr="005202BA">
        <w:rPr>
          <w:lang w:val="en-US"/>
        </w:rPr>
        <w:t>Company Directors</w:t>
      </w:r>
      <w:r w:rsidRPr="005202BA">
        <w:rPr>
          <w:lang w:val="en-US"/>
        </w:rPr>
        <w:t xml:space="preserve"> whether the Crowd Sourced Funding Offer Document has been accepted by them.</w:t>
      </w:r>
    </w:p>
    <w:p w14:paraId="372AF2EC" w14:textId="77777777" w:rsidR="00FC2BAC" w:rsidRPr="005202BA" w:rsidRDefault="00FC2BAC" w:rsidP="005202BA">
      <w:pPr>
        <w:tabs>
          <w:tab w:val="num" w:pos="1701"/>
        </w:tabs>
        <w:ind w:left="1701"/>
        <w:jc w:val="both"/>
        <w:rPr>
          <w:b/>
        </w:rPr>
      </w:pPr>
    </w:p>
    <w:p w14:paraId="6607C1D0" w14:textId="07AE1851" w:rsidR="00FC2BAC" w:rsidRPr="005202BA" w:rsidRDefault="00FC2BAC" w:rsidP="005202BA">
      <w:pPr>
        <w:ind w:firstLine="1134"/>
        <w:rPr>
          <w:b/>
        </w:rPr>
      </w:pPr>
      <w:r w:rsidRPr="005202BA">
        <w:rPr>
          <w:b/>
        </w:rPr>
        <w:t xml:space="preserve">Pre-capital raising activities after appointing the </w:t>
      </w:r>
      <w:r w:rsidR="005202BA">
        <w:rPr>
          <w:b/>
        </w:rPr>
        <w:t>I</w:t>
      </w:r>
      <w:r w:rsidRPr="005202BA">
        <w:rPr>
          <w:b/>
        </w:rPr>
        <w:t>ntermediary</w:t>
      </w:r>
    </w:p>
    <w:p w14:paraId="78814DCA" w14:textId="77777777" w:rsidR="003909EE" w:rsidRPr="005202BA" w:rsidRDefault="003909EE" w:rsidP="006228F0">
      <w:pPr>
        <w:numPr>
          <w:ilvl w:val="0"/>
          <w:numId w:val="38"/>
        </w:numPr>
        <w:tabs>
          <w:tab w:val="clear" w:pos="720"/>
          <w:tab w:val="num" w:pos="1701"/>
        </w:tabs>
        <w:ind w:left="1701" w:hanging="567"/>
        <w:jc w:val="both"/>
      </w:pPr>
      <w:r w:rsidRPr="005202BA">
        <w:rPr>
          <w:lang w:val="en-US"/>
        </w:rPr>
        <w:t>The Intermediaries have developed various strategies to inform the marketplace in which the company operates about the company and to indicate that a capital raising is to be undertaken so that there is some awareness of what the Crowd Sourced Funding Capital Raising is about when it is launched.</w:t>
      </w:r>
    </w:p>
    <w:p w14:paraId="13924602" w14:textId="52B56E94" w:rsidR="003909EE" w:rsidRPr="005202BA" w:rsidRDefault="003909EE" w:rsidP="006228F0">
      <w:pPr>
        <w:numPr>
          <w:ilvl w:val="0"/>
          <w:numId w:val="38"/>
        </w:numPr>
        <w:tabs>
          <w:tab w:val="clear" w:pos="720"/>
          <w:tab w:val="num" w:pos="1701"/>
        </w:tabs>
        <w:ind w:left="1701" w:hanging="567"/>
        <w:jc w:val="both"/>
      </w:pPr>
      <w:r w:rsidRPr="005202BA">
        <w:rPr>
          <w:lang w:val="en-US"/>
        </w:rPr>
        <w:t>It is normal for videos pertaining to the company’s activities to be prepared so that these can be placed onto the Intermediary’s platform and also onto the company’s website and social media sites.</w:t>
      </w:r>
      <w:r w:rsidR="004C25EF">
        <w:rPr>
          <w:lang w:val="en-US"/>
        </w:rPr>
        <w:t xml:space="preserve">  The Intermediary will normally organize the videos which will be </w:t>
      </w:r>
      <w:r w:rsidR="00FD624F">
        <w:rPr>
          <w:lang w:val="en-US"/>
        </w:rPr>
        <w:t xml:space="preserve">an </w:t>
      </w:r>
      <w:r w:rsidR="004C25EF">
        <w:rPr>
          <w:lang w:val="en-US"/>
        </w:rPr>
        <w:t>expense for the company.</w:t>
      </w:r>
    </w:p>
    <w:p w14:paraId="1B2D2C69" w14:textId="77777777" w:rsidR="005202BA" w:rsidRDefault="005202BA" w:rsidP="005202BA">
      <w:pPr>
        <w:ind w:firstLine="1701"/>
      </w:pPr>
    </w:p>
    <w:p w14:paraId="7B6015E5" w14:textId="77777777" w:rsidR="00FC2BAC" w:rsidRPr="005202BA" w:rsidRDefault="00FC2BAC" w:rsidP="005202BA">
      <w:pPr>
        <w:ind w:firstLine="1134"/>
        <w:rPr>
          <w:b/>
        </w:rPr>
      </w:pPr>
      <w:r w:rsidRPr="005202BA">
        <w:rPr>
          <w:b/>
        </w:rPr>
        <w:t>Marketing of the capital raising</w:t>
      </w:r>
    </w:p>
    <w:p w14:paraId="55F821A4" w14:textId="3E8ED083" w:rsidR="003909EE" w:rsidRPr="005202BA" w:rsidRDefault="003909EE" w:rsidP="006228F0">
      <w:pPr>
        <w:numPr>
          <w:ilvl w:val="0"/>
          <w:numId w:val="39"/>
        </w:numPr>
        <w:tabs>
          <w:tab w:val="clear" w:pos="720"/>
          <w:tab w:val="num" w:pos="1701"/>
        </w:tabs>
        <w:ind w:left="1701" w:hanging="567"/>
        <w:jc w:val="both"/>
      </w:pPr>
      <w:r w:rsidRPr="005202BA">
        <w:rPr>
          <w:lang w:val="en-US"/>
        </w:rPr>
        <w:t xml:space="preserve">The Crowd Sourced Funding Equity Raising amendments to the </w:t>
      </w:r>
      <w:r w:rsidRPr="005202BA">
        <w:rPr>
          <w:i/>
          <w:iCs/>
          <w:lang w:val="en-US"/>
        </w:rPr>
        <w:t xml:space="preserve">Corporations Act </w:t>
      </w:r>
      <w:proofErr w:type="spellStart"/>
      <w:r w:rsidRPr="005202BA">
        <w:rPr>
          <w:lang w:val="en-US"/>
        </w:rPr>
        <w:t>authorise</w:t>
      </w:r>
      <w:r w:rsidR="005202BA">
        <w:rPr>
          <w:lang w:val="en-US"/>
        </w:rPr>
        <w:t>s</w:t>
      </w:r>
      <w:proofErr w:type="spellEnd"/>
      <w:r w:rsidRPr="005202BA">
        <w:rPr>
          <w:lang w:val="en-US"/>
        </w:rPr>
        <w:t xml:space="preserve"> the Crowd Sourced Funding Intermediary to undertake advertising, marketing and promotional activities relative to the capital raising.  This cannot </w:t>
      </w:r>
      <w:r w:rsidRPr="005202BA">
        <w:rPr>
          <w:lang w:val="en-US"/>
        </w:rPr>
        <w:lastRenderedPageBreak/>
        <w:t>commence until the Crowd Sourced Funding Intermediary has given their approval for the promotion of the capital raising to commence.</w:t>
      </w:r>
    </w:p>
    <w:p w14:paraId="2B2F7343" w14:textId="77777777" w:rsidR="003909EE" w:rsidRPr="005202BA" w:rsidRDefault="003909EE" w:rsidP="006228F0">
      <w:pPr>
        <w:numPr>
          <w:ilvl w:val="0"/>
          <w:numId w:val="39"/>
        </w:numPr>
        <w:tabs>
          <w:tab w:val="clear" w:pos="720"/>
          <w:tab w:val="num" w:pos="1701"/>
        </w:tabs>
        <w:ind w:left="1701" w:hanging="567"/>
        <w:jc w:val="both"/>
      </w:pPr>
      <w:r w:rsidRPr="005202BA">
        <w:rPr>
          <w:lang w:val="en-US"/>
        </w:rPr>
        <w:t xml:space="preserve">This ability to market and promote a capital raising is different to the rules that apply to Early Stage Innovation Company and section 708 of the </w:t>
      </w:r>
      <w:r w:rsidRPr="005202BA">
        <w:rPr>
          <w:i/>
          <w:iCs/>
          <w:lang w:val="en-US"/>
        </w:rPr>
        <w:t xml:space="preserve">Corporations Act Capital Raisings </w:t>
      </w:r>
      <w:r w:rsidRPr="005202BA">
        <w:rPr>
          <w:lang w:val="en-US"/>
        </w:rPr>
        <w:t>which do not approve marketing/promotional activities relative to the capital raisings.</w:t>
      </w:r>
    </w:p>
    <w:p w14:paraId="3034EA3A" w14:textId="77777777" w:rsidR="00FC2BAC" w:rsidRDefault="00FC2BAC" w:rsidP="005202BA">
      <w:pPr>
        <w:tabs>
          <w:tab w:val="num" w:pos="1701"/>
        </w:tabs>
        <w:ind w:left="1701"/>
        <w:jc w:val="both"/>
      </w:pPr>
    </w:p>
    <w:p w14:paraId="1EE28D68" w14:textId="3530F6B3" w:rsidR="00FC2BAC" w:rsidRPr="005202BA" w:rsidRDefault="00FC2BAC" w:rsidP="005202BA">
      <w:pPr>
        <w:ind w:firstLine="1134"/>
        <w:rPr>
          <w:b/>
        </w:rPr>
      </w:pPr>
      <w:r w:rsidRPr="005202BA">
        <w:rPr>
          <w:b/>
        </w:rPr>
        <w:t xml:space="preserve">Going live on the </w:t>
      </w:r>
      <w:r w:rsidR="005202BA" w:rsidRPr="005202BA">
        <w:rPr>
          <w:b/>
        </w:rPr>
        <w:t>Intermediary’s Platform</w:t>
      </w:r>
    </w:p>
    <w:p w14:paraId="2B67CC9F" w14:textId="77777777" w:rsidR="003909EE" w:rsidRPr="005202BA" w:rsidRDefault="003909EE" w:rsidP="006228F0">
      <w:pPr>
        <w:numPr>
          <w:ilvl w:val="0"/>
          <w:numId w:val="40"/>
        </w:numPr>
        <w:tabs>
          <w:tab w:val="clear" w:pos="720"/>
          <w:tab w:val="num" w:pos="1701"/>
        </w:tabs>
        <w:ind w:left="1701" w:hanging="567"/>
        <w:jc w:val="both"/>
      </w:pPr>
      <w:r w:rsidRPr="005202BA">
        <w:rPr>
          <w:lang w:val="en-US"/>
        </w:rPr>
        <w:t>The Intermediary is responsible for ensuring that all of the documentation that is required to be displayed to potential investors is uploaded to the Intermediary’s website on the day that the Offer is to go live.</w:t>
      </w:r>
    </w:p>
    <w:p w14:paraId="4821B572" w14:textId="77777777" w:rsidR="003909EE" w:rsidRPr="005202BA" w:rsidRDefault="003909EE" w:rsidP="006228F0">
      <w:pPr>
        <w:numPr>
          <w:ilvl w:val="0"/>
          <w:numId w:val="40"/>
        </w:numPr>
        <w:tabs>
          <w:tab w:val="clear" w:pos="720"/>
          <w:tab w:val="num" w:pos="1701"/>
        </w:tabs>
        <w:ind w:left="1701" w:hanging="567"/>
        <w:jc w:val="both"/>
      </w:pPr>
      <w:r w:rsidRPr="005202BA">
        <w:rPr>
          <w:lang w:val="en-US"/>
        </w:rPr>
        <w:t>The information to be uploaded will include:</w:t>
      </w:r>
    </w:p>
    <w:p w14:paraId="503AAD68" w14:textId="77777777" w:rsidR="003909EE" w:rsidRPr="005202BA" w:rsidRDefault="003909EE" w:rsidP="006228F0">
      <w:pPr>
        <w:numPr>
          <w:ilvl w:val="1"/>
          <w:numId w:val="41"/>
        </w:numPr>
        <w:tabs>
          <w:tab w:val="clear" w:pos="1440"/>
          <w:tab w:val="num" w:pos="2268"/>
        </w:tabs>
        <w:ind w:left="2268" w:hanging="567"/>
        <w:jc w:val="both"/>
      </w:pPr>
      <w:r w:rsidRPr="005202BA">
        <w:rPr>
          <w:lang w:val="en-US"/>
        </w:rPr>
        <w:t>The Crowd Sourced Funding Offer Document;</w:t>
      </w:r>
    </w:p>
    <w:p w14:paraId="761B4432" w14:textId="77777777" w:rsidR="003909EE" w:rsidRPr="005202BA" w:rsidRDefault="003909EE" w:rsidP="006228F0">
      <w:pPr>
        <w:numPr>
          <w:ilvl w:val="1"/>
          <w:numId w:val="41"/>
        </w:numPr>
        <w:tabs>
          <w:tab w:val="clear" w:pos="1440"/>
          <w:tab w:val="num" w:pos="2268"/>
        </w:tabs>
        <w:ind w:left="2268" w:hanging="567"/>
        <w:jc w:val="both"/>
      </w:pPr>
      <w:r w:rsidRPr="005202BA">
        <w:rPr>
          <w:lang w:val="en-US"/>
        </w:rPr>
        <w:t>Videos and other information on the company’s operations</w:t>
      </w:r>
    </w:p>
    <w:p w14:paraId="0F143511" w14:textId="33CBE72C" w:rsidR="003909EE" w:rsidRPr="005202BA" w:rsidRDefault="003909EE" w:rsidP="006228F0">
      <w:pPr>
        <w:numPr>
          <w:ilvl w:val="0"/>
          <w:numId w:val="40"/>
        </w:numPr>
        <w:tabs>
          <w:tab w:val="clear" w:pos="720"/>
          <w:tab w:val="num" w:pos="1701"/>
        </w:tabs>
        <w:ind w:left="1701" w:hanging="567"/>
        <w:jc w:val="both"/>
      </w:pPr>
      <w:r w:rsidRPr="005202BA">
        <w:rPr>
          <w:lang w:val="en-US"/>
        </w:rPr>
        <w:t xml:space="preserve">The communication channel will be open so that potential investors can communicate with the </w:t>
      </w:r>
      <w:r w:rsidR="005202BA">
        <w:rPr>
          <w:lang w:val="en-US"/>
        </w:rPr>
        <w:t>Company D</w:t>
      </w:r>
      <w:r w:rsidRPr="005202BA">
        <w:rPr>
          <w:lang w:val="en-US"/>
        </w:rPr>
        <w:t xml:space="preserve">irectors, </w:t>
      </w:r>
      <w:r w:rsidR="005202BA" w:rsidRPr="005202BA">
        <w:rPr>
          <w:lang w:val="en-US"/>
        </w:rPr>
        <w:t xml:space="preserve">Senior Management </w:t>
      </w:r>
      <w:r w:rsidRPr="005202BA">
        <w:rPr>
          <w:lang w:val="en-US"/>
        </w:rPr>
        <w:t>and the Intermediary</w:t>
      </w:r>
    </w:p>
    <w:p w14:paraId="15448D3E" w14:textId="34EE0D56" w:rsidR="003909EE" w:rsidRPr="005202BA" w:rsidRDefault="003909EE" w:rsidP="006228F0">
      <w:pPr>
        <w:numPr>
          <w:ilvl w:val="0"/>
          <w:numId w:val="40"/>
        </w:numPr>
        <w:tabs>
          <w:tab w:val="clear" w:pos="720"/>
          <w:tab w:val="num" w:pos="1701"/>
        </w:tabs>
        <w:ind w:left="1701" w:hanging="567"/>
        <w:jc w:val="both"/>
      </w:pPr>
      <w:r w:rsidRPr="005202BA">
        <w:rPr>
          <w:lang w:val="en-US"/>
        </w:rPr>
        <w:t xml:space="preserve">The </w:t>
      </w:r>
      <w:r w:rsidR="005202BA" w:rsidRPr="005202BA">
        <w:rPr>
          <w:lang w:val="en-US"/>
        </w:rPr>
        <w:t xml:space="preserve">Company’s Directors </w:t>
      </w:r>
      <w:r w:rsidRPr="005202BA">
        <w:rPr>
          <w:lang w:val="en-US"/>
        </w:rPr>
        <w:t xml:space="preserve">and </w:t>
      </w:r>
      <w:r w:rsidR="005202BA" w:rsidRPr="005202BA">
        <w:rPr>
          <w:lang w:val="en-US"/>
        </w:rPr>
        <w:t xml:space="preserve">Senior Managers </w:t>
      </w:r>
      <w:r w:rsidRPr="005202BA">
        <w:rPr>
          <w:lang w:val="en-US"/>
        </w:rPr>
        <w:t>should be available so that responses can be made to any questions raised by potential investors within twenty-four hours.</w:t>
      </w:r>
    </w:p>
    <w:p w14:paraId="325100F9" w14:textId="77777777" w:rsidR="003909EE" w:rsidRPr="005202BA" w:rsidRDefault="003909EE" w:rsidP="006228F0">
      <w:pPr>
        <w:numPr>
          <w:ilvl w:val="0"/>
          <w:numId w:val="40"/>
        </w:numPr>
        <w:tabs>
          <w:tab w:val="clear" w:pos="720"/>
          <w:tab w:val="num" w:pos="1701"/>
        </w:tabs>
        <w:ind w:left="1701" w:hanging="567"/>
        <w:jc w:val="both"/>
      </w:pPr>
      <w:r w:rsidRPr="005202BA">
        <w:rPr>
          <w:lang w:val="en-US"/>
        </w:rPr>
        <w:t>Any intending investor must log onto the Intermediary’s website and complete an acknowledgement that they have read the Risk Warning.</w:t>
      </w:r>
    </w:p>
    <w:p w14:paraId="689F1158" w14:textId="7609DF6E" w:rsidR="003909EE" w:rsidRPr="005202BA" w:rsidRDefault="003909EE" w:rsidP="006228F0">
      <w:pPr>
        <w:numPr>
          <w:ilvl w:val="0"/>
          <w:numId w:val="40"/>
        </w:numPr>
        <w:tabs>
          <w:tab w:val="clear" w:pos="720"/>
          <w:tab w:val="num" w:pos="1701"/>
        </w:tabs>
        <w:ind w:left="1701" w:hanging="567"/>
        <w:jc w:val="both"/>
      </w:pPr>
      <w:r w:rsidRPr="005202BA">
        <w:rPr>
          <w:lang w:val="en-US"/>
        </w:rPr>
        <w:t xml:space="preserve">Company </w:t>
      </w:r>
      <w:r w:rsidR="005202BA" w:rsidRPr="005202BA">
        <w:rPr>
          <w:lang w:val="en-US"/>
        </w:rPr>
        <w:t xml:space="preserve">Directors, Senior Managers </w:t>
      </w:r>
      <w:r w:rsidRPr="005202BA">
        <w:rPr>
          <w:lang w:val="en-US"/>
        </w:rPr>
        <w:t xml:space="preserve">should communicate by social media etc. that the only way that investments can be made is by the Intermediary’s website – the </w:t>
      </w:r>
      <w:r w:rsidRPr="005A4540">
        <w:rPr>
          <w:b/>
          <w:bCs/>
          <w:color w:val="0070C0"/>
          <w:lang w:val="en-US"/>
        </w:rPr>
        <w:t>“communication facility”</w:t>
      </w:r>
      <w:r w:rsidRPr="005202BA">
        <w:rPr>
          <w:lang w:val="en-US"/>
        </w:rPr>
        <w:t>.</w:t>
      </w:r>
    </w:p>
    <w:p w14:paraId="39694259" w14:textId="77777777" w:rsidR="003909EE" w:rsidRPr="005202BA" w:rsidRDefault="003909EE" w:rsidP="006228F0">
      <w:pPr>
        <w:numPr>
          <w:ilvl w:val="0"/>
          <w:numId w:val="40"/>
        </w:numPr>
        <w:tabs>
          <w:tab w:val="clear" w:pos="720"/>
          <w:tab w:val="num" w:pos="1701"/>
        </w:tabs>
        <w:ind w:left="1701" w:hanging="567"/>
        <w:jc w:val="both"/>
      </w:pPr>
      <w:r w:rsidRPr="005202BA">
        <w:rPr>
          <w:lang w:val="en-US"/>
        </w:rPr>
        <w:t>If an intending investor wishes to proceed with an investment they should complete the Share Application Form and submit it to the Intermediary’s website and transfer their subscription payment to the Intermediary’s nominated account.</w:t>
      </w:r>
    </w:p>
    <w:p w14:paraId="162320F5" w14:textId="77AF0E7B" w:rsidR="003909EE" w:rsidRPr="005202BA" w:rsidRDefault="003909EE" w:rsidP="006228F0">
      <w:pPr>
        <w:numPr>
          <w:ilvl w:val="0"/>
          <w:numId w:val="40"/>
        </w:numPr>
        <w:tabs>
          <w:tab w:val="clear" w:pos="720"/>
          <w:tab w:val="num" w:pos="1701"/>
        </w:tabs>
        <w:ind w:left="1701" w:hanging="567"/>
        <w:jc w:val="both"/>
      </w:pPr>
      <w:r w:rsidRPr="005202BA">
        <w:rPr>
          <w:lang w:val="en-US"/>
        </w:rPr>
        <w:t xml:space="preserve">There is a </w:t>
      </w:r>
      <w:r w:rsidRPr="005A4540">
        <w:rPr>
          <w:b/>
          <w:bCs/>
          <w:color w:val="0070C0"/>
          <w:lang w:val="en-US"/>
        </w:rPr>
        <w:t>“five day cooling off period”</w:t>
      </w:r>
      <w:r w:rsidRPr="005202BA">
        <w:rPr>
          <w:lang w:val="en-US"/>
        </w:rPr>
        <w:t xml:space="preserve"> available for retail investors which the Intermediary must abide by.</w:t>
      </w:r>
    </w:p>
    <w:p w14:paraId="734C879D" w14:textId="77777777" w:rsidR="005202BA" w:rsidRPr="005202BA" w:rsidRDefault="005202BA" w:rsidP="005202BA">
      <w:pPr>
        <w:ind w:left="1701"/>
        <w:jc w:val="both"/>
      </w:pPr>
    </w:p>
    <w:p w14:paraId="4407950E" w14:textId="2E364E34" w:rsidR="00FC2BAC" w:rsidRPr="005202BA" w:rsidRDefault="00FC2BAC" w:rsidP="005202BA">
      <w:pPr>
        <w:ind w:firstLine="1134"/>
        <w:rPr>
          <w:b/>
        </w:rPr>
      </w:pPr>
      <w:r w:rsidRPr="005202BA">
        <w:rPr>
          <w:b/>
        </w:rPr>
        <w:t xml:space="preserve">Crowd </w:t>
      </w:r>
      <w:r w:rsidR="005202BA" w:rsidRPr="005202BA">
        <w:rPr>
          <w:b/>
        </w:rPr>
        <w:t>Sourced Funding Offer Document Defective</w:t>
      </w:r>
    </w:p>
    <w:p w14:paraId="3621BB6F" w14:textId="77777777" w:rsidR="003909EE" w:rsidRPr="005202BA" w:rsidRDefault="003909EE" w:rsidP="006228F0">
      <w:pPr>
        <w:numPr>
          <w:ilvl w:val="0"/>
          <w:numId w:val="42"/>
        </w:numPr>
        <w:tabs>
          <w:tab w:val="clear" w:pos="720"/>
          <w:tab w:val="num" w:pos="1701"/>
        </w:tabs>
        <w:ind w:left="1701" w:hanging="567"/>
        <w:jc w:val="both"/>
      </w:pPr>
      <w:r w:rsidRPr="005202BA">
        <w:rPr>
          <w:lang w:val="en-US"/>
        </w:rPr>
        <w:t>A Crowd Sourced Funding Offer Document is defective if:</w:t>
      </w:r>
    </w:p>
    <w:p w14:paraId="47205B6E" w14:textId="77777777" w:rsidR="003909EE" w:rsidRPr="005202BA" w:rsidRDefault="003909EE" w:rsidP="006228F0">
      <w:pPr>
        <w:numPr>
          <w:ilvl w:val="2"/>
          <w:numId w:val="43"/>
        </w:numPr>
        <w:tabs>
          <w:tab w:val="clear" w:pos="2160"/>
          <w:tab w:val="num" w:pos="2268"/>
        </w:tabs>
        <w:ind w:left="2268" w:hanging="567"/>
        <w:jc w:val="both"/>
      </w:pPr>
      <w:r w:rsidRPr="005202BA">
        <w:rPr>
          <w:lang w:val="en-US"/>
        </w:rPr>
        <w:t>the CSF Offer Document contains a misleading or deceptive statement; or</w:t>
      </w:r>
    </w:p>
    <w:p w14:paraId="3F605717" w14:textId="77777777" w:rsidR="003909EE" w:rsidRPr="005202BA" w:rsidRDefault="003909EE" w:rsidP="006228F0">
      <w:pPr>
        <w:numPr>
          <w:ilvl w:val="2"/>
          <w:numId w:val="43"/>
        </w:numPr>
        <w:tabs>
          <w:tab w:val="clear" w:pos="2160"/>
          <w:tab w:val="num" w:pos="2268"/>
        </w:tabs>
        <w:ind w:left="2268" w:hanging="567"/>
        <w:jc w:val="both"/>
      </w:pPr>
      <w:r w:rsidRPr="005202BA">
        <w:rPr>
          <w:lang w:val="en-US"/>
        </w:rPr>
        <w:t>there is an omission from the CSF Offer Document of information required to be shown in that document; or</w:t>
      </w:r>
    </w:p>
    <w:p w14:paraId="6DF9D5CF" w14:textId="55A59644" w:rsidR="003909EE" w:rsidRPr="005202BA" w:rsidRDefault="005202BA" w:rsidP="006228F0">
      <w:pPr>
        <w:numPr>
          <w:ilvl w:val="0"/>
          <w:numId w:val="42"/>
        </w:numPr>
        <w:tabs>
          <w:tab w:val="clear" w:pos="720"/>
          <w:tab w:val="num" w:pos="1701"/>
        </w:tabs>
        <w:ind w:left="1701" w:hanging="567"/>
        <w:jc w:val="both"/>
      </w:pPr>
      <w:r>
        <w:rPr>
          <w:lang w:val="en-US"/>
        </w:rPr>
        <w:t>S</w:t>
      </w:r>
      <w:r w:rsidR="003909EE" w:rsidRPr="005202BA">
        <w:rPr>
          <w:lang w:val="en-US"/>
        </w:rPr>
        <w:t>ince the document was first published on a platform of a CSF Intermediary, new circumstances have arisen that would have been required to be included in the document if it had arisen before the document was published.</w:t>
      </w:r>
    </w:p>
    <w:p w14:paraId="248C58D7" w14:textId="77777777" w:rsidR="003909EE" w:rsidRPr="005202BA" w:rsidRDefault="003909EE" w:rsidP="006228F0">
      <w:pPr>
        <w:numPr>
          <w:ilvl w:val="0"/>
          <w:numId w:val="42"/>
        </w:numPr>
        <w:tabs>
          <w:tab w:val="clear" w:pos="720"/>
          <w:tab w:val="num" w:pos="1701"/>
        </w:tabs>
        <w:ind w:left="1701" w:hanging="567"/>
        <w:jc w:val="both"/>
      </w:pPr>
      <w:r w:rsidRPr="005202BA">
        <w:rPr>
          <w:lang w:val="en-US"/>
        </w:rPr>
        <w:t>A person is taken to make a misleading statement about a future matter (including the doing of, or refusing to do, and act) if the person does not have reasonable grounds for making the statement.</w:t>
      </w:r>
    </w:p>
    <w:p w14:paraId="7B178826" w14:textId="5ECFC734" w:rsidR="003909EE" w:rsidRPr="005202BA" w:rsidRDefault="003909EE" w:rsidP="006228F0">
      <w:pPr>
        <w:numPr>
          <w:ilvl w:val="0"/>
          <w:numId w:val="42"/>
        </w:numPr>
        <w:tabs>
          <w:tab w:val="clear" w:pos="720"/>
        </w:tabs>
        <w:ind w:left="1701" w:hanging="567"/>
        <w:jc w:val="both"/>
      </w:pPr>
      <w:r w:rsidRPr="005202BA">
        <w:rPr>
          <w:lang w:val="en-US"/>
        </w:rPr>
        <w:t>If, whilst a CSF Offer is open, the company making the Offer becomes aware that the CSF Offer Document is defective, the company must notify the responsible Intermediary is soon as</w:t>
      </w:r>
      <w:r w:rsidR="00B36F43" w:rsidRPr="00B36F43">
        <w:rPr>
          <w:color w:val="FF0000"/>
          <w:lang w:val="en-US"/>
        </w:rPr>
        <w:t xml:space="preserve"> </w:t>
      </w:r>
      <w:r w:rsidR="00B36F43" w:rsidRPr="001A02DB">
        <w:rPr>
          <w:lang w:val="en-US"/>
        </w:rPr>
        <w:t>practical</w:t>
      </w:r>
      <w:r w:rsidRPr="005202BA">
        <w:rPr>
          <w:lang w:val="en-US"/>
        </w:rPr>
        <w:t>.</w:t>
      </w:r>
    </w:p>
    <w:p w14:paraId="50CF0759" w14:textId="77777777" w:rsidR="003909EE" w:rsidRPr="005202BA" w:rsidRDefault="003909EE" w:rsidP="006228F0">
      <w:pPr>
        <w:numPr>
          <w:ilvl w:val="0"/>
          <w:numId w:val="42"/>
        </w:numPr>
        <w:tabs>
          <w:tab w:val="clear" w:pos="720"/>
        </w:tabs>
        <w:ind w:left="1701" w:hanging="567"/>
        <w:jc w:val="both"/>
      </w:pPr>
      <w:r w:rsidRPr="005202BA">
        <w:rPr>
          <w:lang w:val="en-US"/>
        </w:rPr>
        <w:t>The company may provide the CSF Intermediary with a supplementary CSF Offer Document or replacement CSF Offer Document.</w:t>
      </w:r>
    </w:p>
    <w:p w14:paraId="3159D0C0" w14:textId="77777777" w:rsidR="003909EE" w:rsidRPr="005202BA" w:rsidRDefault="003909EE" w:rsidP="006228F0">
      <w:pPr>
        <w:numPr>
          <w:ilvl w:val="0"/>
          <w:numId w:val="42"/>
        </w:numPr>
        <w:tabs>
          <w:tab w:val="clear" w:pos="720"/>
        </w:tabs>
        <w:ind w:left="1701" w:hanging="567"/>
        <w:jc w:val="both"/>
      </w:pPr>
      <w:r w:rsidRPr="005202BA">
        <w:rPr>
          <w:lang w:val="en-US"/>
        </w:rPr>
        <w:t>The CSF Intermediary has the power to accept or reject the supplementary CSF Offer Document or replacement CSF Offer Document.</w:t>
      </w:r>
    </w:p>
    <w:p w14:paraId="5DAA3369" w14:textId="3F853678" w:rsidR="003909EE" w:rsidRPr="005202BA" w:rsidRDefault="003909EE" w:rsidP="006228F0">
      <w:pPr>
        <w:numPr>
          <w:ilvl w:val="0"/>
          <w:numId w:val="42"/>
        </w:numPr>
        <w:tabs>
          <w:tab w:val="clear" w:pos="720"/>
        </w:tabs>
        <w:ind w:left="1701" w:hanging="567"/>
        <w:jc w:val="both"/>
      </w:pPr>
      <w:r w:rsidRPr="005202BA">
        <w:rPr>
          <w:lang w:val="en-US"/>
        </w:rPr>
        <w:t xml:space="preserve">“If a supplementary or replacement CSF Offer Document is published to correct a defective offer document, and the defect is materially adverse from the point of view of an investor, all investors have </w:t>
      </w:r>
      <w:r w:rsidR="00F650EF">
        <w:rPr>
          <w:lang w:val="en-US"/>
        </w:rPr>
        <w:t>fourteen</w:t>
      </w:r>
      <w:r w:rsidRPr="005202BA">
        <w:rPr>
          <w:lang w:val="en-US"/>
        </w:rPr>
        <w:t xml:space="preserve"> days to withdraw their application and be repaid their application money.”</w:t>
      </w:r>
    </w:p>
    <w:p w14:paraId="4C8284F2" w14:textId="3FA880F4" w:rsidR="005A4540" w:rsidRDefault="005A4540">
      <w:r>
        <w:br w:type="page"/>
      </w:r>
    </w:p>
    <w:p w14:paraId="3E67EBD4" w14:textId="77777777" w:rsidR="005202BA" w:rsidRPr="005202BA" w:rsidRDefault="005202BA" w:rsidP="00F650EF">
      <w:pPr>
        <w:ind w:left="1701"/>
        <w:jc w:val="both"/>
      </w:pPr>
    </w:p>
    <w:p w14:paraId="150FAEF0" w14:textId="0FD6F209" w:rsidR="00FC2BAC" w:rsidRDefault="00FC2BAC" w:rsidP="00F650EF">
      <w:pPr>
        <w:ind w:firstLine="1134"/>
      </w:pPr>
      <w:r w:rsidRPr="00F650EF">
        <w:rPr>
          <w:b/>
        </w:rPr>
        <w:t xml:space="preserve">Closing </w:t>
      </w:r>
      <w:r w:rsidR="00F650EF">
        <w:rPr>
          <w:b/>
        </w:rPr>
        <w:t>t</w:t>
      </w:r>
      <w:r w:rsidR="00F650EF" w:rsidRPr="00F650EF">
        <w:rPr>
          <w:b/>
        </w:rPr>
        <w:t>he Crowd Sourced Funding Offe</w:t>
      </w:r>
      <w:r>
        <w:t>r</w:t>
      </w:r>
    </w:p>
    <w:p w14:paraId="5C429DC0" w14:textId="77777777" w:rsidR="00F650EF" w:rsidRPr="00F650EF" w:rsidRDefault="00F650EF" w:rsidP="00F650EF">
      <w:pPr>
        <w:ind w:firstLine="1134"/>
      </w:pPr>
      <w:r w:rsidRPr="00F650EF">
        <w:rPr>
          <w:bCs/>
          <w:lang w:val="en-US"/>
        </w:rPr>
        <w:t>A Crowd Sourced Funding Offer is closed when:</w:t>
      </w:r>
    </w:p>
    <w:p w14:paraId="02AAB39C" w14:textId="65702D2F" w:rsidR="003909EE" w:rsidRPr="00F650EF" w:rsidRDefault="003909EE" w:rsidP="006228F0">
      <w:pPr>
        <w:numPr>
          <w:ilvl w:val="0"/>
          <w:numId w:val="44"/>
        </w:numPr>
        <w:tabs>
          <w:tab w:val="clear" w:pos="720"/>
          <w:tab w:val="num" w:pos="1701"/>
        </w:tabs>
        <w:ind w:left="1701" w:hanging="567"/>
        <w:jc w:val="both"/>
      </w:pPr>
      <w:r w:rsidRPr="00F650EF">
        <w:rPr>
          <w:lang w:val="en-US"/>
        </w:rPr>
        <w:t>the period of three months starting from when the offer was opened, ends;</w:t>
      </w:r>
    </w:p>
    <w:p w14:paraId="69B90784" w14:textId="011DE49B" w:rsidR="003909EE" w:rsidRPr="00F650EF" w:rsidRDefault="003909EE" w:rsidP="006228F0">
      <w:pPr>
        <w:numPr>
          <w:ilvl w:val="0"/>
          <w:numId w:val="44"/>
        </w:numPr>
        <w:tabs>
          <w:tab w:val="clear" w:pos="720"/>
          <w:tab w:val="num" w:pos="1701"/>
        </w:tabs>
        <w:ind w:left="1701" w:hanging="567"/>
        <w:jc w:val="both"/>
      </w:pPr>
      <w:r w:rsidRPr="00F650EF">
        <w:rPr>
          <w:lang w:val="en-US"/>
        </w:rPr>
        <w:t>if the CSF Offer Document specifies a period of less than ninety days during which the Offer is to be open, ends;</w:t>
      </w:r>
    </w:p>
    <w:p w14:paraId="7A62345C" w14:textId="72D7BF9C" w:rsidR="003909EE" w:rsidRPr="00F650EF" w:rsidRDefault="003909EE" w:rsidP="006228F0">
      <w:pPr>
        <w:numPr>
          <w:ilvl w:val="0"/>
          <w:numId w:val="44"/>
        </w:numPr>
        <w:tabs>
          <w:tab w:val="clear" w:pos="720"/>
          <w:tab w:val="num" w:pos="1701"/>
        </w:tabs>
        <w:ind w:left="1701" w:hanging="567"/>
        <w:jc w:val="both"/>
      </w:pPr>
      <w:r w:rsidRPr="00F650EF">
        <w:rPr>
          <w:lang w:val="en-US"/>
        </w:rPr>
        <w:t>the Intermediary considers that the Offer is fully subscribed to the maximum subscription amount;</w:t>
      </w:r>
    </w:p>
    <w:p w14:paraId="247FA35C" w14:textId="59DEB171" w:rsidR="003909EE" w:rsidRPr="00F650EF" w:rsidRDefault="003909EE" w:rsidP="006228F0">
      <w:pPr>
        <w:numPr>
          <w:ilvl w:val="0"/>
          <w:numId w:val="44"/>
        </w:numPr>
        <w:tabs>
          <w:tab w:val="clear" w:pos="720"/>
          <w:tab w:val="num" w:pos="1701"/>
        </w:tabs>
        <w:ind w:left="1701" w:hanging="567"/>
        <w:jc w:val="both"/>
      </w:pPr>
      <w:r w:rsidRPr="00F650EF">
        <w:rPr>
          <w:lang w:val="en-US"/>
        </w:rPr>
        <w:t>the company making the Offer notifies the Intermediary that the company wants the offer withdrawn;</w:t>
      </w:r>
    </w:p>
    <w:p w14:paraId="4FAAD6AA" w14:textId="4F4A2579" w:rsidR="003909EE" w:rsidRPr="00F650EF" w:rsidRDefault="003909EE" w:rsidP="006228F0">
      <w:pPr>
        <w:numPr>
          <w:ilvl w:val="0"/>
          <w:numId w:val="44"/>
        </w:numPr>
        <w:tabs>
          <w:tab w:val="clear" w:pos="720"/>
          <w:tab w:val="num" w:pos="1701"/>
        </w:tabs>
        <w:ind w:left="1701" w:hanging="567"/>
        <w:jc w:val="both"/>
      </w:pPr>
      <w:r w:rsidRPr="00F650EF">
        <w:rPr>
          <w:lang w:val="en-US"/>
        </w:rPr>
        <w:t>the Intermediary decides that the CSF Offer Document is defective – the Intermediary must immediately close the Offer.</w:t>
      </w:r>
    </w:p>
    <w:p w14:paraId="47692930" w14:textId="77777777" w:rsidR="003909EE" w:rsidRPr="00F650EF" w:rsidRDefault="003909EE" w:rsidP="006228F0">
      <w:pPr>
        <w:numPr>
          <w:ilvl w:val="0"/>
          <w:numId w:val="45"/>
        </w:numPr>
        <w:tabs>
          <w:tab w:val="clear" w:pos="720"/>
          <w:tab w:val="num" w:pos="1701"/>
        </w:tabs>
        <w:ind w:left="1701" w:hanging="567"/>
        <w:jc w:val="both"/>
      </w:pPr>
      <w:r w:rsidRPr="00F650EF">
        <w:rPr>
          <w:lang w:val="en-US"/>
        </w:rPr>
        <w:t>When the subscription period has ended if at least the minimum subscription has been raised the Intermediary will then prepare a statement:</w:t>
      </w:r>
    </w:p>
    <w:p w14:paraId="285DFF7D" w14:textId="77777777" w:rsidR="003909EE" w:rsidRPr="00F650EF" w:rsidRDefault="003909EE" w:rsidP="006228F0">
      <w:pPr>
        <w:numPr>
          <w:ilvl w:val="2"/>
          <w:numId w:val="43"/>
        </w:numPr>
        <w:tabs>
          <w:tab w:val="clear" w:pos="2160"/>
          <w:tab w:val="num" w:pos="1701"/>
          <w:tab w:val="num" w:pos="2268"/>
        </w:tabs>
        <w:ind w:left="2268" w:hanging="567"/>
        <w:jc w:val="both"/>
        <w:rPr>
          <w:lang w:val="en-US"/>
        </w:rPr>
      </w:pPr>
      <w:r w:rsidRPr="00F650EF">
        <w:rPr>
          <w:lang w:val="en-US"/>
        </w:rPr>
        <w:t>Total capital raised</w:t>
      </w:r>
    </w:p>
    <w:p w14:paraId="391F2B36" w14:textId="570A9CAA" w:rsidR="003909EE" w:rsidRPr="001A02DB" w:rsidRDefault="003909EE" w:rsidP="006228F0">
      <w:pPr>
        <w:numPr>
          <w:ilvl w:val="2"/>
          <w:numId w:val="43"/>
        </w:numPr>
        <w:tabs>
          <w:tab w:val="clear" w:pos="2160"/>
          <w:tab w:val="num" w:pos="1701"/>
          <w:tab w:val="num" w:pos="2268"/>
        </w:tabs>
        <w:ind w:left="2268" w:hanging="567"/>
        <w:jc w:val="both"/>
        <w:rPr>
          <w:lang w:val="en-US"/>
        </w:rPr>
      </w:pPr>
      <w:r w:rsidRPr="00F650EF">
        <w:rPr>
          <w:lang w:val="en-US"/>
        </w:rPr>
        <w:t>Less: Intermediary’s negotiated fee</w:t>
      </w:r>
      <w:r w:rsidR="00B36F43">
        <w:rPr>
          <w:color w:val="FF0000"/>
          <w:lang w:val="en-US"/>
        </w:rPr>
        <w:t xml:space="preserve"> </w:t>
      </w:r>
      <w:r w:rsidR="00B36F43" w:rsidRPr="001A02DB">
        <w:rPr>
          <w:lang w:val="en-US"/>
        </w:rPr>
        <w:t>specified in the Hosting Agreement</w:t>
      </w:r>
    </w:p>
    <w:p w14:paraId="7BC9976C" w14:textId="6419FC8A" w:rsidR="003909EE" w:rsidRPr="001A02DB" w:rsidRDefault="003909EE" w:rsidP="006228F0">
      <w:pPr>
        <w:numPr>
          <w:ilvl w:val="2"/>
          <w:numId w:val="43"/>
        </w:numPr>
        <w:tabs>
          <w:tab w:val="clear" w:pos="2160"/>
          <w:tab w:val="num" w:pos="1701"/>
          <w:tab w:val="num" w:pos="2268"/>
        </w:tabs>
        <w:ind w:left="2268" w:hanging="567"/>
        <w:jc w:val="both"/>
      </w:pPr>
      <w:r w:rsidRPr="00F650EF">
        <w:rPr>
          <w:lang w:val="en-US"/>
        </w:rPr>
        <w:t xml:space="preserve">The net amount is transferred to the company’s bank account nominated in the </w:t>
      </w:r>
      <w:r w:rsidRPr="001A02DB">
        <w:rPr>
          <w:lang w:val="en-US"/>
        </w:rPr>
        <w:t>Intermediary</w:t>
      </w:r>
      <w:r w:rsidRPr="001A02DB">
        <w:rPr>
          <w:i/>
          <w:iCs/>
          <w:lang w:val="en-US"/>
        </w:rPr>
        <w:t xml:space="preserve"> </w:t>
      </w:r>
      <w:r w:rsidR="00B36F43" w:rsidRPr="001A02DB">
        <w:rPr>
          <w:lang w:val="en-US"/>
        </w:rPr>
        <w:t>Hosting Agreement</w:t>
      </w:r>
    </w:p>
    <w:p w14:paraId="7FC2FE25" w14:textId="77777777" w:rsidR="00F650EF" w:rsidRPr="00F650EF" w:rsidRDefault="00F650EF" w:rsidP="00F650EF">
      <w:pPr>
        <w:tabs>
          <w:tab w:val="num" w:pos="1701"/>
        </w:tabs>
        <w:ind w:left="1701" w:firstLine="567"/>
        <w:jc w:val="both"/>
      </w:pPr>
      <w:r w:rsidRPr="00F650EF">
        <w:rPr>
          <w:lang w:val="en-US"/>
        </w:rPr>
        <w:t>or</w:t>
      </w:r>
    </w:p>
    <w:p w14:paraId="769CD1A4" w14:textId="77777777" w:rsidR="003909EE" w:rsidRPr="00F650EF" w:rsidRDefault="003909EE" w:rsidP="006228F0">
      <w:pPr>
        <w:numPr>
          <w:ilvl w:val="2"/>
          <w:numId w:val="43"/>
        </w:numPr>
        <w:tabs>
          <w:tab w:val="clear" w:pos="2160"/>
          <w:tab w:val="num" w:pos="1701"/>
          <w:tab w:val="num" w:pos="2268"/>
        </w:tabs>
        <w:ind w:left="2268" w:hanging="567"/>
        <w:jc w:val="both"/>
        <w:rPr>
          <w:lang w:val="en-US"/>
        </w:rPr>
      </w:pPr>
      <w:r w:rsidRPr="00F650EF">
        <w:rPr>
          <w:lang w:val="en-US"/>
        </w:rPr>
        <w:t>Total capital raised</w:t>
      </w:r>
    </w:p>
    <w:p w14:paraId="792378AF" w14:textId="77777777" w:rsidR="003909EE" w:rsidRPr="00F650EF" w:rsidRDefault="003909EE" w:rsidP="006228F0">
      <w:pPr>
        <w:numPr>
          <w:ilvl w:val="2"/>
          <w:numId w:val="43"/>
        </w:numPr>
        <w:tabs>
          <w:tab w:val="clear" w:pos="2160"/>
          <w:tab w:val="num" w:pos="1701"/>
          <w:tab w:val="num" w:pos="2268"/>
        </w:tabs>
        <w:ind w:left="2268" w:hanging="567"/>
        <w:jc w:val="both"/>
        <w:rPr>
          <w:lang w:val="en-US"/>
        </w:rPr>
      </w:pPr>
      <w:r w:rsidRPr="00F650EF">
        <w:rPr>
          <w:lang w:val="en-US"/>
        </w:rPr>
        <w:t>Number of shares to be allocated to the Intermediary in accordance with the Intermediary Contract of Appointment</w:t>
      </w:r>
    </w:p>
    <w:p w14:paraId="60D9D85E" w14:textId="77777777" w:rsidR="003909EE" w:rsidRPr="00F650EF" w:rsidRDefault="003909EE" w:rsidP="006228F0">
      <w:pPr>
        <w:numPr>
          <w:ilvl w:val="2"/>
          <w:numId w:val="43"/>
        </w:numPr>
        <w:tabs>
          <w:tab w:val="clear" w:pos="2160"/>
          <w:tab w:val="num" w:pos="1701"/>
          <w:tab w:val="num" w:pos="2268"/>
        </w:tabs>
        <w:ind w:left="2268" w:hanging="567"/>
        <w:jc w:val="both"/>
      </w:pPr>
      <w:r w:rsidRPr="00F650EF">
        <w:rPr>
          <w:lang w:val="en-US"/>
        </w:rPr>
        <w:t>Amount</w:t>
      </w:r>
      <w:r w:rsidRPr="00F650EF">
        <w:rPr>
          <w:i/>
          <w:iCs/>
          <w:lang w:val="en-US"/>
        </w:rPr>
        <w:t xml:space="preserve"> transferred to the company’s nominated bank account.</w:t>
      </w:r>
    </w:p>
    <w:p w14:paraId="5E8AEE6C" w14:textId="77777777" w:rsidR="003909EE" w:rsidRPr="00F650EF" w:rsidRDefault="003909EE" w:rsidP="006228F0">
      <w:pPr>
        <w:numPr>
          <w:ilvl w:val="0"/>
          <w:numId w:val="46"/>
        </w:numPr>
        <w:tabs>
          <w:tab w:val="clear" w:pos="720"/>
          <w:tab w:val="num" w:pos="1701"/>
        </w:tabs>
        <w:ind w:left="1701" w:hanging="567"/>
        <w:jc w:val="both"/>
      </w:pPr>
      <w:r w:rsidRPr="00F650EF">
        <w:t>The Intermediary will supply a list of the company’s new shareholders showing:</w:t>
      </w:r>
    </w:p>
    <w:p w14:paraId="12E99E8C" w14:textId="77777777" w:rsidR="003909EE" w:rsidRPr="00F650EF" w:rsidRDefault="003909EE" w:rsidP="006228F0">
      <w:pPr>
        <w:numPr>
          <w:ilvl w:val="2"/>
          <w:numId w:val="43"/>
        </w:numPr>
        <w:tabs>
          <w:tab w:val="clear" w:pos="2160"/>
          <w:tab w:val="num" w:pos="1440"/>
          <w:tab w:val="num" w:pos="1701"/>
          <w:tab w:val="num" w:pos="2268"/>
        </w:tabs>
        <w:ind w:left="2268" w:hanging="567"/>
        <w:jc w:val="both"/>
        <w:rPr>
          <w:lang w:val="en-US"/>
        </w:rPr>
      </w:pPr>
      <w:r w:rsidRPr="00F650EF">
        <w:rPr>
          <w:lang w:val="en-US"/>
        </w:rPr>
        <w:t>Shareholder’s Name</w:t>
      </w:r>
    </w:p>
    <w:p w14:paraId="27741742" w14:textId="65D21E8D" w:rsidR="003909EE" w:rsidRPr="00F650EF" w:rsidRDefault="003909EE" w:rsidP="006228F0">
      <w:pPr>
        <w:numPr>
          <w:ilvl w:val="2"/>
          <w:numId w:val="43"/>
        </w:numPr>
        <w:tabs>
          <w:tab w:val="clear" w:pos="2160"/>
          <w:tab w:val="num" w:pos="1440"/>
          <w:tab w:val="num" w:pos="1701"/>
          <w:tab w:val="num" w:pos="2268"/>
        </w:tabs>
        <w:ind w:left="2268" w:hanging="567"/>
        <w:jc w:val="both"/>
        <w:rPr>
          <w:lang w:val="en-US"/>
        </w:rPr>
      </w:pPr>
      <w:r w:rsidRPr="00F650EF">
        <w:rPr>
          <w:lang w:val="en-US"/>
        </w:rPr>
        <w:t>Address</w:t>
      </w:r>
    </w:p>
    <w:p w14:paraId="2BAD13DF" w14:textId="48EAFD3C" w:rsidR="003909EE" w:rsidRPr="00F650EF" w:rsidRDefault="003909EE" w:rsidP="006228F0">
      <w:pPr>
        <w:numPr>
          <w:ilvl w:val="2"/>
          <w:numId w:val="43"/>
        </w:numPr>
        <w:tabs>
          <w:tab w:val="clear" w:pos="2160"/>
          <w:tab w:val="num" w:pos="1440"/>
          <w:tab w:val="num" w:pos="1701"/>
          <w:tab w:val="num" w:pos="2268"/>
        </w:tabs>
        <w:ind w:left="2268" w:hanging="567"/>
        <w:jc w:val="both"/>
        <w:rPr>
          <w:lang w:val="en-US"/>
        </w:rPr>
      </w:pPr>
      <w:r w:rsidRPr="00F650EF">
        <w:rPr>
          <w:lang w:val="en-US"/>
        </w:rPr>
        <w:t>Email</w:t>
      </w:r>
    </w:p>
    <w:p w14:paraId="29E02423" w14:textId="7A01C3DB" w:rsidR="003909EE" w:rsidRPr="00F650EF" w:rsidRDefault="003909EE" w:rsidP="006228F0">
      <w:pPr>
        <w:numPr>
          <w:ilvl w:val="2"/>
          <w:numId w:val="43"/>
        </w:numPr>
        <w:tabs>
          <w:tab w:val="clear" w:pos="2160"/>
          <w:tab w:val="num" w:pos="1440"/>
          <w:tab w:val="num" w:pos="1701"/>
          <w:tab w:val="num" w:pos="2268"/>
        </w:tabs>
        <w:ind w:left="2268" w:hanging="567"/>
        <w:jc w:val="both"/>
        <w:rPr>
          <w:lang w:val="en-US"/>
        </w:rPr>
      </w:pPr>
      <w:r w:rsidRPr="00F650EF">
        <w:rPr>
          <w:lang w:val="en-US"/>
        </w:rPr>
        <w:t>Telephone</w:t>
      </w:r>
    </w:p>
    <w:p w14:paraId="16D70931" w14:textId="30C39954" w:rsidR="003909EE" w:rsidRPr="00F650EF" w:rsidRDefault="003909EE" w:rsidP="006228F0">
      <w:pPr>
        <w:numPr>
          <w:ilvl w:val="2"/>
          <w:numId w:val="43"/>
        </w:numPr>
        <w:tabs>
          <w:tab w:val="clear" w:pos="2160"/>
          <w:tab w:val="num" w:pos="1440"/>
          <w:tab w:val="num" w:pos="1701"/>
          <w:tab w:val="num" w:pos="2268"/>
        </w:tabs>
        <w:ind w:left="2268" w:hanging="567"/>
        <w:jc w:val="both"/>
        <w:rPr>
          <w:lang w:val="en-US"/>
        </w:rPr>
      </w:pPr>
      <w:r w:rsidRPr="00F650EF">
        <w:rPr>
          <w:lang w:val="en-US"/>
        </w:rPr>
        <w:t>Number of Shares applied for</w:t>
      </w:r>
    </w:p>
    <w:p w14:paraId="5288524C" w14:textId="5ADDED3A" w:rsidR="003909EE" w:rsidRPr="00F650EF" w:rsidRDefault="003909EE" w:rsidP="006228F0">
      <w:pPr>
        <w:numPr>
          <w:ilvl w:val="2"/>
          <w:numId w:val="43"/>
        </w:numPr>
        <w:tabs>
          <w:tab w:val="clear" w:pos="2160"/>
          <w:tab w:val="num" w:pos="1440"/>
          <w:tab w:val="num" w:pos="1701"/>
          <w:tab w:val="num" w:pos="2268"/>
        </w:tabs>
        <w:ind w:left="2268" w:hanging="567"/>
        <w:jc w:val="both"/>
        <w:rPr>
          <w:lang w:val="en-US"/>
        </w:rPr>
      </w:pPr>
      <w:r w:rsidRPr="00F650EF">
        <w:rPr>
          <w:lang w:val="en-US"/>
        </w:rPr>
        <w:t>Number of Shares to be allocated</w:t>
      </w:r>
    </w:p>
    <w:p w14:paraId="52CA21F9" w14:textId="19AE35C9" w:rsidR="00F650EF" w:rsidRPr="00F650EF" w:rsidRDefault="00F650EF" w:rsidP="006228F0">
      <w:pPr>
        <w:pStyle w:val="ListParagraph"/>
        <w:numPr>
          <w:ilvl w:val="0"/>
          <w:numId w:val="46"/>
        </w:numPr>
        <w:tabs>
          <w:tab w:val="clear" w:pos="720"/>
          <w:tab w:val="num" w:pos="1701"/>
        </w:tabs>
        <w:ind w:left="1701" w:hanging="567"/>
        <w:jc w:val="both"/>
      </w:pPr>
      <w:r w:rsidRPr="00F650EF">
        <w:rPr>
          <w:lang w:val="en-US"/>
        </w:rPr>
        <w:t>The subscription period has ended and if the minimum subscription has not been raised the Intermediary must:</w:t>
      </w:r>
    </w:p>
    <w:p w14:paraId="2F862AAB" w14:textId="1F3A9B04" w:rsidR="003909EE" w:rsidRPr="00F650EF" w:rsidRDefault="003909EE" w:rsidP="006228F0">
      <w:pPr>
        <w:numPr>
          <w:ilvl w:val="2"/>
          <w:numId w:val="43"/>
        </w:numPr>
        <w:tabs>
          <w:tab w:val="clear" w:pos="2160"/>
          <w:tab w:val="num" w:pos="1440"/>
          <w:tab w:val="num" w:pos="1701"/>
          <w:tab w:val="num" w:pos="2268"/>
        </w:tabs>
        <w:ind w:left="2268" w:hanging="567"/>
        <w:jc w:val="both"/>
        <w:rPr>
          <w:lang w:val="en-US"/>
        </w:rPr>
      </w:pPr>
      <w:r w:rsidRPr="00F650EF">
        <w:rPr>
          <w:lang w:val="en-US"/>
        </w:rPr>
        <w:t>Refund 100% of subscription monies to the investors</w:t>
      </w:r>
      <w:r w:rsidR="00F650EF">
        <w:rPr>
          <w:lang w:val="en-US"/>
        </w:rPr>
        <w:t>.</w:t>
      </w:r>
    </w:p>
    <w:p w14:paraId="491FBA76" w14:textId="2659B422" w:rsidR="003909EE" w:rsidRPr="00F650EF" w:rsidRDefault="003909EE" w:rsidP="006228F0">
      <w:pPr>
        <w:numPr>
          <w:ilvl w:val="2"/>
          <w:numId w:val="43"/>
        </w:numPr>
        <w:tabs>
          <w:tab w:val="clear" w:pos="2160"/>
          <w:tab w:val="num" w:pos="1440"/>
          <w:tab w:val="num" w:pos="1701"/>
          <w:tab w:val="num" w:pos="2268"/>
        </w:tabs>
        <w:ind w:left="2268" w:hanging="567"/>
        <w:jc w:val="both"/>
        <w:rPr>
          <w:lang w:val="en-US"/>
        </w:rPr>
      </w:pPr>
      <w:r w:rsidRPr="00F650EF">
        <w:rPr>
          <w:lang w:val="en-US"/>
        </w:rPr>
        <w:t>Destroy the Share Application forms</w:t>
      </w:r>
      <w:r w:rsidR="00F650EF">
        <w:rPr>
          <w:lang w:val="en-US"/>
        </w:rPr>
        <w:t>.</w:t>
      </w:r>
    </w:p>
    <w:p w14:paraId="614120A0" w14:textId="5A60415C" w:rsidR="003909EE" w:rsidRPr="00F650EF" w:rsidRDefault="003909EE" w:rsidP="006228F0">
      <w:pPr>
        <w:numPr>
          <w:ilvl w:val="2"/>
          <w:numId w:val="43"/>
        </w:numPr>
        <w:tabs>
          <w:tab w:val="clear" w:pos="2160"/>
          <w:tab w:val="num" w:pos="1440"/>
          <w:tab w:val="num" w:pos="1701"/>
          <w:tab w:val="num" w:pos="2268"/>
        </w:tabs>
        <w:ind w:left="2268" w:hanging="567"/>
        <w:jc w:val="both"/>
      </w:pPr>
      <w:r w:rsidRPr="00F650EF">
        <w:rPr>
          <w:lang w:val="en-US"/>
        </w:rPr>
        <w:t>Notify the company that the capital raising was unsuccessful</w:t>
      </w:r>
      <w:r w:rsidR="00F650EF">
        <w:rPr>
          <w:lang w:val="en-US"/>
        </w:rPr>
        <w:t>.</w:t>
      </w:r>
    </w:p>
    <w:p w14:paraId="15B6E65C" w14:textId="77777777" w:rsidR="00FC2BAC" w:rsidRDefault="00FC2BAC" w:rsidP="00F650EF">
      <w:pPr>
        <w:tabs>
          <w:tab w:val="num" w:pos="1701"/>
        </w:tabs>
        <w:ind w:left="1701" w:firstLine="567"/>
        <w:jc w:val="both"/>
      </w:pPr>
    </w:p>
    <w:p w14:paraId="410A3E55" w14:textId="4B0BFE00" w:rsidR="00FC2BAC" w:rsidRPr="00F650EF" w:rsidRDefault="00FC2BAC" w:rsidP="00F650EF">
      <w:pPr>
        <w:ind w:firstLine="1134"/>
        <w:rPr>
          <w:b/>
        </w:rPr>
      </w:pPr>
      <w:r w:rsidRPr="00F650EF">
        <w:rPr>
          <w:b/>
        </w:rPr>
        <w:t xml:space="preserve">Auditor </w:t>
      </w:r>
      <w:r w:rsidR="00F650EF" w:rsidRPr="00F650EF">
        <w:rPr>
          <w:b/>
        </w:rPr>
        <w:t>Appointment</w:t>
      </w:r>
    </w:p>
    <w:p w14:paraId="6B1F1DAE" w14:textId="0B380441" w:rsidR="003909EE" w:rsidRPr="00F650EF" w:rsidRDefault="003909EE" w:rsidP="006228F0">
      <w:pPr>
        <w:numPr>
          <w:ilvl w:val="0"/>
          <w:numId w:val="47"/>
        </w:numPr>
        <w:tabs>
          <w:tab w:val="clear" w:pos="720"/>
          <w:tab w:val="num" w:pos="1701"/>
        </w:tabs>
        <w:ind w:left="1701" w:hanging="567"/>
      </w:pPr>
      <w:r w:rsidRPr="00F650EF">
        <w:rPr>
          <w:lang w:val="en-US"/>
        </w:rPr>
        <w:t xml:space="preserve">The company is not required to appoint an auditor unless over $3,000,000 has been raised from all </w:t>
      </w:r>
      <w:r w:rsidR="008D47FF">
        <w:rPr>
          <w:lang w:val="en-US"/>
        </w:rPr>
        <w:t>types of capital raising</w:t>
      </w:r>
      <w:r w:rsidRPr="00F650EF">
        <w:rPr>
          <w:lang w:val="en-US"/>
        </w:rPr>
        <w:t>.</w:t>
      </w:r>
    </w:p>
    <w:p w14:paraId="23C28590" w14:textId="4AB49122" w:rsidR="003909EE" w:rsidRPr="00F650EF" w:rsidRDefault="003909EE" w:rsidP="006228F0">
      <w:pPr>
        <w:numPr>
          <w:ilvl w:val="0"/>
          <w:numId w:val="47"/>
        </w:numPr>
        <w:tabs>
          <w:tab w:val="clear" w:pos="720"/>
          <w:tab w:val="num" w:pos="1701"/>
        </w:tabs>
        <w:ind w:left="1701" w:hanging="567"/>
      </w:pPr>
      <w:r w:rsidRPr="00F650EF">
        <w:rPr>
          <w:lang w:val="en-US"/>
        </w:rPr>
        <w:t xml:space="preserve">However, the company can appoint an auditor for a capital raising of less than $3,000,000 if the company </w:t>
      </w:r>
      <w:r w:rsidR="00B36F43" w:rsidRPr="001A02DB">
        <w:rPr>
          <w:lang w:val="en-US"/>
        </w:rPr>
        <w:t xml:space="preserve">in a General Meeting </w:t>
      </w:r>
      <w:r w:rsidRPr="00F650EF">
        <w:rPr>
          <w:lang w:val="en-US"/>
        </w:rPr>
        <w:t>so resolves.</w:t>
      </w:r>
    </w:p>
    <w:p w14:paraId="65D4F018" w14:textId="77777777" w:rsidR="00F650EF" w:rsidRDefault="00F650EF" w:rsidP="00F650EF">
      <w:pPr>
        <w:ind w:left="1701"/>
      </w:pPr>
    </w:p>
    <w:p w14:paraId="23DC33A9" w14:textId="126E5623" w:rsidR="003909EE" w:rsidRPr="003909EE" w:rsidRDefault="003909EE" w:rsidP="003909EE">
      <w:pPr>
        <w:pStyle w:val="ListParagraph"/>
        <w:numPr>
          <w:ilvl w:val="0"/>
          <w:numId w:val="14"/>
        </w:numPr>
        <w:tabs>
          <w:tab w:val="left" w:pos="567"/>
          <w:tab w:val="left" w:pos="1134"/>
        </w:tabs>
        <w:ind w:left="1134" w:hanging="567"/>
        <w:jc w:val="both"/>
        <w:rPr>
          <w:b/>
        </w:rPr>
      </w:pPr>
      <w:r w:rsidRPr="003909EE">
        <w:rPr>
          <w:b/>
        </w:rPr>
        <w:t>Public Companies</w:t>
      </w:r>
    </w:p>
    <w:p w14:paraId="796AD76A" w14:textId="77777777" w:rsidR="003909EE" w:rsidRDefault="003909EE" w:rsidP="003909EE">
      <w:pPr>
        <w:ind w:left="1134"/>
        <w:jc w:val="both"/>
      </w:pPr>
      <w:r>
        <w:t>A public company is a corporation whose ownership is dispersed among the general public in many shares of stock which are able to be freely traded.</w:t>
      </w:r>
    </w:p>
    <w:p w14:paraId="12D6E54A" w14:textId="77777777" w:rsidR="003909EE" w:rsidRDefault="003909EE" w:rsidP="003909EE">
      <w:pPr>
        <w:ind w:left="1134"/>
        <w:jc w:val="both"/>
      </w:pPr>
    </w:p>
    <w:p w14:paraId="5926F969" w14:textId="1652FEDF" w:rsidR="003909EE" w:rsidRPr="003909EE" w:rsidRDefault="003909EE" w:rsidP="006228F0">
      <w:pPr>
        <w:numPr>
          <w:ilvl w:val="2"/>
          <w:numId w:val="43"/>
        </w:numPr>
        <w:tabs>
          <w:tab w:val="clear" w:pos="2160"/>
          <w:tab w:val="num" w:pos="1701"/>
          <w:tab w:val="num" w:pos="2268"/>
        </w:tabs>
        <w:ind w:left="2268" w:hanging="1134"/>
        <w:jc w:val="both"/>
      </w:pPr>
      <w:r w:rsidRPr="003909EE">
        <w:t>Directors</w:t>
      </w:r>
    </w:p>
    <w:p w14:paraId="3F8012F4" w14:textId="4D42E7A8" w:rsidR="003909EE" w:rsidRDefault="003909EE" w:rsidP="003909EE">
      <w:pPr>
        <w:ind w:left="1701"/>
        <w:jc w:val="both"/>
      </w:pPr>
      <w:r>
        <w:t>A public company must have at least three Directors (not counting Alternative Directors).  At least two of the Directors must live in Australia.</w:t>
      </w:r>
    </w:p>
    <w:p w14:paraId="2573A937" w14:textId="25D86C14" w:rsidR="003909EE" w:rsidRDefault="00810A65" w:rsidP="006228F0">
      <w:pPr>
        <w:numPr>
          <w:ilvl w:val="2"/>
          <w:numId w:val="43"/>
        </w:numPr>
        <w:tabs>
          <w:tab w:val="clear" w:pos="2160"/>
          <w:tab w:val="num" w:pos="1701"/>
          <w:tab w:val="num" w:pos="2268"/>
        </w:tabs>
        <w:ind w:left="2268" w:hanging="1134"/>
        <w:jc w:val="both"/>
      </w:pPr>
      <w:r>
        <w:t>There a</w:t>
      </w:r>
      <w:r w:rsidR="003909EE">
        <w:t>re two Types of Public Companies:</w:t>
      </w:r>
    </w:p>
    <w:p w14:paraId="738CD036" w14:textId="77777777" w:rsidR="003909EE" w:rsidRDefault="003909EE" w:rsidP="006228F0">
      <w:pPr>
        <w:pStyle w:val="ListParagraph"/>
        <w:numPr>
          <w:ilvl w:val="0"/>
          <w:numId w:val="51"/>
        </w:numPr>
        <w:ind w:left="2268" w:hanging="567"/>
        <w:jc w:val="both"/>
      </w:pPr>
      <w:r>
        <w:t>Listed public companies</w:t>
      </w:r>
    </w:p>
    <w:p w14:paraId="713122B0" w14:textId="77777777" w:rsidR="003909EE" w:rsidRDefault="003909EE" w:rsidP="006228F0">
      <w:pPr>
        <w:pStyle w:val="ListParagraph"/>
        <w:numPr>
          <w:ilvl w:val="0"/>
          <w:numId w:val="51"/>
        </w:numPr>
        <w:ind w:left="2268" w:hanging="567"/>
        <w:jc w:val="both"/>
      </w:pPr>
      <w:r>
        <w:t>Unlisted public companies</w:t>
      </w:r>
    </w:p>
    <w:p w14:paraId="050CAC0F" w14:textId="77777777" w:rsidR="003909EE" w:rsidRDefault="003909EE" w:rsidP="00162144">
      <w:pPr>
        <w:ind w:left="1134" w:firstLine="1134"/>
        <w:jc w:val="both"/>
      </w:pPr>
    </w:p>
    <w:p w14:paraId="52316123" w14:textId="77777777" w:rsidR="003909EE" w:rsidRPr="003909EE" w:rsidRDefault="003909EE" w:rsidP="003909EE">
      <w:pPr>
        <w:ind w:left="1134"/>
        <w:jc w:val="both"/>
        <w:rPr>
          <w:b/>
        </w:rPr>
      </w:pPr>
      <w:r w:rsidRPr="003909EE">
        <w:rPr>
          <w:b/>
        </w:rPr>
        <w:t>Listed Public Companies</w:t>
      </w:r>
    </w:p>
    <w:p w14:paraId="3A4AE8EC" w14:textId="7AB70883" w:rsidR="003909EE" w:rsidRDefault="003909EE" w:rsidP="003909EE">
      <w:pPr>
        <w:ind w:left="1134"/>
        <w:jc w:val="both"/>
      </w:pPr>
      <w:r>
        <w:t xml:space="preserve">Are listed on a stock exchange </w:t>
      </w:r>
      <w:r w:rsidR="00810A65">
        <w:t xml:space="preserve">anywhere in the world </w:t>
      </w:r>
      <w:r>
        <w:t>where the company’s shares are available for sale and purchase on a continual basis.</w:t>
      </w:r>
    </w:p>
    <w:p w14:paraId="66D66D4A" w14:textId="77777777" w:rsidR="003909EE" w:rsidRDefault="003909EE" w:rsidP="003909EE">
      <w:pPr>
        <w:ind w:left="1134"/>
        <w:jc w:val="both"/>
      </w:pPr>
    </w:p>
    <w:p w14:paraId="4B2B9BA1" w14:textId="77777777" w:rsidR="003909EE" w:rsidRPr="003909EE" w:rsidRDefault="003909EE" w:rsidP="003909EE">
      <w:pPr>
        <w:ind w:left="1134"/>
        <w:jc w:val="both"/>
        <w:rPr>
          <w:b/>
        </w:rPr>
      </w:pPr>
      <w:r w:rsidRPr="003909EE">
        <w:rPr>
          <w:b/>
        </w:rPr>
        <w:t>Unlisted Public Companies</w:t>
      </w:r>
    </w:p>
    <w:p w14:paraId="155954AD" w14:textId="752EBB67" w:rsidR="003909EE" w:rsidRDefault="003909EE" w:rsidP="003909EE">
      <w:pPr>
        <w:ind w:left="1134"/>
        <w:jc w:val="both"/>
      </w:pPr>
      <w:r>
        <w:t>An Unlisted Public Company is a company that can have an unlimited number of shareholders to raise capital for any commercial venture that it’s Company Directors choose but which is not listed on a stock exchange anywhere in the world.</w:t>
      </w:r>
    </w:p>
    <w:p w14:paraId="1F123EED" w14:textId="77777777" w:rsidR="003909EE" w:rsidRDefault="003909EE" w:rsidP="003909EE">
      <w:pPr>
        <w:ind w:left="1134"/>
        <w:jc w:val="both"/>
      </w:pPr>
    </w:p>
    <w:p w14:paraId="1A04C7EB" w14:textId="77777777" w:rsidR="003909EE" w:rsidRDefault="003909EE" w:rsidP="003909EE">
      <w:pPr>
        <w:ind w:left="1134"/>
        <w:jc w:val="both"/>
      </w:pPr>
      <w:r>
        <w:t>A company may not be listed on a stock exchange for a number of reasons, including because it is too small to qualify for a stock exchange listing, does not seek public investors, or there are too few shareholders for a listing.</w:t>
      </w:r>
    </w:p>
    <w:p w14:paraId="4476303A" w14:textId="77777777" w:rsidR="003909EE" w:rsidRDefault="003909EE" w:rsidP="003909EE">
      <w:pPr>
        <w:ind w:left="1134"/>
        <w:jc w:val="both"/>
      </w:pPr>
    </w:p>
    <w:p w14:paraId="05250135" w14:textId="77777777" w:rsidR="003909EE" w:rsidRPr="003909EE" w:rsidRDefault="003909EE" w:rsidP="003909EE">
      <w:pPr>
        <w:ind w:left="1134"/>
        <w:jc w:val="both"/>
        <w:rPr>
          <w:b/>
        </w:rPr>
      </w:pPr>
      <w:r w:rsidRPr="003909EE">
        <w:rPr>
          <w:b/>
        </w:rPr>
        <w:t>Auditor</w:t>
      </w:r>
    </w:p>
    <w:p w14:paraId="1D0D51A2" w14:textId="77777777" w:rsidR="003909EE" w:rsidRDefault="003909EE" w:rsidP="003909EE">
      <w:pPr>
        <w:ind w:left="1134"/>
      </w:pPr>
      <w:r>
        <w:t>Public companies (both listed and unlisted) are required to appoint an auditor.</w:t>
      </w:r>
    </w:p>
    <w:p w14:paraId="23017B43" w14:textId="77777777" w:rsidR="003909EE" w:rsidRDefault="003909EE" w:rsidP="003909EE">
      <w:pPr>
        <w:ind w:left="1134"/>
      </w:pPr>
    </w:p>
    <w:p w14:paraId="0AE270CA" w14:textId="77777777" w:rsidR="003909EE" w:rsidRDefault="003909EE" w:rsidP="003909EE">
      <w:pPr>
        <w:ind w:left="1134"/>
      </w:pPr>
      <w:r>
        <w:t>The auditor is required to conduct an annual audit of the company’s books and records.</w:t>
      </w:r>
    </w:p>
    <w:p w14:paraId="2C0DB8BF" w14:textId="77777777" w:rsidR="003909EE" w:rsidRDefault="003909EE" w:rsidP="003909EE">
      <w:pPr>
        <w:ind w:left="1134"/>
      </w:pPr>
    </w:p>
    <w:p w14:paraId="2575362E" w14:textId="77777777" w:rsidR="003909EE" w:rsidRPr="00810A65" w:rsidRDefault="003909EE" w:rsidP="00810A65">
      <w:pPr>
        <w:ind w:left="1134"/>
        <w:jc w:val="both"/>
        <w:rPr>
          <w:b/>
        </w:rPr>
      </w:pPr>
      <w:r w:rsidRPr="00810A65">
        <w:rPr>
          <w:b/>
        </w:rPr>
        <w:t>An Unlisted Public Company Can Be a Crowd Sourced Funding Equity Raising Company</w:t>
      </w:r>
    </w:p>
    <w:p w14:paraId="3D1E0889" w14:textId="0150F793" w:rsidR="003909EE" w:rsidRDefault="003909EE" w:rsidP="003909EE">
      <w:pPr>
        <w:ind w:left="1134"/>
        <w:jc w:val="both"/>
      </w:pPr>
      <w:r>
        <w:t xml:space="preserve">An Unlisted Public Company that wishes to be deemed to be a Crowd Sourced Funding Equity Raising Company has a restriction imposed by the </w:t>
      </w:r>
      <w:r w:rsidRPr="003909EE">
        <w:rPr>
          <w:i/>
        </w:rPr>
        <w:t>Corporations Act</w:t>
      </w:r>
      <w:r>
        <w:t xml:space="preserve"> that the maximum investment that a retail investor can make in that company in a twelve month period is $10,000.</w:t>
      </w:r>
    </w:p>
    <w:p w14:paraId="443A40D8" w14:textId="77777777" w:rsidR="003909EE" w:rsidRDefault="003909EE" w:rsidP="003909EE">
      <w:pPr>
        <w:ind w:left="1134"/>
        <w:jc w:val="both"/>
      </w:pPr>
    </w:p>
    <w:p w14:paraId="09D6667A" w14:textId="359FF28F" w:rsidR="003909EE" w:rsidRDefault="003909EE" w:rsidP="003909EE">
      <w:pPr>
        <w:ind w:left="1134"/>
        <w:jc w:val="both"/>
      </w:pPr>
      <w:r>
        <w:t>This amendment was introduced to place an Unlisted Public Company that wishes to be deemed to be a Crowd Sourced Funding Equity Raising Company on the same footing as a Private Company relative to the maximum investment that the company can accept in a year from a retail investor.</w:t>
      </w:r>
    </w:p>
    <w:p w14:paraId="67A3652F" w14:textId="4961AAFA" w:rsidR="00162144" w:rsidRDefault="00162144" w:rsidP="000636C8">
      <w:pPr>
        <w:ind w:firstLine="1134"/>
      </w:pPr>
    </w:p>
    <w:p w14:paraId="0BB0E3D4" w14:textId="77777777" w:rsidR="00C4398D" w:rsidRDefault="00F650EF" w:rsidP="00C4398D">
      <w:pPr>
        <w:pStyle w:val="ListParagraph"/>
        <w:numPr>
          <w:ilvl w:val="0"/>
          <w:numId w:val="14"/>
        </w:numPr>
        <w:tabs>
          <w:tab w:val="left" w:pos="567"/>
          <w:tab w:val="left" w:pos="1134"/>
        </w:tabs>
        <w:ind w:left="1134" w:hanging="567"/>
        <w:jc w:val="both"/>
        <w:rPr>
          <w:b/>
        </w:rPr>
      </w:pPr>
      <w:r w:rsidRPr="00F650EF">
        <w:rPr>
          <w:b/>
        </w:rPr>
        <w:t>Initial Public Offer (IPO)</w:t>
      </w:r>
    </w:p>
    <w:p w14:paraId="7047DE16" w14:textId="2FE9AFF8" w:rsidR="004B6B9B" w:rsidRDefault="004B6B9B" w:rsidP="006228F0">
      <w:pPr>
        <w:numPr>
          <w:ilvl w:val="0"/>
          <w:numId w:val="48"/>
        </w:numPr>
        <w:tabs>
          <w:tab w:val="clear" w:pos="720"/>
        </w:tabs>
        <w:ind w:left="1701" w:hanging="567"/>
        <w:rPr>
          <w:b/>
        </w:rPr>
      </w:pPr>
      <w:r>
        <w:rPr>
          <w:b/>
        </w:rPr>
        <w:t>Raising Capital via Initial Public Offering (IPO)</w:t>
      </w:r>
    </w:p>
    <w:p w14:paraId="101FD2E1" w14:textId="1EE57BB7" w:rsidR="004B6B9B" w:rsidRDefault="004B6B9B" w:rsidP="004B6B9B">
      <w:pPr>
        <w:ind w:left="1701"/>
        <w:rPr>
          <w:b/>
        </w:rPr>
      </w:pPr>
      <w:r>
        <w:rPr>
          <w:b/>
        </w:rPr>
        <w:t>Journey to an IPO</w:t>
      </w:r>
    </w:p>
    <w:p w14:paraId="331099B5" w14:textId="3EAB8068" w:rsidR="004B6B9B" w:rsidRDefault="004B6B9B" w:rsidP="004B6B9B">
      <w:pPr>
        <w:ind w:left="1701"/>
        <w:jc w:val="both"/>
      </w:pPr>
      <w:r>
        <w:t>A start up with a brilliant business idea is aiming to get its operations up and running.  From humble beginnings, the company proves the worthiness of its model and products, steadily growing thanks to the generosity of friends, family and the Founders’ own financial resources.  Over time, its customer base begins to grow, and the business begins to expand its operations and its aims.  Before long, the company has risen through the ranks of its competitors to become highly valued, opening the possibilities for future expansion and even an Initial Public Offering (IPO) on a stock exchange.</w:t>
      </w:r>
    </w:p>
    <w:p w14:paraId="5469E069" w14:textId="77777777" w:rsidR="004B6B9B" w:rsidRDefault="004B6B9B" w:rsidP="004B6B9B">
      <w:pPr>
        <w:ind w:left="1701"/>
        <w:jc w:val="both"/>
      </w:pPr>
    </w:p>
    <w:p w14:paraId="7CD2F2AF" w14:textId="3541EC46" w:rsidR="004B6B9B" w:rsidRDefault="004B6B9B" w:rsidP="004B6B9B">
      <w:pPr>
        <w:ind w:left="1701"/>
        <w:jc w:val="both"/>
      </w:pPr>
      <w:r>
        <w:t>Many companies have to complete a number of fundraising rounds before getting to the Initial Public Offering (IPO) stage.</w:t>
      </w:r>
    </w:p>
    <w:p w14:paraId="45E675CC" w14:textId="77777777" w:rsidR="004B6B9B" w:rsidRDefault="004B6B9B" w:rsidP="004B6B9B">
      <w:pPr>
        <w:ind w:left="1701"/>
        <w:jc w:val="both"/>
      </w:pPr>
    </w:p>
    <w:p w14:paraId="3D12191D" w14:textId="49FB4BC2" w:rsidR="004B6B9B" w:rsidRPr="004B6B9B" w:rsidRDefault="004B6B9B" w:rsidP="004B6B9B">
      <w:pPr>
        <w:ind w:left="1701"/>
        <w:jc w:val="both"/>
      </w:pPr>
      <w:r>
        <w:t>These fundraising rounds allow investors to invest money into a growing company in exchange for equity/ownership.</w:t>
      </w:r>
    </w:p>
    <w:p w14:paraId="606F7DC5" w14:textId="77777777" w:rsidR="004B6B9B" w:rsidRDefault="004B6B9B" w:rsidP="004B6B9B">
      <w:pPr>
        <w:ind w:left="1701"/>
        <w:rPr>
          <w:b/>
        </w:rPr>
      </w:pPr>
    </w:p>
    <w:p w14:paraId="2BDDD2E2" w14:textId="45834F20" w:rsidR="00F650EF" w:rsidRPr="00C4398D" w:rsidRDefault="00F650EF" w:rsidP="006228F0">
      <w:pPr>
        <w:numPr>
          <w:ilvl w:val="0"/>
          <w:numId w:val="48"/>
        </w:numPr>
        <w:tabs>
          <w:tab w:val="clear" w:pos="720"/>
        </w:tabs>
        <w:ind w:left="1701" w:hanging="567"/>
        <w:rPr>
          <w:b/>
        </w:rPr>
      </w:pPr>
      <w:r w:rsidRPr="00C4398D">
        <w:rPr>
          <w:b/>
        </w:rPr>
        <w:t xml:space="preserve">IPO </w:t>
      </w:r>
      <w:r w:rsidR="00C4398D" w:rsidRPr="00C4398D">
        <w:rPr>
          <w:b/>
        </w:rPr>
        <w:t>process</w:t>
      </w:r>
    </w:p>
    <w:p w14:paraId="4A541115" w14:textId="0948C13F" w:rsidR="00F650EF" w:rsidRDefault="00F650EF" w:rsidP="00C4398D">
      <w:pPr>
        <w:pStyle w:val="ListParagraph"/>
        <w:ind w:left="1701"/>
        <w:jc w:val="both"/>
      </w:pPr>
      <w:r>
        <w:t>When a private company wants to offer shares to the public as part of a new stock issue and list on the Australian Stock Exchange (ASX), it</w:t>
      </w:r>
      <w:r w:rsidR="00C4398D">
        <w:t xml:space="preserve"> i</w:t>
      </w:r>
      <w:r>
        <w:t>s called an Initial Public Offer (IPO).</w:t>
      </w:r>
    </w:p>
    <w:p w14:paraId="16201D56" w14:textId="77777777" w:rsidR="00F650EF" w:rsidRDefault="00F650EF" w:rsidP="00C4398D">
      <w:pPr>
        <w:pStyle w:val="ListParagraph"/>
        <w:ind w:left="1701"/>
        <w:jc w:val="both"/>
      </w:pPr>
    </w:p>
    <w:p w14:paraId="69122363" w14:textId="5C77970F" w:rsidR="00F650EF" w:rsidRDefault="00F650EF" w:rsidP="00C4398D">
      <w:pPr>
        <w:pStyle w:val="ListParagraph"/>
        <w:ind w:left="1701"/>
        <w:jc w:val="both"/>
      </w:pPr>
      <w:r>
        <w:t>To undertake an IPO companies must meet the rules and requirements set out by the ASX and Australian Securit</w:t>
      </w:r>
      <w:r w:rsidR="00C4398D">
        <w:t>ies &amp;</w:t>
      </w:r>
      <w:r>
        <w:t xml:space="preserve"> Investment</w:t>
      </w:r>
      <w:r w:rsidR="00C4398D">
        <w:t>s</w:t>
      </w:r>
      <w:r>
        <w:t xml:space="preserve"> Commission (ASIC) prior to listing on the ASX and fulfil minimum capital raising and disclosure requirements.</w:t>
      </w:r>
    </w:p>
    <w:p w14:paraId="77E4812D" w14:textId="77777777" w:rsidR="00F650EF" w:rsidRDefault="00F650EF" w:rsidP="00C4398D">
      <w:pPr>
        <w:pStyle w:val="ListParagraph"/>
        <w:ind w:left="1701"/>
        <w:jc w:val="both"/>
      </w:pPr>
    </w:p>
    <w:p w14:paraId="143C90FD" w14:textId="09ABE1D3" w:rsidR="00F650EF" w:rsidRDefault="00F650EF" w:rsidP="00C4398D">
      <w:pPr>
        <w:pStyle w:val="ListParagraph"/>
        <w:ind w:left="1701"/>
        <w:jc w:val="both"/>
      </w:pPr>
      <w:r>
        <w:t>When a company goes public, it</w:t>
      </w:r>
      <w:r w:rsidR="00C4398D">
        <w:t xml:space="preserve"> also gives private investors (F</w:t>
      </w:r>
      <w:r>
        <w:t xml:space="preserve">ounders, family, venture capitalists, angel investors) a chance to realise all or some of their </w:t>
      </w:r>
      <w:r>
        <w:lastRenderedPageBreak/>
        <w:t>investment in the company.  Going public also allows a wider audience to invest in the company moving forward.</w:t>
      </w:r>
    </w:p>
    <w:p w14:paraId="7292F447" w14:textId="77777777" w:rsidR="00F650EF" w:rsidRDefault="00F650EF" w:rsidP="00C4398D">
      <w:pPr>
        <w:ind w:left="1701"/>
        <w:jc w:val="both"/>
      </w:pPr>
    </w:p>
    <w:p w14:paraId="588CC8EE" w14:textId="7CC03DF2" w:rsidR="00F650EF" w:rsidRDefault="00F650EF" w:rsidP="00C4398D">
      <w:pPr>
        <w:pStyle w:val="ListParagraph"/>
        <w:ind w:left="1701"/>
        <w:jc w:val="both"/>
      </w:pPr>
      <w:r>
        <w:t xml:space="preserve">According to </w:t>
      </w:r>
      <w:r w:rsidRPr="005A4540">
        <w:rPr>
          <w:b/>
          <w:bCs/>
          <w:color w:val="0070C0"/>
        </w:rPr>
        <w:t>“</w:t>
      </w:r>
      <w:proofErr w:type="spellStart"/>
      <w:r w:rsidRPr="005A4540">
        <w:rPr>
          <w:b/>
          <w:bCs/>
          <w:color w:val="0070C0"/>
        </w:rPr>
        <w:t>investopedia</w:t>
      </w:r>
      <w:proofErr w:type="spellEnd"/>
      <w:r w:rsidRPr="005A4540">
        <w:rPr>
          <w:b/>
          <w:bCs/>
          <w:color w:val="0070C0"/>
        </w:rPr>
        <w:t>”</w:t>
      </w:r>
      <w:r>
        <w:t xml:space="preserve">, </w:t>
      </w:r>
      <w:r w:rsidRPr="005A4540">
        <w:rPr>
          <w:b/>
          <w:bCs/>
          <w:color w:val="0070C0"/>
        </w:rPr>
        <w:t>“when a company goes public, the previously owned private share ownership converts to public ownership, and the existing private shareholder</w:t>
      </w:r>
      <w:r w:rsidR="00C4398D" w:rsidRPr="005A4540">
        <w:rPr>
          <w:b/>
          <w:bCs/>
          <w:color w:val="0070C0"/>
        </w:rPr>
        <w:t xml:space="preserve">s’ </w:t>
      </w:r>
      <w:r w:rsidRPr="005A4540">
        <w:rPr>
          <w:b/>
          <w:bCs/>
          <w:color w:val="0070C0"/>
        </w:rPr>
        <w:t>shares become worth the public trading price”</w:t>
      </w:r>
      <w:r>
        <w:t>.</w:t>
      </w:r>
    </w:p>
    <w:p w14:paraId="2C052B67" w14:textId="77777777" w:rsidR="00F650EF" w:rsidRDefault="00F650EF" w:rsidP="00C4398D">
      <w:pPr>
        <w:pStyle w:val="ListParagraph"/>
        <w:ind w:left="1287" w:firstLine="414"/>
      </w:pPr>
    </w:p>
    <w:p w14:paraId="5D5ED932" w14:textId="1FD1D0FA" w:rsidR="00F650EF" w:rsidRDefault="00F650EF" w:rsidP="00C4398D">
      <w:pPr>
        <w:pStyle w:val="ListParagraph"/>
        <w:ind w:left="1701"/>
        <w:jc w:val="both"/>
      </w:pPr>
      <w:r>
        <w:t>If you propose to go down the IPO path you will find that the costs for an IPO are expensive because a number of experts are required to be involved including:</w:t>
      </w:r>
    </w:p>
    <w:p w14:paraId="1B10520E" w14:textId="77777777" w:rsidR="00C4398D" w:rsidRDefault="00C4398D" w:rsidP="006228F0">
      <w:pPr>
        <w:pStyle w:val="ListParagraph"/>
        <w:numPr>
          <w:ilvl w:val="0"/>
          <w:numId w:val="49"/>
        </w:numPr>
        <w:ind w:left="2268" w:hanging="567"/>
      </w:pPr>
      <w:r>
        <w:t>B</w:t>
      </w:r>
      <w:r w:rsidR="00F650EF">
        <w:t>rokers/investment bankers</w:t>
      </w:r>
      <w:r>
        <w:t>;</w:t>
      </w:r>
    </w:p>
    <w:p w14:paraId="08D7AEA1" w14:textId="498FFB80" w:rsidR="00C4398D" w:rsidRDefault="00C4398D" w:rsidP="006228F0">
      <w:pPr>
        <w:pStyle w:val="ListParagraph"/>
        <w:numPr>
          <w:ilvl w:val="0"/>
          <w:numId w:val="49"/>
        </w:numPr>
        <w:ind w:left="2268" w:hanging="567"/>
      </w:pPr>
      <w:r>
        <w:t>L</w:t>
      </w:r>
      <w:r w:rsidR="00F650EF">
        <w:t>awyers</w:t>
      </w:r>
      <w:r>
        <w:t>;</w:t>
      </w:r>
    </w:p>
    <w:p w14:paraId="12E82351" w14:textId="33B03D1C" w:rsidR="00C4398D" w:rsidRDefault="00C4398D" w:rsidP="006228F0">
      <w:pPr>
        <w:pStyle w:val="ListParagraph"/>
        <w:numPr>
          <w:ilvl w:val="0"/>
          <w:numId w:val="49"/>
        </w:numPr>
        <w:ind w:left="2268" w:hanging="567"/>
      </w:pPr>
      <w:r>
        <w:t>B</w:t>
      </w:r>
      <w:r w:rsidR="00F650EF">
        <w:t>rokers</w:t>
      </w:r>
      <w:r>
        <w:t>;</w:t>
      </w:r>
    </w:p>
    <w:p w14:paraId="1B4191ED" w14:textId="0B252C53" w:rsidR="00C4398D" w:rsidRDefault="00C4398D" w:rsidP="006228F0">
      <w:pPr>
        <w:pStyle w:val="ListParagraph"/>
        <w:numPr>
          <w:ilvl w:val="0"/>
          <w:numId w:val="49"/>
        </w:numPr>
        <w:ind w:left="2268" w:hanging="567"/>
      </w:pPr>
      <w:r>
        <w:t>A</w:t>
      </w:r>
      <w:r w:rsidR="00F650EF">
        <w:t>ccountants</w:t>
      </w:r>
      <w:r>
        <w:t>;</w:t>
      </w:r>
    </w:p>
    <w:p w14:paraId="34C67EAC" w14:textId="24902960" w:rsidR="00F650EF" w:rsidRDefault="00C4398D" w:rsidP="006228F0">
      <w:pPr>
        <w:pStyle w:val="ListParagraph"/>
        <w:numPr>
          <w:ilvl w:val="0"/>
          <w:numId w:val="49"/>
        </w:numPr>
        <w:ind w:left="2268" w:hanging="567"/>
      </w:pPr>
      <w:r>
        <w:t>A</w:t>
      </w:r>
      <w:r w:rsidR="00F650EF">
        <w:t>uditors.</w:t>
      </w:r>
    </w:p>
    <w:p w14:paraId="3779FE3E" w14:textId="77777777" w:rsidR="00F650EF" w:rsidRDefault="00F650EF" w:rsidP="00C4398D">
      <w:pPr>
        <w:pStyle w:val="ListParagraph"/>
        <w:ind w:left="1287" w:firstLine="981"/>
      </w:pPr>
    </w:p>
    <w:p w14:paraId="05CC77A6" w14:textId="77645839" w:rsidR="00F650EF" w:rsidRPr="00C4398D" w:rsidRDefault="00C4398D" w:rsidP="006228F0">
      <w:pPr>
        <w:numPr>
          <w:ilvl w:val="0"/>
          <w:numId w:val="48"/>
        </w:numPr>
        <w:tabs>
          <w:tab w:val="clear" w:pos="720"/>
        </w:tabs>
        <w:ind w:left="1701" w:hanging="567"/>
        <w:rPr>
          <w:b/>
        </w:rPr>
      </w:pPr>
      <w:r w:rsidRPr="00C4398D">
        <w:rPr>
          <w:b/>
        </w:rPr>
        <w:t>The key people involved are:</w:t>
      </w:r>
    </w:p>
    <w:p w14:paraId="56B41891" w14:textId="60435C69" w:rsidR="00F650EF" w:rsidRDefault="00F650EF" w:rsidP="006228F0">
      <w:pPr>
        <w:pStyle w:val="ListParagraph"/>
        <w:numPr>
          <w:ilvl w:val="0"/>
          <w:numId w:val="49"/>
        </w:numPr>
        <w:ind w:left="2268" w:hanging="567"/>
        <w:jc w:val="both"/>
      </w:pPr>
      <w:r>
        <w:t>Brokers/investment bankers – the broker/investment banker is coordinating the IPO listing on behalf of the company.</w:t>
      </w:r>
    </w:p>
    <w:p w14:paraId="0CE651AD" w14:textId="66D2557D" w:rsidR="00F650EF" w:rsidRDefault="00F650EF" w:rsidP="006228F0">
      <w:pPr>
        <w:pStyle w:val="ListParagraph"/>
        <w:numPr>
          <w:ilvl w:val="0"/>
          <w:numId w:val="49"/>
        </w:numPr>
        <w:ind w:left="2268" w:hanging="567"/>
        <w:jc w:val="both"/>
      </w:pPr>
      <w:r>
        <w:t>Underwriters – in an IPO, an underwriter is a subscriber to the issue of shares, who offers to take shares not taken up by the public in exchange for certain fees disclosed in the prospectus.  Most significant IPOs on ASX are underwritten.  It</w:t>
      </w:r>
      <w:r w:rsidR="00C4398D">
        <w:t xml:space="preserve"> i</w:t>
      </w:r>
      <w:r>
        <w:t>s a bit like insurance to make sure the IPO goes ahead as planned, even if there is</w:t>
      </w:r>
      <w:r w:rsidR="00C4398D">
        <w:t xml:space="preserve"> </w:t>
      </w:r>
      <w:r>
        <w:t>n</w:t>
      </w:r>
      <w:r w:rsidR="00C4398D">
        <w:t>o</w:t>
      </w:r>
      <w:r>
        <w:t>t quite enough interest from investors from the outset.</w:t>
      </w:r>
    </w:p>
    <w:p w14:paraId="4E3BF28C" w14:textId="33CF0007" w:rsidR="00F650EF" w:rsidRDefault="00F650EF" w:rsidP="006228F0">
      <w:pPr>
        <w:pStyle w:val="ListParagraph"/>
        <w:numPr>
          <w:ilvl w:val="0"/>
          <w:numId w:val="49"/>
        </w:numPr>
        <w:ind w:left="2268" w:hanging="567"/>
        <w:jc w:val="both"/>
      </w:pPr>
      <w:r>
        <w:t xml:space="preserve">Lawyers – always play a significant role in an IPO from preparing the IPO documents, liaising with ASX and ASIC, governance policies and </w:t>
      </w:r>
      <w:r w:rsidR="00C4398D">
        <w:t>P</w:t>
      </w:r>
      <w:r>
        <w:t>rospectus</w:t>
      </w:r>
      <w:r w:rsidR="00B36F43">
        <w:rPr>
          <w:color w:val="FF0000"/>
        </w:rPr>
        <w:t>,</w:t>
      </w:r>
      <w:r>
        <w:t xml:space="preserve"> to conducting the legal due diligence on the company.</w:t>
      </w:r>
    </w:p>
    <w:p w14:paraId="395122F1" w14:textId="420FB112" w:rsidR="00F650EF" w:rsidRDefault="00F650EF" w:rsidP="006228F0">
      <w:pPr>
        <w:pStyle w:val="ListParagraph"/>
        <w:numPr>
          <w:ilvl w:val="0"/>
          <w:numId w:val="49"/>
        </w:numPr>
        <w:ind w:left="2268" w:hanging="567"/>
        <w:jc w:val="both"/>
      </w:pPr>
      <w:r>
        <w:t>Accountants – the financial accounts and supporting financial documentation have to be prepared to meet the requirements of ASX and ASIC.</w:t>
      </w:r>
    </w:p>
    <w:p w14:paraId="02C25902" w14:textId="77C6B06B" w:rsidR="00F650EF" w:rsidRDefault="00F650EF" w:rsidP="006228F0">
      <w:pPr>
        <w:pStyle w:val="ListParagraph"/>
        <w:numPr>
          <w:ilvl w:val="0"/>
          <w:numId w:val="49"/>
        </w:numPr>
        <w:ind w:left="2268" w:hanging="567"/>
        <w:jc w:val="both"/>
      </w:pPr>
      <w:r>
        <w:t xml:space="preserve">Auditors – the company must provide to the ASX </w:t>
      </w:r>
      <w:r w:rsidR="00C4398D">
        <w:t xml:space="preserve">Audited Financial Statements </w:t>
      </w:r>
      <w:r>
        <w:t>for the last</w:t>
      </w:r>
      <w:r w:rsidR="00C4398D">
        <w:t xml:space="preserve"> two</w:t>
      </w:r>
      <w:r>
        <w:t xml:space="preserve"> financial years and a pro forma statement of financial position reviewed by a registered auditor or independent accountant.</w:t>
      </w:r>
    </w:p>
    <w:p w14:paraId="74DD51E7" w14:textId="77777777" w:rsidR="00F650EF" w:rsidRDefault="00F650EF" w:rsidP="00C4398D">
      <w:pPr>
        <w:pStyle w:val="ListParagraph"/>
        <w:ind w:left="1287" w:firstLine="981"/>
      </w:pPr>
    </w:p>
    <w:p w14:paraId="699C0341" w14:textId="7CDB03F4" w:rsidR="00F650EF" w:rsidRDefault="00F650EF" w:rsidP="00C4398D">
      <w:pPr>
        <w:pStyle w:val="ListParagraph"/>
        <w:ind w:left="1701"/>
        <w:jc w:val="both"/>
      </w:pPr>
      <w:r>
        <w:t xml:space="preserve">This requirement highlights the need for forward planning if the company intends to undertake an IPO – you need </w:t>
      </w:r>
      <w:r w:rsidR="00C4398D">
        <w:t xml:space="preserve">Audited Financial Accounts </w:t>
      </w:r>
      <w:r>
        <w:t xml:space="preserve">for </w:t>
      </w:r>
      <w:r w:rsidR="00C4398D">
        <w:t>two</w:t>
      </w:r>
      <w:r>
        <w:t xml:space="preserve"> years.</w:t>
      </w:r>
    </w:p>
    <w:p w14:paraId="2135BA98" w14:textId="77777777" w:rsidR="00F650EF" w:rsidRDefault="00F650EF" w:rsidP="00C4398D">
      <w:pPr>
        <w:pStyle w:val="ListParagraph"/>
        <w:ind w:left="1287" w:firstLine="414"/>
      </w:pPr>
    </w:p>
    <w:p w14:paraId="254414DD" w14:textId="01C57CAE" w:rsidR="00F650EF" w:rsidRPr="00C4398D" w:rsidRDefault="00C4398D" w:rsidP="006228F0">
      <w:pPr>
        <w:numPr>
          <w:ilvl w:val="0"/>
          <w:numId w:val="48"/>
        </w:numPr>
        <w:tabs>
          <w:tab w:val="clear" w:pos="720"/>
        </w:tabs>
        <w:ind w:left="1701" w:hanging="567"/>
        <w:rPr>
          <w:b/>
        </w:rPr>
      </w:pPr>
      <w:r w:rsidRPr="00C4398D">
        <w:rPr>
          <w:b/>
        </w:rPr>
        <w:t>Information that will be disclosed as part of the IP</w:t>
      </w:r>
      <w:r w:rsidR="00162144">
        <w:rPr>
          <w:b/>
        </w:rPr>
        <w:t>O</w:t>
      </w:r>
      <w:r w:rsidRPr="00C4398D">
        <w:rPr>
          <w:b/>
        </w:rPr>
        <w:t xml:space="preserve"> process</w:t>
      </w:r>
      <w:r w:rsidR="00F650EF" w:rsidRPr="00C4398D">
        <w:rPr>
          <w:b/>
        </w:rPr>
        <w:t>:</w:t>
      </w:r>
    </w:p>
    <w:p w14:paraId="3C6B04B7" w14:textId="2740E87B" w:rsidR="00F650EF" w:rsidRDefault="00F650EF" w:rsidP="006228F0">
      <w:pPr>
        <w:pStyle w:val="ListParagraph"/>
        <w:numPr>
          <w:ilvl w:val="0"/>
          <w:numId w:val="49"/>
        </w:numPr>
        <w:ind w:left="2268" w:hanging="567"/>
        <w:jc w:val="both"/>
      </w:pPr>
      <w:r>
        <w:t>Products and services supplied by the company</w:t>
      </w:r>
      <w:r w:rsidR="005A4540">
        <w:t>.</w:t>
      </w:r>
    </w:p>
    <w:p w14:paraId="5FB9FD3D" w14:textId="00238BA8" w:rsidR="00F650EF" w:rsidRDefault="00F650EF" w:rsidP="006228F0">
      <w:pPr>
        <w:pStyle w:val="ListParagraph"/>
        <w:numPr>
          <w:ilvl w:val="0"/>
          <w:numId w:val="49"/>
        </w:numPr>
        <w:ind w:left="2268" w:hanging="567"/>
        <w:jc w:val="both"/>
      </w:pPr>
      <w:r>
        <w:t>Full details of the company’s business model</w:t>
      </w:r>
      <w:r w:rsidR="005A4540">
        <w:t>.</w:t>
      </w:r>
    </w:p>
    <w:p w14:paraId="7218B676" w14:textId="6EB15EC1" w:rsidR="00F650EF" w:rsidRDefault="00F650EF" w:rsidP="006228F0">
      <w:pPr>
        <w:pStyle w:val="ListParagraph"/>
        <w:numPr>
          <w:ilvl w:val="0"/>
          <w:numId w:val="49"/>
        </w:numPr>
        <w:ind w:left="2268" w:hanging="567"/>
        <w:jc w:val="both"/>
      </w:pPr>
      <w:r>
        <w:t>Related party disclosures</w:t>
      </w:r>
      <w:r w:rsidR="005A4540">
        <w:t>.</w:t>
      </w:r>
    </w:p>
    <w:p w14:paraId="20028827" w14:textId="258D1132" w:rsidR="00F650EF" w:rsidRDefault="00F650EF" w:rsidP="006228F0">
      <w:pPr>
        <w:pStyle w:val="ListParagraph"/>
        <w:numPr>
          <w:ilvl w:val="0"/>
          <w:numId w:val="49"/>
        </w:numPr>
        <w:ind w:left="2268" w:hanging="567"/>
        <w:jc w:val="both"/>
      </w:pPr>
      <w:r>
        <w:t>A summary of material contracts held by the company</w:t>
      </w:r>
      <w:r w:rsidR="005A4540">
        <w:t>.</w:t>
      </w:r>
    </w:p>
    <w:p w14:paraId="2B0565D0" w14:textId="2FD96F6D" w:rsidR="00F650EF" w:rsidRDefault="00F650EF" w:rsidP="006228F0">
      <w:pPr>
        <w:pStyle w:val="ListParagraph"/>
        <w:numPr>
          <w:ilvl w:val="0"/>
          <w:numId w:val="49"/>
        </w:numPr>
        <w:ind w:left="2268" w:hanging="567"/>
        <w:jc w:val="both"/>
      </w:pPr>
      <w:r>
        <w:t xml:space="preserve">Full details of the </w:t>
      </w:r>
      <w:r w:rsidR="00C4398D">
        <w:t xml:space="preserve">Company </w:t>
      </w:r>
      <w:r>
        <w:t>Directors, Company Secretary and Leadership Team</w:t>
      </w:r>
      <w:r w:rsidR="005A4540">
        <w:t>.</w:t>
      </w:r>
    </w:p>
    <w:p w14:paraId="6E32E4EF" w14:textId="46043AAB" w:rsidR="00F650EF" w:rsidRDefault="00F650EF" w:rsidP="006228F0">
      <w:pPr>
        <w:pStyle w:val="ListParagraph"/>
        <w:numPr>
          <w:ilvl w:val="0"/>
          <w:numId w:val="49"/>
        </w:numPr>
        <w:ind w:left="2268" w:hanging="567"/>
        <w:jc w:val="both"/>
      </w:pPr>
      <w:r>
        <w:t>If there has been any legal action against the company it is recommended that this is finalised or a satisfactory explanation is available because the company will probably receive enquiries.</w:t>
      </w:r>
    </w:p>
    <w:p w14:paraId="6C0532B9" w14:textId="43946E48" w:rsidR="00F650EF" w:rsidRDefault="00F650EF" w:rsidP="006228F0">
      <w:pPr>
        <w:pStyle w:val="ListParagraph"/>
        <w:numPr>
          <w:ilvl w:val="0"/>
          <w:numId w:val="49"/>
        </w:numPr>
        <w:ind w:left="2268" w:hanging="567"/>
        <w:jc w:val="both"/>
      </w:pPr>
      <w:r>
        <w:t xml:space="preserve">If there has been any legal action or ASIC infringement notices issued against any </w:t>
      </w:r>
      <w:r w:rsidR="00C4398D">
        <w:t xml:space="preserve">Company </w:t>
      </w:r>
      <w:r>
        <w:t xml:space="preserve">Director, Company Secretary or Leadership Team Member it is recommended that the </w:t>
      </w:r>
      <w:r w:rsidR="00747BBE">
        <w:t>p</w:t>
      </w:r>
      <w:r>
        <w:t>erson involved understands that details of the legal action and infringement notices will be in the public record once the IPO process commences.</w:t>
      </w:r>
    </w:p>
    <w:p w14:paraId="1E77D434" w14:textId="77777777" w:rsidR="00F650EF" w:rsidRDefault="00F650EF" w:rsidP="00747BBE">
      <w:pPr>
        <w:pStyle w:val="ListParagraph"/>
        <w:ind w:left="1287" w:firstLine="981"/>
      </w:pPr>
    </w:p>
    <w:p w14:paraId="76147F11" w14:textId="77777777" w:rsidR="00F650EF" w:rsidRPr="00747BBE" w:rsidRDefault="00F650EF" w:rsidP="006228F0">
      <w:pPr>
        <w:numPr>
          <w:ilvl w:val="0"/>
          <w:numId w:val="48"/>
        </w:numPr>
        <w:tabs>
          <w:tab w:val="clear" w:pos="720"/>
        </w:tabs>
        <w:ind w:left="1701" w:hanging="567"/>
        <w:rPr>
          <w:b/>
        </w:rPr>
      </w:pPr>
      <w:r w:rsidRPr="00747BBE">
        <w:rPr>
          <w:b/>
        </w:rPr>
        <w:t>Other information that the company should have available:</w:t>
      </w:r>
    </w:p>
    <w:p w14:paraId="56361BA3" w14:textId="30579726" w:rsidR="00F650EF" w:rsidRDefault="00F650EF" w:rsidP="006228F0">
      <w:pPr>
        <w:pStyle w:val="ListParagraph"/>
        <w:numPr>
          <w:ilvl w:val="0"/>
          <w:numId w:val="49"/>
        </w:numPr>
        <w:ind w:left="2268" w:hanging="567"/>
        <w:jc w:val="both"/>
      </w:pPr>
      <w:r>
        <w:t xml:space="preserve">Business Plan evaluating the company’s vision for the next </w:t>
      </w:r>
      <w:r w:rsidR="00747BBE">
        <w:t>three to five</w:t>
      </w:r>
      <w:r>
        <w:t xml:space="preserve"> years</w:t>
      </w:r>
      <w:r w:rsidR="005A4540">
        <w:t>.</w:t>
      </w:r>
    </w:p>
    <w:p w14:paraId="4B2E5EFC" w14:textId="2B4E6239" w:rsidR="00F650EF" w:rsidRDefault="00F650EF" w:rsidP="006228F0">
      <w:pPr>
        <w:pStyle w:val="ListParagraph"/>
        <w:numPr>
          <w:ilvl w:val="0"/>
          <w:numId w:val="49"/>
        </w:numPr>
        <w:ind w:left="2268" w:hanging="567"/>
        <w:jc w:val="both"/>
      </w:pPr>
      <w:r>
        <w:lastRenderedPageBreak/>
        <w:t xml:space="preserve">Predictive Financial Reports relating to </w:t>
      </w:r>
      <w:r w:rsidR="00747BBE">
        <w:t xml:space="preserve">Budgets, Cash Flow Forecasts </w:t>
      </w:r>
      <w:r>
        <w:t xml:space="preserve">and </w:t>
      </w:r>
      <w:r w:rsidR="00747BBE">
        <w:t>Projected Balance Sheets for the next three to five</w:t>
      </w:r>
      <w:r>
        <w:t xml:space="preserve"> years</w:t>
      </w:r>
      <w:r w:rsidR="005A4540">
        <w:t>.</w:t>
      </w:r>
    </w:p>
    <w:p w14:paraId="6649AB3C" w14:textId="791B013E" w:rsidR="00F650EF" w:rsidRDefault="00F650EF" w:rsidP="006228F0">
      <w:pPr>
        <w:pStyle w:val="ListParagraph"/>
        <w:numPr>
          <w:ilvl w:val="0"/>
          <w:numId w:val="49"/>
        </w:numPr>
        <w:ind w:left="2268" w:hanging="567"/>
        <w:jc w:val="both"/>
      </w:pPr>
      <w:r>
        <w:t>Corporate Chart relative to the company’s operations</w:t>
      </w:r>
      <w:r w:rsidR="005A4540">
        <w:t>.</w:t>
      </w:r>
    </w:p>
    <w:p w14:paraId="7D1C62F2" w14:textId="1C0B8DE1" w:rsidR="00F650EF" w:rsidRDefault="00F650EF" w:rsidP="006228F0">
      <w:pPr>
        <w:pStyle w:val="ListParagraph"/>
        <w:numPr>
          <w:ilvl w:val="0"/>
          <w:numId w:val="49"/>
        </w:numPr>
        <w:ind w:left="2268" w:hanging="567"/>
        <w:jc w:val="both"/>
      </w:pPr>
      <w:r>
        <w:t>Team Member Chart for the company</w:t>
      </w:r>
      <w:r w:rsidR="005A4540">
        <w:t>.</w:t>
      </w:r>
    </w:p>
    <w:p w14:paraId="18E8BFB3" w14:textId="024EA903" w:rsidR="00F650EF" w:rsidRDefault="00F650EF" w:rsidP="006228F0">
      <w:pPr>
        <w:pStyle w:val="ListParagraph"/>
        <w:numPr>
          <w:ilvl w:val="0"/>
          <w:numId w:val="49"/>
        </w:numPr>
        <w:ind w:left="2268" w:hanging="567"/>
        <w:jc w:val="both"/>
      </w:pPr>
      <w:r>
        <w:t xml:space="preserve">Summary of any </w:t>
      </w:r>
      <w:r w:rsidRPr="005A4540">
        <w:rPr>
          <w:b/>
          <w:bCs/>
          <w:color w:val="0070C0"/>
        </w:rPr>
        <w:t>“standard patents”</w:t>
      </w:r>
      <w:r w:rsidRPr="005A4540">
        <w:rPr>
          <w:color w:val="0070C0"/>
        </w:rPr>
        <w:t xml:space="preserve"> </w:t>
      </w:r>
      <w:r>
        <w:t>owned by the company anywhere in the world</w:t>
      </w:r>
      <w:r w:rsidR="005A4540">
        <w:t>.</w:t>
      </w:r>
    </w:p>
    <w:p w14:paraId="3F177DE2" w14:textId="1EB69B61" w:rsidR="00F650EF" w:rsidRDefault="00F650EF" w:rsidP="006228F0">
      <w:pPr>
        <w:pStyle w:val="ListParagraph"/>
        <w:numPr>
          <w:ilvl w:val="0"/>
          <w:numId w:val="49"/>
        </w:numPr>
        <w:ind w:left="2268" w:hanging="567"/>
        <w:jc w:val="both"/>
      </w:pPr>
      <w:r>
        <w:t xml:space="preserve">Summary of any </w:t>
      </w:r>
      <w:r w:rsidRPr="005A4540">
        <w:rPr>
          <w:b/>
          <w:bCs/>
          <w:color w:val="0070C0"/>
        </w:rPr>
        <w:t>“provisional patents”</w:t>
      </w:r>
      <w:r w:rsidRPr="005A4540">
        <w:rPr>
          <w:color w:val="0070C0"/>
        </w:rPr>
        <w:t xml:space="preserve"> </w:t>
      </w:r>
      <w:r>
        <w:t>that have been issued to the company</w:t>
      </w:r>
      <w:r w:rsidR="005A4540">
        <w:t>.</w:t>
      </w:r>
    </w:p>
    <w:p w14:paraId="0E722AB3" w14:textId="5E739010" w:rsidR="00F650EF" w:rsidRDefault="00F650EF" w:rsidP="006228F0">
      <w:pPr>
        <w:pStyle w:val="ListParagraph"/>
        <w:numPr>
          <w:ilvl w:val="0"/>
          <w:numId w:val="49"/>
        </w:numPr>
        <w:ind w:left="2268" w:hanging="567"/>
        <w:jc w:val="both"/>
      </w:pPr>
      <w:r>
        <w:t xml:space="preserve">Summary of any </w:t>
      </w:r>
      <w:r w:rsidRPr="005A4540">
        <w:rPr>
          <w:b/>
          <w:bCs/>
          <w:color w:val="0070C0"/>
        </w:rPr>
        <w:t>“plant breeders right”</w:t>
      </w:r>
      <w:r w:rsidRPr="005A4540">
        <w:rPr>
          <w:color w:val="0070C0"/>
        </w:rPr>
        <w:t xml:space="preserve"> </w:t>
      </w:r>
      <w:r>
        <w:t>granted in Australia or anywhere in the world</w:t>
      </w:r>
      <w:r w:rsidR="005A4540">
        <w:t>.</w:t>
      </w:r>
    </w:p>
    <w:p w14:paraId="4E553668" w14:textId="126A8CA8" w:rsidR="00F650EF" w:rsidRDefault="00F650EF" w:rsidP="006228F0">
      <w:pPr>
        <w:pStyle w:val="ListParagraph"/>
        <w:numPr>
          <w:ilvl w:val="0"/>
          <w:numId w:val="49"/>
        </w:numPr>
        <w:ind w:left="2268" w:hanging="567"/>
        <w:jc w:val="both"/>
      </w:pPr>
      <w:r>
        <w:t xml:space="preserve">Summary of any </w:t>
      </w:r>
      <w:r w:rsidRPr="005A4540">
        <w:rPr>
          <w:b/>
          <w:bCs/>
          <w:color w:val="0070C0"/>
        </w:rPr>
        <w:t>“innovation patents”</w:t>
      </w:r>
      <w:r w:rsidRPr="005A4540">
        <w:rPr>
          <w:color w:val="0070C0"/>
        </w:rPr>
        <w:t xml:space="preserve"> </w:t>
      </w:r>
      <w:r>
        <w:t>granted and certified in Australia</w:t>
      </w:r>
      <w:r w:rsidR="005A4540">
        <w:t>.</w:t>
      </w:r>
    </w:p>
    <w:p w14:paraId="61C69246" w14:textId="1CA2D084" w:rsidR="00F650EF" w:rsidRDefault="00F650EF" w:rsidP="006228F0">
      <w:pPr>
        <w:pStyle w:val="ListParagraph"/>
        <w:numPr>
          <w:ilvl w:val="0"/>
          <w:numId w:val="49"/>
        </w:numPr>
        <w:ind w:left="2268" w:hanging="567"/>
        <w:jc w:val="both"/>
      </w:pPr>
      <w:r>
        <w:t xml:space="preserve">Summary of any </w:t>
      </w:r>
      <w:r w:rsidRPr="005A4540">
        <w:rPr>
          <w:b/>
          <w:bCs/>
          <w:color w:val="0070C0"/>
        </w:rPr>
        <w:t>“registered design”</w:t>
      </w:r>
      <w:r w:rsidRPr="005A4540">
        <w:rPr>
          <w:color w:val="0070C0"/>
        </w:rPr>
        <w:t xml:space="preserve"> </w:t>
      </w:r>
      <w:r>
        <w:t>registered in Australia</w:t>
      </w:r>
      <w:r w:rsidR="005A4540">
        <w:t>.</w:t>
      </w:r>
    </w:p>
    <w:p w14:paraId="3B4D2AC4" w14:textId="2D26165F" w:rsidR="00F650EF" w:rsidRDefault="00F650EF" w:rsidP="006228F0">
      <w:pPr>
        <w:pStyle w:val="ListParagraph"/>
        <w:numPr>
          <w:ilvl w:val="0"/>
          <w:numId w:val="49"/>
        </w:numPr>
        <w:ind w:left="2268" w:hanging="567"/>
        <w:jc w:val="both"/>
      </w:pPr>
      <w:r>
        <w:t xml:space="preserve">Summary of any Australian </w:t>
      </w:r>
      <w:r w:rsidR="00747BBE">
        <w:t>G</w:t>
      </w:r>
      <w:r>
        <w:t>overnment grants received by the company</w:t>
      </w:r>
      <w:r w:rsidR="005A4540">
        <w:t>.</w:t>
      </w:r>
    </w:p>
    <w:p w14:paraId="1B78E669" w14:textId="2934F9C1" w:rsidR="00F650EF" w:rsidRDefault="00F650EF" w:rsidP="006228F0">
      <w:pPr>
        <w:pStyle w:val="ListParagraph"/>
        <w:numPr>
          <w:ilvl w:val="0"/>
          <w:numId w:val="49"/>
        </w:numPr>
        <w:ind w:left="2268" w:hanging="567"/>
        <w:jc w:val="both"/>
      </w:pPr>
      <w:r>
        <w:t xml:space="preserve">Summary of any </w:t>
      </w:r>
      <w:r w:rsidR="00747BBE">
        <w:t xml:space="preserve">Research and Development Tax Offset </w:t>
      </w:r>
      <w:r>
        <w:t xml:space="preserve">claimed by the company in its </w:t>
      </w:r>
      <w:r w:rsidR="00747BBE">
        <w:t>Income Tax Returns</w:t>
      </w:r>
      <w:r w:rsidR="005A4540">
        <w:t>.</w:t>
      </w:r>
    </w:p>
    <w:p w14:paraId="1F1FDB39" w14:textId="705E2046" w:rsidR="00F650EF" w:rsidRDefault="00F650EF" w:rsidP="006228F0">
      <w:pPr>
        <w:pStyle w:val="ListParagraph"/>
        <w:numPr>
          <w:ilvl w:val="0"/>
          <w:numId w:val="49"/>
        </w:numPr>
        <w:ind w:left="2268" w:hanging="567"/>
        <w:jc w:val="both"/>
      </w:pPr>
      <w:r>
        <w:t>Summary of any grants received from a State or Territory Government in Australia</w:t>
      </w:r>
      <w:r w:rsidR="005A4540">
        <w:t>.</w:t>
      </w:r>
    </w:p>
    <w:p w14:paraId="75467800" w14:textId="6609225A" w:rsidR="00F650EF" w:rsidRDefault="00F650EF" w:rsidP="006228F0">
      <w:pPr>
        <w:pStyle w:val="ListParagraph"/>
        <w:numPr>
          <w:ilvl w:val="0"/>
          <w:numId w:val="49"/>
        </w:numPr>
        <w:ind w:left="2268" w:hanging="567"/>
        <w:jc w:val="both"/>
      </w:pPr>
      <w:r>
        <w:t>Summary o</w:t>
      </w:r>
      <w:r w:rsidR="00747BBE">
        <w:t>f any grants received from any o</w:t>
      </w:r>
      <w:r>
        <w:t>ther Government Organisation anywhere in the world</w:t>
      </w:r>
      <w:r w:rsidR="005A4540">
        <w:t>.</w:t>
      </w:r>
    </w:p>
    <w:p w14:paraId="2B767CA1" w14:textId="77777777" w:rsidR="00F650EF" w:rsidRDefault="00F650EF" w:rsidP="00747BBE">
      <w:pPr>
        <w:pStyle w:val="ListParagraph"/>
        <w:ind w:left="2268"/>
        <w:jc w:val="both"/>
      </w:pPr>
    </w:p>
    <w:p w14:paraId="7B98043A" w14:textId="14622C54" w:rsidR="00F650EF" w:rsidRPr="00747BBE" w:rsidRDefault="00747BBE" w:rsidP="006228F0">
      <w:pPr>
        <w:numPr>
          <w:ilvl w:val="0"/>
          <w:numId w:val="48"/>
        </w:numPr>
        <w:tabs>
          <w:tab w:val="clear" w:pos="720"/>
        </w:tabs>
        <w:ind w:left="1701" w:hanging="567"/>
        <w:rPr>
          <w:b/>
        </w:rPr>
      </w:pPr>
      <w:r w:rsidRPr="00747BBE">
        <w:rPr>
          <w:b/>
        </w:rPr>
        <w:t xml:space="preserve">Getting ready for an </w:t>
      </w:r>
      <w:r w:rsidR="000636C8" w:rsidRPr="00747BBE">
        <w:rPr>
          <w:b/>
        </w:rPr>
        <w:t xml:space="preserve">Initial Public Offer </w:t>
      </w:r>
      <w:r w:rsidR="00F650EF" w:rsidRPr="00747BBE">
        <w:rPr>
          <w:b/>
        </w:rPr>
        <w:t>(IPO)</w:t>
      </w:r>
    </w:p>
    <w:p w14:paraId="4FFFF54E" w14:textId="6269A6B9" w:rsidR="00F650EF" w:rsidRDefault="00F650EF" w:rsidP="00747BBE">
      <w:pPr>
        <w:pStyle w:val="ListParagraph"/>
        <w:ind w:left="1701"/>
        <w:jc w:val="both"/>
      </w:pPr>
      <w:r>
        <w:t>The following is a summary of the process that a company may take relating to an IPO.</w:t>
      </w:r>
    </w:p>
    <w:p w14:paraId="2A40CFCC" w14:textId="42D1440F" w:rsidR="00F650EF" w:rsidRDefault="00F650EF" w:rsidP="006228F0">
      <w:pPr>
        <w:pStyle w:val="ListParagraph"/>
        <w:numPr>
          <w:ilvl w:val="0"/>
          <w:numId w:val="50"/>
        </w:numPr>
        <w:tabs>
          <w:tab w:val="left" w:pos="2268"/>
        </w:tabs>
        <w:ind w:left="2268" w:hanging="567"/>
      </w:pPr>
      <w:r>
        <w:t>Preparation for an IPO</w:t>
      </w:r>
    </w:p>
    <w:p w14:paraId="60723A43" w14:textId="0777B988" w:rsidR="00F650EF" w:rsidRDefault="00F650EF" w:rsidP="006228F0">
      <w:pPr>
        <w:pStyle w:val="ListParagraph"/>
        <w:numPr>
          <w:ilvl w:val="0"/>
          <w:numId w:val="49"/>
        </w:numPr>
        <w:tabs>
          <w:tab w:val="left" w:pos="2835"/>
        </w:tabs>
        <w:ind w:left="2835" w:hanging="567"/>
        <w:jc w:val="both"/>
      </w:pPr>
      <w:r>
        <w:t xml:space="preserve">Review the </w:t>
      </w:r>
      <w:r w:rsidR="00747BBE">
        <w:t xml:space="preserve">Financial Accounts </w:t>
      </w:r>
      <w:r>
        <w:t>and ensure that answers can be submitted to any questions relating to the company’s financial performance</w:t>
      </w:r>
      <w:r w:rsidR="005A4540">
        <w:t>.</w:t>
      </w:r>
    </w:p>
    <w:p w14:paraId="2DCC483A" w14:textId="171539ED" w:rsidR="00F650EF" w:rsidRDefault="00F650EF" w:rsidP="006228F0">
      <w:pPr>
        <w:pStyle w:val="ListParagraph"/>
        <w:numPr>
          <w:ilvl w:val="0"/>
          <w:numId w:val="49"/>
        </w:numPr>
        <w:tabs>
          <w:tab w:val="left" w:pos="2835"/>
        </w:tabs>
        <w:ind w:left="2835" w:hanging="567"/>
        <w:jc w:val="both"/>
      </w:pPr>
      <w:r>
        <w:t xml:space="preserve">Identify the </w:t>
      </w:r>
      <w:r w:rsidRPr="005A4540">
        <w:rPr>
          <w:b/>
          <w:bCs/>
          <w:color w:val="0070C0"/>
        </w:rPr>
        <w:t>“operating cash”</w:t>
      </w:r>
      <w:r w:rsidR="005A4540">
        <w:rPr>
          <w:b/>
          <w:bCs/>
          <w:color w:val="0070C0"/>
        </w:rPr>
        <w:t>.</w:t>
      </w:r>
    </w:p>
    <w:p w14:paraId="226A6D90" w14:textId="1E023D7A" w:rsidR="00F650EF" w:rsidRDefault="00F650EF" w:rsidP="006228F0">
      <w:pPr>
        <w:pStyle w:val="ListParagraph"/>
        <w:numPr>
          <w:ilvl w:val="0"/>
          <w:numId w:val="49"/>
        </w:numPr>
        <w:tabs>
          <w:tab w:val="left" w:pos="2835"/>
        </w:tabs>
        <w:ind w:left="2835" w:hanging="567"/>
        <w:jc w:val="both"/>
      </w:pPr>
      <w:r>
        <w:t>What processes has the company been involved in as a pre-requisite to an IPO?  These could include:</w:t>
      </w:r>
    </w:p>
    <w:p w14:paraId="783736CB" w14:textId="77777777" w:rsidR="00F650EF" w:rsidRDefault="00F650EF" w:rsidP="004C25EF">
      <w:pPr>
        <w:pStyle w:val="ListParagraph"/>
        <w:numPr>
          <w:ilvl w:val="1"/>
          <w:numId w:val="58"/>
        </w:numPr>
        <w:tabs>
          <w:tab w:val="left" w:pos="3402"/>
        </w:tabs>
        <w:ind w:left="3402" w:hanging="567"/>
        <w:jc w:val="both"/>
      </w:pPr>
      <w:r>
        <w:t>Investing in executive leadership</w:t>
      </w:r>
    </w:p>
    <w:p w14:paraId="5AC31006" w14:textId="77777777" w:rsidR="00F650EF" w:rsidRDefault="00F650EF" w:rsidP="004C25EF">
      <w:pPr>
        <w:pStyle w:val="ListParagraph"/>
        <w:numPr>
          <w:ilvl w:val="1"/>
          <w:numId w:val="58"/>
        </w:numPr>
        <w:tabs>
          <w:tab w:val="left" w:pos="3402"/>
        </w:tabs>
        <w:ind w:left="3402" w:hanging="567"/>
        <w:jc w:val="both"/>
      </w:pPr>
      <w:r>
        <w:t>Investing in operational infrastructure</w:t>
      </w:r>
    </w:p>
    <w:p w14:paraId="33273796" w14:textId="77777777" w:rsidR="00F650EF" w:rsidRDefault="00F650EF" w:rsidP="004C25EF">
      <w:pPr>
        <w:pStyle w:val="ListParagraph"/>
        <w:numPr>
          <w:ilvl w:val="1"/>
          <w:numId w:val="58"/>
        </w:numPr>
        <w:tabs>
          <w:tab w:val="left" w:pos="3402"/>
        </w:tabs>
        <w:ind w:left="3402" w:hanging="567"/>
        <w:jc w:val="both"/>
      </w:pPr>
      <w:r>
        <w:t>Investing in new technology</w:t>
      </w:r>
    </w:p>
    <w:p w14:paraId="5CDA7565" w14:textId="77777777" w:rsidR="00F650EF" w:rsidRDefault="00F650EF" w:rsidP="004C25EF">
      <w:pPr>
        <w:pStyle w:val="ListParagraph"/>
        <w:numPr>
          <w:ilvl w:val="1"/>
          <w:numId w:val="58"/>
        </w:numPr>
        <w:tabs>
          <w:tab w:val="left" w:pos="3402"/>
        </w:tabs>
        <w:ind w:left="3402" w:hanging="567"/>
        <w:jc w:val="both"/>
      </w:pPr>
      <w:r>
        <w:t>Increasing sales</w:t>
      </w:r>
    </w:p>
    <w:p w14:paraId="15F9BA54" w14:textId="77777777" w:rsidR="00F650EF" w:rsidRDefault="00F650EF" w:rsidP="004C25EF">
      <w:pPr>
        <w:pStyle w:val="ListParagraph"/>
        <w:numPr>
          <w:ilvl w:val="1"/>
          <w:numId w:val="58"/>
        </w:numPr>
        <w:tabs>
          <w:tab w:val="left" w:pos="3402"/>
        </w:tabs>
        <w:ind w:left="3402" w:hanging="567"/>
        <w:jc w:val="both"/>
      </w:pPr>
      <w:r>
        <w:t>Gaining feedback from clients</w:t>
      </w:r>
    </w:p>
    <w:p w14:paraId="18476056" w14:textId="79E9902D" w:rsidR="00F650EF" w:rsidRDefault="00F650EF" w:rsidP="004C25EF">
      <w:pPr>
        <w:pStyle w:val="ListParagraph"/>
        <w:numPr>
          <w:ilvl w:val="1"/>
          <w:numId w:val="58"/>
        </w:numPr>
        <w:tabs>
          <w:tab w:val="left" w:pos="3402"/>
        </w:tabs>
        <w:ind w:left="3402" w:hanging="567"/>
        <w:jc w:val="both"/>
      </w:pPr>
      <w:r>
        <w:t xml:space="preserve">Team training so that the company can proudly state that it has a </w:t>
      </w:r>
      <w:r w:rsidR="006A32E5">
        <w:t xml:space="preserve">Talented </w:t>
      </w:r>
      <w:r>
        <w:t xml:space="preserve">and </w:t>
      </w:r>
      <w:r w:rsidR="006A32E5">
        <w:t>Aligned team</w:t>
      </w:r>
    </w:p>
    <w:p w14:paraId="2611AF6F" w14:textId="60B9CBF4" w:rsidR="00F650EF" w:rsidRDefault="00F650EF" w:rsidP="004C25EF">
      <w:pPr>
        <w:pStyle w:val="ListParagraph"/>
        <w:numPr>
          <w:ilvl w:val="1"/>
          <w:numId w:val="58"/>
        </w:numPr>
        <w:tabs>
          <w:tab w:val="left" w:pos="3402"/>
        </w:tabs>
        <w:ind w:left="3402" w:hanging="567"/>
        <w:jc w:val="both"/>
      </w:pPr>
      <w:r>
        <w:t>Sales are up….%</w:t>
      </w:r>
    </w:p>
    <w:p w14:paraId="55BA0D49" w14:textId="77777777" w:rsidR="00F650EF" w:rsidRDefault="00F650EF" w:rsidP="004C25EF">
      <w:pPr>
        <w:pStyle w:val="ListParagraph"/>
        <w:numPr>
          <w:ilvl w:val="1"/>
          <w:numId w:val="58"/>
        </w:numPr>
        <w:tabs>
          <w:tab w:val="left" w:pos="3402"/>
        </w:tabs>
        <w:ind w:left="3402" w:hanging="567"/>
        <w:jc w:val="both"/>
      </w:pPr>
      <w:r>
        <w:t>Net inflows have grown by…….  Over the last…….  Years</w:t>
      </w:r>
    </w:p>
    <w:p w14:paraId="5A8D3964" w14:textId="77777777" w:rsidR="00F650EF" w:rsidRDefault="00F650EF" w:rsidP="004C25EF">
      <w:pPr>
        <w:pStyle w:val="ListParagraph"/>
        <w:numPr>
          <w:ilvl w:val="1"/>
          <w:numId w:val="58"/>
        </w:numPr>
        <w:tabs>
          <w:tab w:val="left" w:pos="3402"/>
        </w:tabs>
        <w:ind w:left="3402" w:hanging="567"/>
        <w:jc w:val="both"/>
      </w:pPr>
      <w:r>
        <w:t>Earnings before interest, tax, depreciation, and amortisation margin of……%</w:t>
      </w:r>
    </w:p>
    <w:p w14:paraId="7B9F831F" w14:textId="3BF63293" w:rsidR="00F650EF" w:rsidRDefault="005A4540" w:rsidP="006228F0">
      <w:pPr>
        <w:pStyle w:val="ListParagraph"/>
        <w:numPr>
          <w:ilvl w:val="0"/>
          <w:numId w:val="49"/>
        </w:numPr>
        <w:tabs>
          <w:tab w:val="left" w:pos="2835"/>
        </w:tabs>
        <w:ind w:left="2835" w:hanging="567"/>
        <w:jc w:val="both"/>
      </w:pPr>
      <w:r>
        <w:t>Team Member</w:t>
      </w:r>
      <w:r w:rsidR="00F650EF">
        <w:t xml:space="preserve"> numbers are……</w:t>
      </w:r>
    </w:p>
    <w:p w14:paraId="208FEC41" w14:textId="6548D170" w:rsidR="00F650EF" w:rsidRDefault="00F650EF" w:rsidP="006228F0">
      <w:pPr>
        <w:pStyle w:val="ListParagraph"/>
        <w:numPr>
          <w:ilvl w:val="0"/>
          <w:numId w:val="49"/>
        </w:numPr>
        <w:tabs>
          <w:tab w:val="left" w:pos="2835"/>
        </w:tabs>
        <w:ind w:left="2835" w:hanging="567"/>
        <w:jc w:val="both"/>
      </w:pPr>
      <w:r>
        <w:t xml:space="preserve">The other companies listed on the ASX that the </w:t>
      </w:r>
      <w:r w:rsidR="00747BBE">
        <w:t>Company Directors/Management</w:t>
      </w:r>
      <w:r>
        <w:t xml:space="preserve"> believe potential investors will compare the company’s performance to are:</w:t>
      </w:r>
    </w:p>
    <w:p w14:paraId="3095165C" w14:textId="77777777" w:rsidR="00F650EF" w:rsidRDefault="00F650EF" w:rsidP="00747BBE">
      <w:pPr>
        <w:pStyle w:val="ListParagraph"/>
        <w:ind w:left="1287" w:firstLine="1548"/>
      </w:pPr>
      <w:r>
        <w:t>……………………………………………….</w:t>
      </w:r>
    </w:p>
    <w:p w14:paraId="62879C3D" w14:textId="77777777" w:rsidR="00F650EF" w:rsidRDefault="00F650EF" w:rsidP="00747BBE">
      <w:pPr>
        <w:pStyle w:val="ListParagraph"/>
        <w:ind w:left="1287" w:firstLine="1548"/>
      </w:pPr>
    </w:p>
    <w:p w14:paraId="0781C1AE" w14:textId="77777777" w:rsidR="00F650EF" w:rsidRDefault="00F650EF" w:rsidP="00747BBE">
      <w:pPr>
        <w:pStyle w:val="ListParagraph"/>
        <w:ind w:left="1287" w:firstLine="1548"/>
      </w:pPr>
      <w:r>
        <w:t>……………………………………………….</w:t>
      </w:r>
    </w:p>
    <w:p w14:paraId="17EFEACF" w14:textId="77777777" w:rsidR="00F650EF" w:rsidRDefault="00F650EF" w:rsidP="00747BBE">
      <w:pPr>
        <w:pStyle w:val="ListParagraph"/>
        <w:ind w:left="1287" w:firstLine="1548"/>
      </w:pPr>
    </w:p>
    <w:p w14:paraId="6A0FBC52" w14:textId="77777777" w:rsidR="00F650EF" w:rsidRDefault="00F650EF" w:rsidP="006228F0">
      <w:pPr>
        <w:pStyle w:val="ListParagraph"/>
        <w:numPr>
          <w:ilvl w:val="0"/>
          <w:numId w:val="49"/>
        </w:numPr>
        <w:tabs>
          <w:tab w:val="left" w:pos="2835"/>
        </w:tabs>
        <w:ind w:left="2835" w:hanging="567"/>
        <w:jc w:val="both"/>
      </w:pPr>
      <w:r>
        <w:t>The company should undertake due diligence on these companies as an early task to identify potential weaknesses in the company’s presentation/pricing etc.</w:t>
      </w:r>
    </w:p>
    <w:p w14:paraId="78B88DAC" w14:textId="77777777" w:rsidR="00F650EF" w:rsidRDefault="00F650EF" w:rsidP="00747BBE">
      <w:pPr>
        <w:pStyle w:val="ListParagraph"/>
        <w:tabs>
          <w:tab w:val="left" w:pos="2835"/>
        </w:tabs>
        <w:ind w:left="2835"/>
        <w:jc w:val="both"/>
      </w:pPr>
    </w:p>
    <w:p w14:paraId="5B1FF14D" w14:textId="5955AC49" w:rsidR="00F650EF" w:rsidRDefault="00F650EF" w:rsidP="006228F0">
      <w:pPr>
        <w:pStyle w:val="ListParagraph"/>
        <w:numPr>
          <w:ilvl w:val="0"/>
          <w:numId w:val="50"/>
        </w:numPr>
        <w:tabs>
          <w:tab w:val="left" w:pos="2268"/>
        </w:tabs>
        <w:ind w:left="2268" w:hanging="567"/>
      </w:pPr>
      <w:r>
        <w:t>Appoint a Broker/Investment Bank:</w:t>
      </w:r>
    </w:p>
    <w:p w14:paraId="013CB2EE" w14:textId="77777777" w:rsidR="00F650EF" w:rsidRDefault="00F650EF" w:rsidP="006228F0">
      <w:pPr>
        <w:pStyle w:val="ListParagraph"/>
        <w:numPr>
          <w:ilvl w:val="0"/>
          <w:numId w:val="49"/>
        </w:numPr>
        <w:tabs>
          <w:tab w:val="left" w:pos="2835"/>
        </w:tabs>
        <w:ind w:left="2835" w:hanging="567"/>
        <w:jc w:val="both"/>
      </w:pPr>
      <w:r>
        <w:t>To manage the proposed IPO process</w:t>
      </w:r>
    </w:p>
    <w:p w14:paraId="3E04667C" w14:textId="77777777" w:rsidR="00F650EF" w:rsidRDefault="00F650EF" w:rsidP="006228F0">
      <w:pPr>
        <w:pStyle w:val="ListParagraph"/>
        <w:numPr>
          <w:ilvl w:val="0"/>
          <w:numId w:val="49"/>
        </w:numPr>
        <w:tabs>
          <w:tab w:val="left" w:pos="2835"/>
        </w:tabs>
        <w:ind w:left="2835" w:hanging="567"/>
        <w:jc w:val="both"/>
      </w:pPr>
      <w:r>
        <w:lastRenderedPageBreak/>
        <w:t>To advise on the ideal time to list</w:t>
      </w:r>
    </w:p>
    <w:p w14:paraId="49DC738F" w14:textId="77777777" w:rsidR="00F650EF" w:rsidRDefault="00F650EF" w:rsidP="00747BBE">
      <w:pPr>
        <w:pStyle w:val="ListParagraph"/>
        <w:tabs>
          <w:tab w:val="left" w:pos="2835"/>
        </w:tabs>
        <w:ind w:left="2835"/>
        <w:jc w:val="both"/>
      </w:pPr>
    </w:p>
    <w:p w14:paraId="294A0247" w14:textId="213C2FE8" w:rsidR="00F650EF" w:rsidRDefault="00F650EF" w:rsidP="006228F0">
      <w:pPr>
        <w:pStyle w:val="ListParagraph"/>
        <w:numPr>
          <w:ilvl w:val="0"/>
          <w:numId w:val="50"/>
        </w:numPr>
        <w:tabs>
          <w:tab w:val="left" w:pos="2268"/>
        </w:tabs>
        <w:ind w:left="2268" w:hanging="567"/>
      </w:pPr>
      <w:r>
        <w:t>Appoint Other Advisors</w:t>
      </w:r>
    </w:p>
    <w:p w14:paraId="78AC37BB" w14:textId="60EE6ED3" w:rsidR="00F650EF" w:rsidRDefault="00F650EF" w:rsidP="006228F0">
      <w:pPr>
        <w:pStyle w:val="ListParagraph"/>
        <w:numPr>
          <w:ilvl w:val="0"/>
          <w:numId w:val="49"/>
        </w:numPr>
        <w:tabs>
          <w:tab w:val="left" w:pos="2835"/>
        </w:tabs>
        <w:ind w:left="2835" w:hanging="567"/>
        <w:jc w:val="both"/>
      </w:pPr>
      <w:r>
        <w:t>Underwriters</w:t>
      </w:r>
    </w:p>
    <w:p w14:paraId="7D112910" w14:textId="4D361342" w:rsidR="00F650EF" w:rsidRDefault="00F650EF" w:rsidP="006228F0">
      <w:pPr>
        <w:pStyle w:val="ListParagraph"/>
        <w:numPr>
          <w:ilvl w:val="0"/>
          <w:numId w:val="49"/>
        </w:numPr>
        <w:tabs>
          <w:tab w:val="left" w:pos="2835"/>
        </w:tabs>
        <w:ind w:left="2835" w:hanging="567"/>
        <w:jc w:val="both"/>
      </w:pPr>
      <w:r>
        <w:t>Lawyers</w:t>
      </w:r>
    </w:p>
    <w:p w14:paraId="16613883" w14:textId="77777777" w:rsidR="00F650EF" w:rsidRDefault="00F650EF" w:rsidP="00747BBE">
      <w:pPr>
        <w:pStyle w:val="ListParagraph"/>
        <w:ind w:left="1287" w:firstLine="1548"/>
      </w:pPr>
    </w:p>
    <w:p w14:paraId="661B9430" w14:textId="2F38CD79" w:rsidR="00F650EF" w:rsidRDefault="00F650EF" w:rsidP="006228F0">
      <w:pPr>
        <w:pStyle w:val="ListParagraph"/>
        <w:numPr>
          <w:ilvl w:val="0"/>
          <w:numId w:val="50"/>
        </w:numPr>
        <w:tabs>
          <w:tab w:val="left" w:pos="2268"/>
        </w:tabs>
        <w:ind w:left="2268" w:hanging="567"/>
      </w:pPr>
      <w:r>
        <w:t>Why Make the Decision to Undertake an IPO?</w:t>
      </w:r>
    </w:p>
    <w:p w14:paraId="6011DB46" w14:textId="305CCC0C" w:rsidR="00F650EF" w:rsidRDefault="00F650EF" w:rsidP="006228F0">
      <w:pPr>
        <w:pStyle w:val="ListParagraph"/>
        <w:numPr>
          <w:ilvl w:val="0"/>
          <w:numId w:val="49"/>
        </w:numPr>
        <w:tabs>
          <w:tab w:val="left" w:pos="2835"/>
        </w:tabs>
        <w:ind w:left="2835" w:hanging="567"/>
        <w:jc w:val="both"/>
      </w:pPr>
      <w:r>
        <w:t xml:space="preserve">Should state that it is </w:t>
      </w:r>
      <w:r w:rsidRPr="005A4540">
        <w:rPr>
          <w:b/>
          <w:bCs/>
          <w:color w:val="0070C0"/>
        </w:rPr>
        <w:t>“subject to market conditions”</w:t>
      </w:r>
    </w:p>
    <w:p w14:paraId="6B5DB4AB" w14:textId="4C466768" w:rsidR="00F650EF" w:rsidRDefault="00F650EF" w:rsidP="006228F0">
      <w:pPr>
        <w:pStyle w:val="ListParagraph"/>
        <w:numPr>
          <w:ilvl w:val="0"/>
          <w:numId w:val="49"/>
        </w:numPr>
        <w:tabs>
          <w:tab w:val="left" w:pos="2835"/>
        </w:tabs>
        <w:ind w:left="2835" w:hanging="567"/>
        <w:jc w:val="both"/>
      </w:pPr>
      <w:r>
        <w:t>Desire to drum up a liquidity event for long-standing shareholders – could be the reason for the listing</w:t>
      </w:r>
    </w:p>
    <w:p w14:paraId="04E8E84E" w14:textId="77777777" w:rsidR="00F650EF" w:rsidRDefault="00F650EF" w:rsidP="00747BBE">
      <w:pPr>
        <w:pStyle w:val="ListParagraph"/>
        <w:ind w:left="1287" w:firstLine="1548"/>
      </w:pPr>
    </w:p>
    <w:p w14:paraId="7624A644" w14:textId="1135461A" w:rsidR="00F650EF" w:rsidRDefault="00F650EF" w:rsidP="006228F0">
      <w:pPr>
        <w:pStyle w:val="ListParagraph"/>
        <w:numPr>
          <w:ilvl w:val="0"/>
          <w:numId w:val="50"/>
        </w:numPr>
        <w:tabs>
          <w:tab w:val="left" w:pos="2268"/>
        </w:tabs>
        <w:ind w:left="2268" w:hanging="567"/>
      </w:pPr>
      <w:r>
        <w:t xml:space="preserve">Key Information to </w:t>
      </w:r>
      <w:r w:rsidR="00747BBE">
        <w:t>b</w:t>
      </w:r>
      <w:r>
        <w:t>e Disclosed</w:t>
      </w:r>
    </w:p>
    <w:p w14:paraId="0B4D6748" w14:textId="5E7E190C" w:rsidR="00F650EF" w:rsidRDefault="00F650EF" w:rsidP="006228F0">
      <w:pPr>
        <w:pStyle w:val="ListParagraph"/>
        <w:numPr>
          <w:ilvl w:val="0"/>
          <w:numId w:val="49"/>
        </w:numPr>
        <w:tabs>
          <w:tab w:val="left" w:pos="2835"/>
        </w:tabs>
        <w:ind w:left="2835" w:hanging="567"/>
        <w:jc w:val="both"/>
      </w:pPr>
      <w:r>
        <w:t>Any sales to pre-IPO investors – why – who were the vendors – who were the new investors?</w:t>
      </w:r>
    </w:p>
    <w:p w14:paraId="337FE7BC" w14:textId="77777777" w:rsidR="00F650EF" w:rsidRDefault="00F650EF" w:rsidP="00747BBE">
      <w:pPr>
        <w:pStyle w:val="ListParagraph"/>
        <w:ind w:left="1287" w:firstLine="1548"/>
      </w:pPr>
    </w:p>
    <w:p w14:paraId="4CE9E213" w14:textId="7CE0C9DF" w:rsidR="00F650EF" w:rsidRDefault="00F650EF" w:rsidP="006228F0">
      <w:pPr>
        <w:pStyle w:val="ListParagraph"/>
        <w:numPr>
          <w:ilvl w:val="0"/>
          <w:numId w:val="50"/>
        </w:numPr>
        <w:tabs>
          <w:tab w:val="left" w:pos="2268"/>
        </w:tabs>
        <w:ind w:left="2268" w:hanging="567"/>
      </w:pPr>
      <w:r>
        <w:t>Promotion of IPO</w:t>
      </w:r>
    </w:p>
    <w:p w14:paraId="735D9454" w14:textId="4B4DF240" w:rsidR="00F650EF" w:rsidRDefault="00F650EF" w:rsidP="006228F0">
      <w:pPr>
        <w:pStyle w:val="ListParagraph"/>
        <w:numPr>
          <w:ilvl w:val="0"/>
          <w:numId w:val="49"/>
        </w:numPr>
        <w:tabs>
          <w:tab w:val="left" w:pos="2835"/>
        </w:tabs>
        <w:ind w:left="2835" w:hanging="567"/>
        <w:jc w:val="both"/>
      </w:pPr>
      <w:r>
        <w:t>Keys to IPO pitches:</w:t>
      </w:r>
    </w:p>
    <w:p w14:paraId="54EE282E" w14:textId="77777777" w:rsidR="00F650EF" w:rsidRDefault="00F650EF" w:rsidP="00D64D26">
      <w:pPr>
        <w:pStyle w:val="ListParagraph"/>
        <w:numPr>
          <w:ilvl w:val="1"/>
          <w:numId w:val="58"/>
        </w:numPr>
        <w:tabs>
          <w:tab w:val="left" w:pos="3402"/>
        </w:tabs>
        <w:ind w:left="3402" w:hanging="567"/>
        <w:jc w:val="both"/>
      </w:pPr>
      <w:r>
        <w:t>High-quality presentation</w:t>
      </w:r>
    </w:p>
    <w:p w14:paraId="38C28F82" w14:textId="38FB0EA5" w:rsidR="00F650EF" w:rsidRDefault="00F650EF" w:rsidP="00D64D26">
      <w:pPr>
        <w:pStyle w:val="ListParagraph"/>
        <w:numPr>
          <w:ilvl w:val="1"/>
          <w:numId w:val="58"/>
        </w:numPr>
        <w:tabs>
          <w:tab w:val="left" w:pos="3402"/>
        </w:tabs>
        <w:ind w:left="3402" w:hanging="567"/>
        <w:jc w:val="both"/>
      </w:pPr>
      <w:r>
        <w:t>Being able to talk about long tenured client/customer base</w:t>
      </w:r>
    </w:p>
    <w:p w14:paraId="287C5D71" w14:textId="126DC279" w:rsidR="00F650EF" w:rsidRDefault="00F650EF" w:rsidP="006228F0">
      <w:pPr>
        <w:pStyle w:val="ListParagraph"/>
        <w:numPr>
          <w:ilvl w:val="0"/>
          <w:numId w:val="49"/>
        </w:numPr>
        <w:tabs>
          <w:tab w:val="left" w:pos="2835"/>
        </w:tabs>
        <w:ind w:left="2835" w:hanging="567"/>
        <w:jc w:val="both"/>
      </w:pPr>
      <w:r>
        <w:t xml:space="preserve">Organising an </w:t>
      </w:r>
      <w:r w:rsidRPr="005A4540">
        <w:rPr>
          <w:b/>
          <w:bCs/>
          <w:color w:val="0070C0"/>
        </w:rPr>
        <w:t>“IPO roadshow”</w:t>
      </w:r>
    </w:p>
    <w:p w14:paraId="5E07491C" w14:textId="46AF6E7F" w:rsidR="00F650EF" w:rsidRDefault="00F650EF" w:rsidP="006228F0">
      <w:pPr>
        <w:pStyle w:val="ListParagraph"/>
        <w:numPr>
          <w:ilvl w:val="0"/>
          <w:numId w:val="49"/>
        </w:numPr>
        <w:tabs>
          <w:tab w:val="left" w:pos="2835"/>
        </w:tabs>
        <w:ind w:left="2835" w:hanging="567"/>
        <w:jc w:val="both"/>
      </w:pPr>
      <w:r>
        <w:t>Doing the rounds with potential investors – one-on-one meetings/product demonstrations</w:t>
      </w:r>
    </w:p>
    <w:p w14:paraId="277825AA" w14:textId="48625502" w:rsidR="00F650EF" w:rsidRDefault="00F650EF" w:rsidP="006228F0">
      <w:pPr>
        <w:pStyle w:val="ListParagraph"/>
        <w:numPr>
          <w:ilvl w:val="0"/>
          <w:numId w:val="49"/>
        </w:numPr>
        <w:tabs>
          <w:tab w:val="left" w:pos="2835"/>
        </w:tabs>
        <w:ind w:left="2835" w:hanging="567"/>
        <w:jc w:val="both"/>
      </w:pPr>
      <w:r>
        <w:t>Handing out presentations</w:t>
      </w:r>
    </w:p>
    <w:p w14:paraId="70563DCD" w14:textId="3B43DA32" w:rsidR="00F650EF" w:rsidRDefault="00F650EF" w:rsidP="006228F0">
      <w:pPr>
        <w:pStyle w:val="ListParagraph"/>
        <w:numPr>
          <w:ilvl w:val="0"/>
          <w:numId w:val="49"/>
        </w:numPr>
        <w:tabs>
          <w:tab w:val="left" w:pos="2835"/>
        </w:tabs>
        <w:ind w:left="2835" w:hanging="567"/>
        <w:jc w:val="both"/>
      </w:pPr>
      <w:r>
        <w:t>Talking up the company’s history of financial performance</w:t>
      </w:r>
    </w:p>
    <w:p w14:paraId="553D87E1" w14:textId="38FEC4F9" w:rsidR="00F650EF" w:rsidRDefault="00F650EF" w:rsidP="006228F0">
      <w:pPr>
        <w:pStyle w:val="ListParagraph"/>
        <w:numPr>
          <w:ilvl w:val="0"/>
          <w:numId w:val="49"/>
        </w:numPr>
        <w:tabs>
          <w:tab w:val="left" w:pos="2835"/>
        </w:tabs>
        <w:ind w:left="2835" w:hanging="567"/>
        <w:jc w:val="both"/>
      </w:pPr>
      <w:r>
        <w:t>Meetings to help people understand more about the company’s business activities</w:t>
      </w:r>
    </w:p>
    <w:p w14:paraId="34929636" w14:textId="77777777" w:rsidR="00F650EF" w:rsidRDefault="00F650EF" w:rsidP="003909EE">
      <w:pPr>
        <w:pStyle w:val="ListParagraph"/>
        <w:tabs>
          <w:tab w:val="left" w:pos="2835"/>
        </w:tabs>
        <w:ind w:left="2835"/>
        <w:jc w:val="both"/>
      </w:pPr>
    </w:p>
    <w:p w14:paraId="12498C09" w14:textId="5B1ECD33" w:rsidR="00F650EF" w:rsidRDefault="003B5682" w:rsidP="003B5682">
      <w:pPr>
        <w:pStyle w:val="ListParagraph"/>
        <w:numPr>
          <w:ilvl w:val="0"/>
          <w:numId w:val="50"/>
        </w:numPr>
        <w:tabs>
          <w:tab w:val="left" w:pos="2268"/>
        </w:tabs>
        <w:ind w:left="2268" w:hanging="567"/>
      </w:pPr>
      <w:r w:rsidRPr="003B5682">
        <w:t>There are</w:t>
      </w:r>
      <w:r>
        <w:t xml:space="preserve"> two articles in the Australian Financial Review on 24 July 2024 which discussed developments within the IPO market that were referred to in Peter Tower’s</w:t>
      </w:r>
      <w:r w:rsidR="00B36F43">
        <w:rPr>
          <w:color w:val="FF0000"/>
        </w:rPr>
        <w:t xml:space="preserve"> </w:t>
      </w:r>
      <w:r w:rsidR="00B36F43" w:rsidRPr="001A02DB">
        <w:t>video</w:t>
      </w:r>
      <w:r>
        <w:t xml:space="preserve"> presentation:</w:t>
      </w:r>
    </w:p>
    <w:p w14:paraId="40BC9100" w14:textId="77777777" w:rsidR="003B5682" w:rsidRDefault="003B5682" w:rsidP="003B5682">
      <w:pPr>
        <w:pStyle w:val="ListParagraph"/>
        <w:tabs>
          <w:tab w:val="left" w:pos="2268"/>
        </w:tabs>
        <w:ind w:left="2268"/>
      </w:pPr>
    </w:p>
    <w:p w14:paraId="21AF6211" w14:textId="035F2DEB" w:rsidR="003B5682" w:rsidRDefault="003B5682" w:rsidP="003B5682">
      <w:pPr>
        <w:pStyle w:val="ListParagraph"/>
        <w:tabs>
          <w:tab w:val="left" w:pos="2268"/>
        </w:tabs>
        <w:ind w:left="2268"/>
      </w:pPr>
      <w:r>
        <w:t>You can access these articles:</w:t>
      </w:r>
    </w:p>
    <w:p w14:paraId="134DA424" w14:textId="4B43E561" w:rsidR="003B5682" w:rsidRDefault="003B5682" w:rsidP="003B5682">
      <w:pPr>
        <w:pStyle w:val="ListParagraph"/>
        <w:numPr>
          <w:ilvl w:val="0"/>
          <w:numId w:val="49"/>
        </w:numPr>
        <w:tabs>
          <w:tab w:val="left" w:pos="2835"/>
        </w:tabs>
        <w:ind w:left="2835" w:hanging="567"/>
        <w:jc w:val="both"/>
      </w:pPr>
      <w:hyperlink r:id="rId16" w:history="1">
        <w:r w:rsidRPr="003B5682">
          <w:rPr>
            <w:rStyle w:val="Hyperlink"/>
          </w:rPr>
          <w:t xml:space="preserve">Top </w:t>
        </w:r>
        <w:proofErr w:type="spellStart"/>
        <w:r w:rsidRPr="003B5682">
          <w:rPr>
            <w:rStyle w:val="Hyperlink"/>
          </w:rPr>
          <w:t>Barrnejoey</w:t>
        </w:r>
        <w:proofErr w:type="spellEnd"/>
        <w:r w:rsidRPr="003B5682">
          <w:rPr>
            <w:rStyle w:val="Hyperlink"/>
          </w:rPr>
          <w:t xml:space="preserve"> banker’s two fixes to restart IPOs</w:t>
        </w:r>
      </w:hyperlink>
    </w:p>
    <w:p w14:paraId="63053E62" w14:textId="699BC16B" w:rsidR="003B5682" w:rsidRPr="003B5682" w:rsidRDefault="003B5682" w:rsidP="003B5682">
      <w:pPr>
        <w:pStyle w:val="ListParagraph"/>
        <w:numPr>
          <w:ilvl w:val="0"/>
          <w:numId w:val="49"/>
        </w:numPr>
        <w:tabs>
          <w:tab w:val="left" w:pos="2835"/>
        </w:tabs>
        <w:ind w:left="2835" w:hanging="567"/>
        <w:jc w:val="both"/>
        <w:rPr>
          <w:rStyle w:val="Hyperlink"/>
        </w:rPr>
      </w:pPr>
      <w:r>
        <w:fldChar w:fldCharType="begin"/>
      </w:r>
      <w:r>
        <w:instrText>HYPERLINK "https://www.essbiztools.com.au/uploads/Whatbrokers%20fundmanagersdowhenmktdeadquiet.docx"</w:instrText>
      </w:r>
      <w:r>
        <w:fldChar w:fldCharType="separate"/>
      </w:r>
      <w:r w:rsidRPr="003B5682">
        <w:rPr>
          <w:rStyle w:val="Hyperlink"/>
        </w:rPr>
        <w:t>What brokers, fund managers do when ‘mkt dead quiet”.</w:t>
      </w:r>
    </w:p>
    <w:p w14:paraId="6B170F81" w14:textId="66A79318" w:rsidR="003B5682" w:rsidRDefault="003B5682" w:rsidP="003B5682">
      <w:pPr>
        <w:pStyle w:val="ListParagraph"/>
        <w:tabs>
          <w:tab w:val="left" w:pos="2835"/>
        </w:tabs>
        <w:ind w:left="2835"/>
        <w:jc w:val="both"/>
      </w:pPr>
      <w:r>
        <w:fldChar w:fldCharType="end"/>
      </w:r>
    </w:p>
    <w:p w14:paraId="3AF05E7B" w14:textId="77777777" w:rsidR="003B5682" w:rsidRPr="003B5682" w:rsidRDefault="003B5682" w:rsidP="003B5682">
      <w:pPr>
        <w:pStyle w:val="ListParagraph"/>
        <w:tabs>
          <w:tab w:val="left" w:pos="2835"/>
        </w:tabs>
        <w:ind w:left="2835"/>
        <w:jc w:val="both"/>
      </w:pPr>
    </w:p>
    <w:p w14:paraId="09F73733" w14:textId="08949884" w:rsidR="003A546A" w:rsidRDefault="003A546A" w:rsidP="005A4540">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9" w:name="_Toc215041977"/>
      <w:r w:rsidRPr="00691643">
        <w:rPr>
          <w:rFonts w:ascii="Arial" w:hAnsi="Arial" w:cs="Arial"/>
          <w:b/>
          <w:bCs/>
          <w:color w:val="auto"/>
          <w:sz w:val="24"/>
          <w:szCs w:val="24"/>
        </w:rPr>
        <w:t>The Funding Process</w:t>
      </w:r>
      <w:bookmarkEnd w:id="9"/>
    </w:p>
    <w:p w14:paraId="193379B7" w14:textId="77777777" w:rsidR="00691643" w:rsidRPr="00691643" w:rsidRDefault="00691643" w:rsidP="00691643">
      <w:pPr>
        <w:ind w:firstLine="567"/>
      </w:pPr>
    </w:p>
    <w:p w14:paraId="0AE3C965" w14:textId="05E30A0B" w:rsidR="00E23515" w:rsidRDefault="00E23515" w:rsidP="00717098">
      <w:pPr>
        <w:pStyle w:val="ListParagraph"/>
        <w:numPr>
          <w:ilvl w:val="0"/>
          <w:numId w:val="15"/>
        </w:numPr>
        <w:tabs>
          <w:tab w:val="left" w:pos="567"/>
          <w:tab w:val="left" w:pos="1134"/>
        </w:tabs>
        <w:ind w:left="1134" w:hanging="567"/>
        <w:jc w:val="both"/>
        <w:rPr>
          <w:b/>
          <w:bCs/>
        </w:rPr>
      </w:pPr>
      <w:r>
        <w:rPr>
          <w:b/>
          <w:bCs/>
        </w:rPr>
        <w:t>Venture Capital Funding Process</w:t>
      </w:r>
    </w:p>
    <w:p w14:paraId="0DBB6258" w14:textId="60636747" w:rsidR="00E23515" w:rsidRPr="00E23515" w:rsidRDefault="00E23515" w:rsidP="00E23515">
      <w:pPr>
        <w:ind w:left="1134"/>
        <w:jc w:val="both"/>
      </w:pPr>
      <w:r w:rsidRPr="00E23515">
        <w:t xml:space="preserve">Usually, the process encompasses </w:t>
      </w:r>
      <w:r>
        <w:t>four</w:t>
      </w:r>
      <w:r w:rsidRPr="00E23515">
        <w:t xml:space="preserve"> stages of a company’s development:</w:t>
      </w:r>
    </w:p>
    <w:p w14:paraId="0A777BA8" w14:textId="77777777" w:rsidR="00E23515" w:rsidRPr="00E23515" w:rsidRDefault="00E23515" w:rsidP="00717098">
      <w:pPr>
        <w:pStyle w:val="ListParagraph"/>
        <w:numPr>
          <w:ilvl w:val="0"/>
          <w:numId w:val="16"/>
        </w:numPr>
        <w:tabs>
          <w:tab w:val="left" w:pos="1701"/>
        </w:tabs>
        <w:ind w:left="1701" w:hanging="567"/>
        <w:jc w:val="both"/>
      </w:pPr>
      <w:r w:rsidRPr="00E23515">
        <w:t>Idea generation</w:t>
      </w:r>
    </w:p>
    <w:p w14:paraId="49D83EDD" w14:textId="77777777" w:rsidR="00E23515" w:rsidRPr="00E23515" w:rsidRDefault="00E23515" w:rsidP="00717098">
      <w:pPr>
        <w:pStyle w:val="ListParagraph"/>
        <w:numPr>
          <w:ilvl w:val="0"/>
          <w:numId w:val="16"/>
        </w:numPr>
        <w:tabs>
          <w:tab w:val="left" w:pos="1701"/>
        </w:tabs>
        <w:ind w:left="1701" w:hanging="567"/>
        <w:jc w:val="both"/>
      </w:pPr>
      <w:r w:rsidRPr="00E23515">
        <w:t>Start up</w:t>
      </w:r>
    </w:p>
    <w:p w14:paraId="30E11AC3" w14:textId="77777777" w:rsidR="00E23515" w:rsidRPr="00E23515" w:rsidRDefault="00E23515" w:rsidP="00717098">
      <w:pPr>
        <w:pStyle w:val="ListParagraph"/>
        <w:numPr>
          <w:ilvl w:val="0"/>
          <w:numId w:val="16"/>
        </w:numPr>
        <w:tabs>
          <w:tab w:val="left" w:pos="1701"/>
        </w:tabs>
        <w:ind w:left="1701" w:hanging="567"/>
        <w:jc w:val="both"/>
      </w:pPr>
      <w:r w:rsidRPr="00E23515">
        <w:t>Ramp up</w:t>
      </w:r>
    </w:p>
    <w:p w14:paraId="2E755F9C" w14:textId="77777777" w:rsidR="00E23515" w:rsidRPr="00E23515" w:rsidRDefault="00E23515" w:rsidP="00717098">
      <w:pPr>
        <w:pStyle w:val="ListParagraph"/>
        <w:numPr>
          <w:ilvl w:val="0"/>
          <w:numId w:val="16"/>
        </w:numPr>
        <w:tabs>
          <w:tab w:val="left" w:pos="1701"/>
        </w:tabs>
        <w:ind w:left="1701" w:hanging="567"/>
        <w:jc w:val="both"/>
      </w:pPr>
      <w:r w:rsidRPr="00E23515">
        <w:t>Exit</w:t>
      </w:r>
    </w:p>
    <w:p w14:paraId="5FB1E714" w14:textId="77777777" w:rsidR="00E23515" w:rsidRDefault="00E23515" w:rsidP="00E23515">
      <w:pPr>
        <w:pStyle w:val="ListParagraph"/>
        <w:tabs>
          <w:tab w:val="left" w:pos="567"/>
        </w:tabs>
        <w:ind w:left="567" w:firstLine="1134"/>
        <w:jc w:val="both"/>
        <w:rPr>
          <w:b/>
          <w:bCs/>
        </w:rPr>
      </w:pPr>
    </w:p>
    <w:p w14:paraId="46FADDBB" w14:textId="1954B088" w:rsidR="00E23515" w:rsidRDefault="00E23515" w:rsidP="00717098">
      <w:pPr>
        <w:pStyle w:val="ListParagraph"/>
        <w:numPr>
          <w:ilvl w:val="0"/>
          <w:numId w:val="15"/>
        </w:numPr>
        <w:tabs>
          <w:tab w:val="left" w:pos="567"/>
          <w:tab w:val="left" w:pos="1134"/>
        </w:tabs>
        <w:ind w:left="1134" w:hanging="567"/>
        <w:jc w:val="both"/>
        <w:rPr>
          <w:b/>
          <w:bCs/>
        </w:rPr>
      </w:pPr>
      <w:r>
        <w:rPr>
          <w:b/>
          <w:bCs/>
        </w:rPr>
        <w:t>Funding Stages</w:t>
      </w:r>
    </w:p>
    <w:p w14:paraId="79544C74" w14:textId="129C9F41" w:rsidR="00E23515" w:rsidRPr="00E23515" w:rsidRDefault="00E23515" w:rsidP="00E23515">
      <w:pPr>
        <w:ind w:left="1134"/>
        <w:jc w:val="both"/>
      </w:pPr>
      <w:r w:rsidRPr="00E23515">
        <w:t xml:space="preserve">Normally occurs in </w:t>
      </w:r>
      <w:r>
        <w:t>up to six</w:t>
      </w:r>
      <w:r w:rsidRPr="00E23515">
        <w:t xml:space="preserve"> stages or rounds of financing – identified by the phase of growth the company is in.  Most entrepreneurs and investors break these stages into </w:t>
      </w:r>
      <w:r>
        <w:t>two</w:t>
      </w:r>
      <w:r w:rsidRPr="00E23515">
        <w:t xml:space="preserve"> overarching categories: early</w:t>
      </w:r>
      <w:r>
        <w:t xml:space="preserve"> </w:t>
      </w:r>
      <w:r w:rsidRPr="00E23515">
        <w:t>stage financing and expansion financing.</w:t>
      </w:r>
    </w:p>
    <w:p w14:paraId="21192541" w14:textId="77777777" w:rsidR="00E23515" w:rsidRDefault="00E23515" w:rsidP="00E23515">
      <w:pPr>
        <w:pStyle w:val="ListParagraph"/>
        <w:tabs>
          <w:tab w:val="left" w:pos="567"/>
        </w:tabs>
        <w:ind w:left="567" w:firstLine="567"/>
        <w:jc w:val="both"/>
        <w:rPr>
          <w:b/>
          <w:bCs/>
        </w:rPr>
      </w:pPr>
    </w:p>
    <w:p w14:paraId="61050F4C" w14:textId="7E90ACAD" w:rsidR="00E23515" w:rsidRDefault="00E23515" w:rsidP="00717098">
      <w:pPr>
        <w:pStyle w:val="ListParagraph"/>
        <w:numPr>
          <w:ilvl w:val="0"/>
          <w:numId w:val="15"/>
        </w:numPr>
        <w:tabs>
          <w:tab w:val="left" w:pos="567"/>
          <w:tab w:val="left" w:pos="1134"/>
        </w:tabs>
        <w:ind w:left="1134" w:hanging="567"/>
        <w:jc w:val="both"/>
        <w:rPr>
          <w:b/>
          <w:bCs/>
        </w:rPr>
      </w:pPr>
      <w:r>
        <w:rPr>
          <w:b/>
          <w:bCs/>
        </w:rPr>
        <w:t>Pre Seed Funding</w:t>
      </w:r>
    </w:p>
    <w:p w14:paraId="4C4D33DA" w14:textId="6A83CE8C" w:rsidR="00E23515" w:rsidRPr="00E23515" w:rsidRDefault="00E23515" w:rsidP="00E23515">
      <w:pPr>
        <w:ind w:left="1134"/>
        <w:jc w:val="both"/>
      </w:pPr>
      <w:r w:rsidRPr="00E23515">
        <w:t xml:space="preserve">This is generally the earliest funding other than funds contributed by the </w:t>
      </w:r>
      <w:r>
        <w:t>first</w:t>
      </w:r>
      <w:r w:rsidRPr="00E23515">
        <w:t xml:space="preserve"> </w:t>
      </w:r>
      <w:r>
        <w:t>F</w:t>
      </w:r>
      <w:r w:rsidRPr="00E23515">
        <w:t xml:space="preserve">ounders of the company.  The common </w:t>
      </w:r>
      <w:r w:rsidRPr="005A4540">
        <w:rPr>
          <w:b/>
          <w:bCs/>
          <w:color w:val="0070C0"/>
        </w:rPr>
        <w:t>“pre-seed”</w:t>
      </w:r>
      <w:r w:rsidRPr="005A4540">
        <w:rPr>
          <w:color w:val="0070C0"/>
        </w:rPr>
        <w:t xml:space="preserve"> </w:t>
      </w:r>
      <w:r w:rsidRPr="00E23515">
        <w:t xml:space="preserve">funders are other </w:t>
      </w:r>
      <w:r w:rsidR="00513B01">
        <w:t>F</w:t>
      </w:r>
      <w:r w:rsidRPr="00E23515">
        <w:t>ounders themselves, as well as close friends, supporters and family.</w:t>
      </w:r>
    </w:p>
    <w:p w14:paraId="48CB02F8" w14:textId="77777777" w:rsidR="00E23515" w:rsidRPr="00E23515" w:rsidRDefault="00E23515" w:rsidP="00E23515">
      <w:pPr>
        <w:ind w:left="1134"/>
        <w:jc w:val="both"/>
      </w:pPr>
    </w:p>
    <w:p w14:paraId="2F3DB697" w14:textId="0097241C" w:rsidR="00E23515" w:rsidRDefault="00E23515" w:rsidP="00E23515">
      <w:pPr>
        <w:ind w:left="1134"/>
        <w:jc w:val="both"/>
      </w:pPr>
      <w:r w:rsidRPr="00E23515">
        <w:t>Depending upon the nature of the company and the initial set up costs with developing the business idea, this funding stage can happen very quickly or may take a long time.</w:t>
      </w:r>
    </w:p>
    <w:p w14:paraId="4150E860" w14:textId="77777777" w:rsidR="00513B01" w:rsidRDefault="00513B01" w:rsidP="00E23515">
      <w:pPr>
        <w:ind w:left="1134"/>
        <w:jc w:val="both"/>
      </w:pPr>
    </w:p>
    <w:p w14:paraId="57EF94C9" w14:textId="2BABD4E0" w:rsidR="00513B01" w:rsidRPr="00E23515" w:rsidRDefault="00513B01" w:rsidP="00E23515">
      <w:pPr>
        <w:ind w:left="1134"/>
        <w:jc w:val="both"/>
      </w:pPr>
      <w:r>
        <w:t>These companies have normally not sold anything but have a proof of concept or prototype of a realistic vision.</w:t>
      </w:r>
    </w:p>
    <w:p w14:paraId="1A28B1CD" w14:textId="77777777" w:rsidR="00E23515" w:rsidRDefault="00E23515" w:rsidP="00513B01">
      <w:pPr>
        <w:pStyle w:val="ListParagraph"/>
        <w:tabs>
          <w:tab w:val="left" w:pos="567"/>
        </w:tabs>
        <w:ind w:left="567" w:firstLine="567"/>
        <w:jc w:val="both"/>
        <w:rPr>
          <w:b/>
          <w:bCs/>
        </w:rPr>
      </w:pPr>
    </w:p>
    <w:p w14:paraId="2639BB20" w14:textId="0913928C" w:rsidR="00E23515" w:rsidRDefault="00513B01" w:rsidP="00717098">
      <w:pPr>
        <w:pStyle w:val="ListParagraph"/>
        <w:numPr>
          <w:ilvl w:val="0"/>
          <w:numId w:val="15"/>
        </w:numPr>
        <w:tabs>
          <w:tab w:val="left" w:pos="567"/>
          <w:tab w:val="left" w:pos="1134"/>
        </w:tabs>
        <w:ind w:left="1134" w:hanging="567"/>
        <w:jc w:val="both"/>
        <w:rPr>
          <w:b/>
          <w:bCs/>
        </w:rPr>
      </w:pPr>
      <w:r>
        <w:rPr>
          <w:b/>
          <w:bCs/>
        </w:rPr>
        <w:t>Seed Funding</w:t>
      </w:r>
    </w:p>
    <w:p w14:paraId="3CF298F2" w14:textId="77777777" w:rsidR="00162144" w:rsidRPr="00162144" w:rsidRDefault="00162144" w:rsidP="00162144">
      <w:pPr>
        <w:ind w:left="1134"/>
        <w:jc w:val="both"/>
      </w:pPr>
      <w:r w:rsidRPr="00162144">
        <w:t>There are a number of potential investors in a seed funding situation, founders, friends, family, incubators, venture capital companies, angel investors and more.</w:t>
      </w:r>
    </w:p>
    <w:p w14:paraId="41E263C4" w14:textId="77777777" w:rsidR="00162144" w:rsidRPr="00162144" w:rsidRDefault="00162144" w:rsidP="00162144">
      <w:pPr>
        <w:ind w:left="1134"/>
        <w:jc w:val="both"/>
      </w:pPr>
    </w:p>
    <w:p w14:paraId="251A269A" w14:textId="77777777" w:rsidR="00162144" w:rsidRPr="00162144" w:rsidRDefault="00162144" w:rsidP="00162144">
      <w:pPr>
        <w:ind w:left="1134"/>
        <w:jc w:val="both"/>
      </w:pPr>
      <w:r w:rsidRPr="00162144">
        <w:t>Seed funding rounds can vary significantly in terms of the amount of capital they generate for a new company.  Seed capital being raised could be from as little as $10,000 or up to $2 million for the company in question.</w:t>
      </w:r>
    </w:p>
    <w:p w14:paraId="07ADBB4C" w14:textId="77777777" w:rsidR="00162144" w:rsidRDefault="00162144" w:rsidP="00162144">
      <w:pPr>
        <w:pStyle w:val="ListParagraph"/>
        <w:tabs>
          <w:tab w:val="left" w:pos="567"/>
          <w:tab w:val="left" w:pos="1134"/>
        </w:tabs>
        <w:ind w:left="1134"/>
        <w:jc w:val="both"/>
        <w:rPr>
          <w:b/>
          <w:bCs/>
        </w:rPr>
      </w:pPr>
    </w:p>
    <w:p w14:paraId="41554FCD" w14:textId="77777777" w:rsidR="00513B01" w:rsidRPr="00513B01" w:rsidRDefault="00513B01" w:rsidP="00513B01">
      <w:pPr>
        <w:ind w:left="1134"/>
        <w:jc w:val="both"/>
      </w:pPr>
      <w:r w:rsidRPr="00513B01">
        <w:t>The initial investment – also known as seed funding – is followed by various rounds, known as series A, B, and C.</w:t>
      </w:r>
    </w:p>
    <w:p w14:paraId="00E341CB" w14:textId="77777777" w:rsidR="00513B01" w:rsidRPr="00513B01" w:rsidRDefault="00513B01" w:rsidP="00513B01">
      <w:pPr>
        <w:ind w:left="1134"/>
        <w:jc w:val="both"/>
      </w:pPr>
    </w:p>
    <w:p w14:paraId="295FC5D0" w14:textId="77777777" w:rsidR="00513B01" w:rsidRPr="00513B01" w:rsidRDefault="00513B01" w:rsidP="00513B01">
      <w:pPr>
        <w:ind w:left="1134"/>
        <w:jc w:val="both"/>
      </w:pPr>
      <w:r w:rsidRPr="00513B01">
        <w:t>A new valuation is done at the time of each funding round.</w:t>
      </w:r>
    </w:p>
    <w:p w14:paraId="5A3497D3" w14:textId="77777777" w:rsidR="00513B01" w:rsidRPr="00513B01" w:rsidRDefault="00513B01" w:rsidP="00513B01">
      <w:pPr>
        <w:ind w:left="1134"/>
        <w:jc w:val="both"/>
      </w:pPr>
    </w:p>
    <w:p w14:paraId="2EB16823" w14:textId="0EBF145D" w:rsidR="00513B01" w:rsidRDefault="00513B01" w:rsidP="00513B01">
      <w:pPr>
        <w:ind w:left="1134"/>
        <w:jc w:val="both"/>
      </w:pPr>
      <w:r w:rsidRPr="00513B01">
        <w:t>Valuations are determined by various factors, including market size, company potential, current revenues and management</w:t>
      </w:r>
      <w:r>
        <w:t>.</w:t>
      </w:r>
    </w:p>
    <w:p w14:paraId="108F8369" w14:textId="77777777" w:rsidR="00513B01" w:rsidRPr="00513B01" w:rsidRDefault="00513B01" w:rsidP="00513B01">
      <w:pPr>
        <w:ind w:left="1134"/>
        <w:jc w:val="both"/>
      </w:pPr>
    </w:p>
    <w:p w14:paraId="2455D10C" w14:textId="699F8361" w:rsidR="00513B01" w:rsidRDefault="00513B01" w:rsidP="00513B01">
      <w:pPr>
        <w:ind w:left="1134"/>
        <w:jc w:val="both"/>
      </w:pPr>
      <w:r>
        <w:t>Seed funding is the first official equity funding stage.  It typically represents the first official money that a business venture raises although in many cases external equity has been raised in the pre-seed funding stage.  Some companies are fortunate that they never have to expand beyond seed funding into subsequent rounds of funding.</w:t>
      </w:r>
    </w:p>
    <w:p w14:paraId="0B418198" w14:textId="77777777" w:rsidR="00513B01" w:rsidRDefault="00513B01" w:rsidP="00513B01">
      <w:pPr>
        <w:ind w:left="1134"/>
        <w:jc w:val="both"/>
      </w:pPr>
    </w:p>
    <w:p w14:paraId="6B155B97" w14:textId="77777777" w:rsidR="00513B01" w:rsidRDefault="00513B01" w:rsidP="00513B01">
      <w:pPr>
        <w:ind w:left="1134"/>
        <w:jc w:val="both"/>
      </w:pPr>
      <w:r w:rsidRPr="005A4540">
        <w:rPr>
          <w:b/>
          <w:bCs/>
          <w:color w:val="0070C0"/>
        </w:rPr>
        <w:t>“Seed”</w:t>
      </w:r>
      <w:r w:rsidRPr="005A4540">
        <w:rPr>
          <w:color w:val="0070C0"/>
        </w:rPr>
        <w:t xml:space="preserve"> </w:t>
      </w:r>
      <w:r>
        <w:t xml:space="preserve">funding can be seen as an analogy for planting a tree.  The early financial support is ideally the </w:t>
      </w:r>
      <w:r w:rsidRPr="005A4540">
        <w:rPr>
          <w:b/>
          <w:bCs/>
          <w:color w:val="0070C0"/>
        </w:rPr>
        <w:t>“seed”</w:t>
      </w:r>
      <w:r w:rsidRPr="005A4540">
        <w:rPr>
          <w:color w:val="0070C0"/>
        </w:rPr>
        <w:t xml:space="preserve"> </w:t>
      </w:r>
      <w:r>
        <w:t xml:space="preserve">which will help to grow the business.  Given enough revenue and a successful business strategy as well as the perseverance and dedication of investors, the company will eventually grow into a </w:t>
      </w:r>
      <w:r w:rsidRPr="005A4540">
        <w:rPr>
          <w:b/>
          <w:bCs/>
          <w:color w:val="0070C0"/>
        </w:rPr>
        <w:t>“tree”</w:t>
      </w:r>
      <w:r>
        <w:t>.</w:t>
      </w:r>
    </w:p>
    <w:p w14:paraId="2D67929D" w14:textId="77777777" w:rsidR="00513B01" w:rsidRDefault="00513B01" w:rsidP="00513B01">
      <w:pPr>
        <w:ind w:left="1134"/>
        <w:jc w:val="both"/>
      </w:pPr>
    </w:p>
    <w:p w14:paraId="79705418" w14:textId="6CF7F482" w:rsidR="00513B01" w:rsidRDefault="00513B01" w:rsidP="00513B01">
      <w:pPr>
        <w:ind w:left="1134"/>
        <w:jc w:val="both"/>
      </w:pPr>
      <w:r>
        <w:t>Seed funding helps a company to finance its first steps, including things like market research</w:t>
      </w:r>
      <w:r w:rsidR="00162144">
        <w:t>,</w:t>
      </w:r>
      <w:r>
        <w:t xml:space="preserve"> product development and </w:t>
      </w:r>
      <w:r w:rsidR="008D47FF">
        <w:t>patent application</w:t>
      </w:r>
      <w:r>
        <w:t>.  With seed funding, a company has assistance in determining what its final products will be and who its target demographic customers are.  Seed funding is normally used to employ a founding team to complete these tasks.</w:t>
      </w:r>
    </w:p>
    <w:p w14:paraId="65570C5C" w14:textId="77777777" w:rsidR="00513B01" w:rsidRDefault="00513B01" w:rsidP="00513B01">
      <w:pPr>
        <w:ind w:left="1134"/>
        <w:jc w:val="both"/>
      </w:pPr>
    </w:p>
    <w:p w14:paraId="57821823" w14:textId="183EB8C4" w:rsidR="00513B01" w:rsidRDefault="00513B01" w:rsidP="00513B01">
      <w:pPr>
        <w:ind w:left="1134"/>
        <w:jc w:val="both"/>
      </w:pPr>
      <w:r>
        <w:t>Once a business has developed a track record – customer base, consistent revenue figures, Key Performance Indicators, Business Plan, Predictive Accounting Reports and a capable Leadership Team the company could be ready to raise additional capital if the Company Directors believe that additional funding is required to achieve the company’s vision.</w:t>
      </w:r>
    </w:p>
    <w:p w14:paraId="1249EFEE" w14:textId="77777777" w:rsidR="00162144" w:rsidRDefault="00162144" w:rsidP="00513B01">
      <w:pPr>
        <w:ind w:left="1134"/>
        <w:jc w:val="both"/>
      </w:pPr>
    </w:p>
    <w:p w14:paraId="6CE0B26F" w14:textId="54EED38F" w:rsidR="00513B01" w:rsidRDefault="00513B01" w:rsidP="00717098">
      <w:pPr>
        <w:pStyle w:val="ListParagraph"/>
        <w:numPr>
          <w:ilvl w:val="0"/>
          <w:numId w:val="15"/>
        </w:numPr>
        <w:tabs>
          <w:tab w:val="left" w:pos="567"/>
          <w:tab w:val="left" w:pos="1134"/>
        </w:tabs>
        <w:ind w:left="1134" w:hanging="567"/>
        <w:jc w:val="both"/>
        <w:rPr>
          <w:b/>
          <w:bCs/>
        </w:rPr>
      </w:pPr>
      <w:r>
        <w:rPr>
          <w:b/>
          <w:bCs/>
        </w:rPr>
        <w:t>First Round (Series A) Financing</w:t>
      </w:r>
    </w:p>
    <w:p w14:paraId="3206DCB3" w14:textId="6DD146CD" w:rsidR="00513B01" w:rsidRPr="00513B01" w:rsidRDefault="00513B01" w:rsidP="00513B01">
      <w:pPr>
        <w:ind w:left="1134"/>
        <w:jc w:val="both"/>
      </w:pPr>
      <w:r>
        <w:t>F</w:t>
      </w:r>
      <w:r w:rsidRPr="00513B01">
        <w:t>or companies who are ready to begin business activities at full operations</w:t>
      </w:r>
      <w:r>
        <w:t>.</w:t>
      </w:r>
    </w:p>
    <w:p w14:paraId="4C4D9A37" w14:textId="77777777" w:rsidR="00513B01" w:rsidRPr="00513B01" w:rsidRDefault="00513B01" w:rsidP="00513B01">
      <w:pPr>
        <w:ind w:left="1134"/>
        <w:jc w:val="both"/>
      </w:pPr>
    </w:p>
    <w:p w14:paraId="58220BFE" w14:textId="67C195C6" w:rsidR="00513B01" w:rsidRPr="00513B01" w:rsidRDefault="00513B01" w:rsidP="00513B01">
      <w:pPr>
        <w:ind w:left="1134"/>
        <w:jc w:val="both"/>
      </w:pPr>
      <w:r w:rsidRPr="00513B01">
        <w:t xml:space="preserve">Some companies – a very small number – are fortunate in that they can grow according to their original vision with little or no </w:t>
      </w:r>
      <w:r w:rsidRPr="005A4540">
        <w:rPr>
          <w:b/>
          <w:bCs/>
          <w:color w:val="0070C0"/>
        </w:rPr>
        <w:t>“external”</w:t>
      </w:r>
      <w:r w:rsidRPr="005A4540">
        <w:rPr>
          <w:color w:val="0070C0"/>
        </w:rPr>
        <w:t xml:space="preserve"> </w:t>
      </w:r>
      <w:r w:rsidRPr="00513B01">
        <w:t>help.  However, the majority of successful start-ups have engaged in many efforts to raise capital through rounds of external funding.</w:t>
      </w:r>
    </w:p>
    <w:p w14:paraId="2D32EB36" w14:textId="77777777" w:rsidR="00513B01" w:rsidRPr="00513B01" w:rsidRDefault="00513B01" w:rsidP="00513B01">
      <w:pPr>
        <w:ind w:left="1134"/>
        <w:jc w:val="both"/>
      </w:pPr>
    </w:p>
    <w:p w14:paraId="15764B97" w14:textId="089BB097" w:rsidR="00513B01" w:rsidRPr="00513B01" w:rsidRDefault="00513B01" w:rsidP="00513B01">
      <w:pPr>
        <w:ind w:left="1134"/>
        <w:jc w:val="both"/>
      </w:pPr>
      <w:r w:rsidRPr="00513B01">
        <w:t>These funding rounds provide outside investors the opportunity to invest cash in a growing company in exchange for equity in that company.  When you hear Series A, Series B, and Series C funding rounds mentioned, these terms are referring to this process of growing a business through outside investment.</w:t>
      </w:r>
    </w:p>
    <w:p w14:paraId="763E9294" w14:textId="77777777" w:rsidR="00513B01" w:rsidRPr="00513B01" w:rsidRDefault="00513B01" w:rsidP="00513B01">
      <w:pPr>
        <w:ind w:left="1134"/>
        <w:jc w:val="both"/>
      </w:pPr>
    </w:p>
    <w:p w14:paraId="598A36D8" w14:textId="7C441B0A" w:rsidR="00513B01" w:rsidRPr="00513B01" w:rsidRDefault="00513B01" w:rsidP="00513B01">
      <w:pPr>
        <w:ind w:left="1134"/>
        <w:jc w:val="both"/>
      </w:pPr>
      <w:r w:rsidRPr="00513B01">
        <w:lastRenderedPageBreak/>
        <w:t xml:space="preserve">The company will require a well thought out </w:t>
      </w:r>
      <w:r w:rsidR="008C0375" w:rsidRPr="00513B01">
        <w:t xml:space="preserve">Business Plan </w:t>
      </w:r>
      <w:r w:rsidRPr="00513B01">
        <w:t xml:space="preserve">and </w:t>
      </w:r>
      <w:r w:rsidR="008C0375" w:rsidRPr="00513B01">
        <w:t xml:space="preserve">Predictive Accounting Reports – Budgets – Key Drivers – Cash Flow Forecast – Projected Balance Sheets </w:t>
      </w:r>
      <w:r w:rsidRPr="00513B01">
        <w:t>which clearly identifies the company’s vision.</w:t>
      </w:r>
    </w:p>
    <w:p w14:paraId="2666D8B5" w14:textId="77777777" w:rsidR="00513B01" w:rsidRPr="00513B01" w:rsidRDefault="00513B01" w:rsidP="00513B01">
      <w:pPr>
        <w:ind w:left="1134"/>
        <w:jc w:val="both"/>
      </w:pPr>
    </w:p>
    <w:p w14:paraId="5294623B" w14:textId="6092F2B2" w:rsidR="00513B01" w:rsidRPr="00513B01" w:rsidRDefault="00513B01" w:rsidP="00513B01">
      <w:pPr>
        <w:ind w:left="1134"/>
        <w:jc w:val="both"/>
      </w:pPr>
      <w:r w:rsidRPr="00513B01">
        <w:t xml:space="preserve">It is important that these documents clearly identify how the </w:t>
      </w:r>
      <w:r w:rsidR="008C0375">
        <w:t xml:space="preserve">Company </w:t>
      </w:r>
      <w:r w:rsidRPr="00513B01">
        <w:t>Directors and Leadership Team are going to monetise the business.</w:t>
      </w:r>
    </w:p>
    <w:p w14:paraId="21896068" w14:textId="2E9C98B3" w:rsidR="00162144" w:rsidRDefault="00162144" w:rsidP="00A817F1">
      <w:pPr>
        <w:ind w:firstLine="1134"/>
      </w:pPr>
    </w:p>
    <w:p w14:paraId="032A427D" w14:textId="3911285D" w:rsidR="00513B01" w:rsidRPr="008C0375" w:rsidRDefault="008C0375" w:rsidP="00717098">
      <w:pPr>
        <w:pStyle w:val="ListParagraph"/>
        <w:numPr>
          <w:ilvl w:val="0"/>
          <w:numId w:val="15"/>
        </w:numPr>
        <w:tabs>
          <w:tab w:val="left" w:pos="567"/>
          <w:tab w:val="left" w:pos="1134"/>
        </w:tabs>
        <w:ind w:left="1134" w:hanging="567"/>
        <w:jc w:val="both"/>
        <w:rPr>
          <w:b/>
        </w:rPr>
      </w:pPr>
      <w:r w:rsidRPr="008C0375">
        <w:rPr>
          <w:b/>
        </w:rPr>
        <w:t>Expansion Financing</w:t>
      </w:r>
    </w:p>
    <w:p w14:paraId="0B1A8BB6" w14:textId="359661B3" w:rsidR="008C0375" w:rsidRPr="008C0375" w:rsidRDefault="008C0375" w:rsidP="008C0375">
      <w:pPr>
        <w:ind w:left="1134"/>
        <w:jc w:val="both"/>
      </w:pPr>
      <w:r>
        <w:t>Second</w:t>
      </w:r>
      <w:r w:rsidRPr="008C0375">
        <w:t xml:space="preserve"> round (</w:t>
      </w:r>
      <w:r>
        <w:t>S</w:t>
      </w:r>
      <w:r w:rsidRPr="008C0375">
        <w:t>eries B) – capital for small businesses who are operational but not yet turning a profit – could be used to further develop a start-up’s intellectual property</w:t>
      </w:r>
      <w:r>
        <w:t xml:space="preserve"> / Patent Application</w:t>
      </w:r>
      <w:r w:rsidRPr="008C0375">
        <w:t xml:space="preserve"> so as to be able to enter the market earlier</w:t>
      </w:r>
      <w:r>
        <w:t>.</w:t>
      </w:r>
    </w:p>
    <w:p w14:paraId="146E8EC6" w14:textId="77777777" w:rsidR="008C0375" w:rsidRPr="008C0375" w:rsidRDefault="008C0375" w:rsidP="008C0375">
      <w:pPr>
        <w:ind w:left="1134"/>
        <w:jc w:val="both"/>
      </w:pPr>
    </w:p>
    <w:p w14:paraId="70680A9C" w14:textId="537E2B82" w:rsidR="008C0375" w:rsidRPr="008C0375" w:rsidRDefault="008C0375" w:rsidP="008C0375">
      <w:pPr>
        <w:ind w:left="1134"/>
        <w:jc w:val="both"/>
      </w:pPr>
      <w:r>
        <w:t>Third</w:t>
      </w:r>
      <w:r w:rsidRPr="008C0375">
        <w:t xml:space="preserve"> round (</w:t>
      </w:r>
      <w:r>
        <w:t>S</w:t>
      </w:r>
      <w:r w:rsidRPr="008C0375">
        <w:t xml:space="preserve">eries C) also known as </w:t>
      </w:r>
      <w:r w:rsidRPr="005A4540">
        <w:rPr>
          <w:b/>
          <w:bCs/>
          <w:color w:val="0070C0"/>
        </w:rPr>
        <w:t>“mezzanine financing”</w:t>
      </w:r>
      <w:r w:rsidRPr="008C0375">
        <w:t>, these investments are for a small business who</w:t>
      </w:r>
      <w:r>
        <w:t>se Company Directors</w:t>
      </w:r>
      <w:r w:rsidRPr="008C0375">
        <w:t xml:space="preserve"> are looking to begin expanding their brand reach.</w:t>
      </w:r>
    </w:p>
    <w:p w14:paraId="626BE3DA" w14:textId="77777777" w:rsidR="008C0375" w:rsidRPr="008C0375" w:rsidRDefault="008C0375" w:rsidP="008C0375">
      <w:pPr>
        <w:ind w:left="1134"/>
        <w:jc w:val="both"/>
      </w:pPr>
    </w:p>
    <w:p w14:paraId="601112A9" w14:textId="020F6E34" w:rsidR="008C0375" w:rsidRPr="008C0375" w:rsidRDefault="008C0375" w:rsidP="008C0375">
      <w:pPr>
        <w:ind w:left="1134"/>
        <w:jc w:val="both"/>
      </w:pPr>
      <w:r w:rsidRPr="008C0375">
        <w:t>Fourth</w:t>
      </w:r>
      <w:r>
        <w:t xml:space="preserve"> </w:t>
      </w:r>
      <w:r w:rsidRPr="008C0375">
        <w:t>round (</w:t>
      </w:r>
      <w:r>
        <w:t>S</w:t>
      </w:r>
      <w:r w:rsidRPr="008C0375">
        <w:t xml:space="preserve">eries D) – also known as </w:t>
      </w:r>
      <w:r w:rsidRPr="005A4540">
        <w:rPr>
          <w:b/>
          <w:bCs/>
          <w:color w:val="0070C0"/>
        </w:rPr>
        <w:t>“bridge financing”</w:t>
      </w:r>
      <w:r w:rsidRPr="008C0375">
        <w:t>, this is for companies looking to move forward with</w:t>
      </w:r>
      <w:r>
        <w:t xml:space="preserve"> the intention of having </w:t>
      </w:r>
      <w:r w:rsidRPr="005A4540">
        <w:rPr>
          <w:b/>
          <w:bCs/>
          <w:color w:val="0070C0"/>
        </w:rPr>
        <w:t>“a public offer”</w:t>
      </w:r>
      <w:r w:rsidRPr="008C0375">
        <w:t>, or the IPO phase of growth.</w:t>
      </w:r>
    </w:p>
    <w:p w14:paraId="6F7AADAD" w14:textId="77777777" w:rsidR="008C0375" w:rsidRDefault="008C0375" w:rsidP="00A817F1">
      <w:pPr>
        <w:ind w:firstLine="1134"/>
      </w:pPr>
    </w:p>
    <w:p w14:paraId="0F6AC066" w14:textId="4253D075" w:rsidR="00513B01" w:rsidRDefault="008C0375" w:rsidP="00717098">
      <w:pPr>
        <w:pStyle w:val="ListParagraph"/>
        <w:numPr>
          <w:ilvl w:val="0"/>
          <w:numId w:val="15"/>
        </w:numPr>
        <w:tabs>
          <w:tab w:val="left" w:pos="567"/>
          <w:tab w:val="left" w:pos="1134"/>
        </w:tabs>
        <w:ind w:left="1134" w:hanging="567"/>
        <w:jc w:val="both"/>
        <w:rPr>
          <w:b/>
          <w:bCs/>
        </w:rPr>
      </w:pPr>
      <w:r>
        <w:rPr>
          <w:b/>
          <w:bCs/>
        </w:rPr>
        <w:t>Raising Capital</w:t>
      </w:r>
    </w:p>
    <w:p w14:paraId="1B300E3C" w14:textId="77777777" w:rsidR="008C0375" w:rsidRPr="008C0375" w:rsidRDefault="008C0375" w:rsidP="008C0375">
      <w:pPr>
        <w:ind w:left="1134"/>
        <w:jc w:val="both"/>
      </w:pPr>
      <w:r w:rsidRPr="008C0375">
        <w:t>There are a number of ways to raise capital for a company wanting to start the scaling up process.  Some of these processes are as follows:</w:t>
      </w:r>
    </w:p>
    <w:p w14:paraId="3CE51139" w14:textId="77777777" w:rsidR="008C0375" w:rsidRDefault="008C0375" w:rsidP="00717098">
      <w:pPr>
        <w:pStyle w:val="ListParagraph"/>
        <w:numPr>
          <w:ilvl w:val="0"/>
          <w:numId w:val="17"/>
        </w:numPr>
        <w:tabs>
          <w:tab w:val="left" w:pos="1701"/>
        </w:tabs>
        <w:ind w:left="1701" w:hanging="567"/>
        <w:jc w:val="both"/>
      </w:pPr>
      <w:r w:rsidRPr="005A4540">
        <w:rPr>
          <w:b/>
          <w:bCs/>
        </w:rPr>
        <w:t>Equity in exchange for skills</w:t>
      </w:r>
      <w:r w:rsidRPr="008C0375">
        <w:t>:</w:t>
      </w:r>
    </w:p>
    <w:p w14:paraId="73602B48" w14:textId="1C7E5F6E" w:rsidR="008C0375" w:rsidRPr="008C0375" w:rsidRDefault="008C0375" w:rsidP="008C0375">
      <w:pPr>
        <w:pStyle w:val="ListParagraph"/>
        <w:tabs>
          <w:tab w:val="left" w:pos="1701"/>
        </w:tabs>
        <w:ind w:left="1701"/>
        <w:jc w:val="both"/>
      </w:pPr>
      <w:r>
        <w:t>T</w:t>
      </w:r>
      <w:r w:rsidRPr="008C0375">
        <w:t xml:space="preserve">he </w:t>
      </w:r>
      <w:r>
        <w:t>Company D</w:t>
      </w:r>
      <w:r w:rsidRPr="008C0375">
        <w:t>irectors may decide to allocate shares to key Management Team members as part of the package to assemble skilled team members.</w:t>
      </w:r>
    </w:p>
    <w:p w14:paraId="6C4E0AE7" w14:textId="77777777" w:rsidR="008C0375" w:rsidRDefault="008C0375" w:rsidP="00717098">
      <w:pPr>
        <w:pStyle w:val="ListParagraph"/>
        <w:numPr>
          <w:ilvl w:val="0"/>
          <w:numId w:val="17"/>
        </w:numPr>
        <w:tabs>
          <w:tab w:val="left" w:pos="1701"/>
        </w:tabs>
        <w:ind w:left="1701" w:hanging="567"/>
        <w:jc w:val="both"/>
      </w:pPr>
      <w:r w:rsidRPr="005A4540">
        <w:rPr>
          <w:b/>
          <w:bCs/>
        </w:rPr>
        <w:t>Debt investment</w:t>
      </w:r>
      <w:r w:rsidRPr="008C0375">
        <w:t>:</w:t>
      </w:r>
    </w:p>
    <w:p w14:paraId="26913972" w14:textId="7F8670B6" w:rsidR="008C0375" w:rsidRPr="008C0375" w:rsidRDefault="008C0375" w:rsidP="008C0375">
      <w:pPr>
        <w:pStyle w:val="ListParagraph"/>
        <w:tabs>
          <w:tab w:val="left" w:pos="1701"/>
        </w:tabs>
        <w:ind w:left="1701"/>
        <w:jc w:val="both"/>
      </w:pPr>
      <w:r w:rsidRPr="008C0375">
        <w:t>The company may be able to raise loan funds as a debenture from investors.  This would impose a requirement to pay interest probably monthly and to repay the debt at a definite repayment date.</w:t>
      </w:r>
    </w:p>
    <w:p w14:paraId="61E02703" w14:textId="77777777" w:rsidR="008C0375" w:rsidRPr="000F7904" w:rsidRDefault="008C0375" w:rsidP="00717098">
      <w:pPr>
        <w:pStyle w:val="ListParagraph"/>
        <w:numPr>
          <w:ilvl w:val="0"/>
          <w:numId w:val="17"/>
        </w:numPr>
        <w:tabs>
          <w:tab w:val="left" w:pos="1701"/>
        </w:tabs>
        <w:ind w:left="1701" w:hanging="567"/>
        <w:jc w:val="both"/>
        <w:rPr>
          <w:b/>
          <w:bCs/>
        </w:rPr>
      </w:pPr>
      <w:r w:rsidRPr="000F7904">
        <w:rPr>
          <w:b/>
          <w:bCs/>
        </w:rPr>
        <w:t>Equity investment:</w:t>
      </w:r>
    </w:p>
    <w:p w14:paraId="6A26DED4" w14:textId="3157A899" w:rsidR="008C0375" w:rsidRPr="008C0375" w:rsidRDefault="008C0375" w:rsidP="008C0375">
      <w:pPr>
        <w:pStyle w:val="ListParagraph"/>
        <w:tabs>
          <w:tab w:val="left" w:pos="1701"/>
        </w:tabs>
        <w:ind w:left="1701"/>
        <w:jc w:val="both"/>
      </w:pPr>
      <w:r w:rsidRPr="008C0375">
        <w:t>This is the common way for companies to raise capital by the issue of shares to investors.</w:t>
      </w:r>
    </w:p>
    <w:p w14:paraId="703F6632" w14:textId="77777777" w:rsidR="008C0375" w:rsidRPr="008C0375" w:rsidRDefault="008C0375" w:rsidP="008C0375">
      <w:pPr>
        <w:ind w:left="1134" w:firstLine="567"/>
        <w:jc w:val="both"/>
      </w:pPr>
    </w:p>
    <w:p w14:paraId="0D63B7F4" w14:textId="53683969" w:rsidR="00513B01" w:rsidRPr="008C0375" w:rsidRDefault="008C0375" w:rsidP="00717098">
      <w:pPr>
        <w:pStyle w:val="ListParagraph"/>
        <w:numPr>
          <w:ilvl w:val="0"/>
          <w:numId w:val="15"/>
        </w:numPr>
        <w:tabs>
          <w:tab w:val="left" w:pos="567"/>
          <w:tab w:val="left" w:pos="1134"/>
        </w:tabs>
        <w:ind w:left="1134" w:hanging="567"/>
        <w:jc w:val="both"/>
        <w:rPr>
          <w:b/>
        </w:rPr>
      </w:pPr>
      <w:r w:rsidRPr="008C0375">
        <w:rPr>
          <w:b/>
        </w:rPr>
        <w:t>Capital Raising Process</w:t>
      </w:r>
    </w:p>
    <w:p w14:paraId="61657B9B" w14:textId="61ED0DE9" w:rsidR="008C0375" w:rsidRPr="008C0375" w:rsidRDefault="008C0375" w:rsidP="008C0375">
      <w:pPr>
        <w:ind w:left="1134"/>
        <w:jc w:val="both"/>
      </w:pPr>
      <w:r w:rsidRPr="008C0375">
        <w:t>The capital raising process needs to be systematically planned and then implemented with particular attention to:</w:t>
      </w:r>
    </w:p>
    <w:p w14:paraId="7E263D81" w14:textId="6C416694" w:rsidR="008C0375" w:rsidRPr="008C0375" w:rsidRDefault="008C0375" w:rsidP="00717098">
      <w:pPr>
        <w:pStyle w:val="ListParagraph"/>
        <w:numPr>
          <w:ilvl w:val="0"/>
          <w:numId w:val="17"/>
        </w:numPr>
        <w:tabs>
          <w:tab w:val="left" w:pos="1701"/>
        </w:tabs>
        <w:ind w:left="1701" w:hanging="567"/>
        <w:jc w:val="both"/>
      </w:pPr>
      <w:r w:rsidRPr="008C0375">
        <w:t>Evaluation of the business opportunity – what makes this proposal different?</w:t>
      </w:r>
    </w:p>
    <w:p w14:paraId="0C0DE8D7" w14:textId="711518B4" w:rsidR="008C0375" w:rsidRPr="008C0375" w:rsidRDefault="008C0375" w:rsidP="00717098">
      <w:pPr>
        <w:pStyle w:val="ListParagraph"/>
        <w:numPr>
          <w:ilvl w:val="0"/>
          <w:numId w:val="17"/>
        </w:numPr>
        <w:tabs>
          <w:tab w:val="left" w:pos="1701"/>
        </w:tabs>
        <w:ind w:left="1701" w:hanging="567"/>
        <w:jc w:val="both"/>
      </w:pPr>
      <w:r w:rsidRPr="008C0375">
        <w:t xml:space="preserve">A development of a </w:t>
      </w:r>
      <w:r w:rsidRPr="000F7904">
        <w:rPr>
          <w:b/>
          <w:bCs/>
          <w:color w:val="0070C0"/>
        </w:rPr>
        <w:t>“timetable”</w:t>
      </w:r>
      <w:r w:rsidRPr="000F7904">
        <w:rPr>
          <w:color w:val="0070C0"/>
        </w:rPr>
        <w:t xml:space="preserve"> </w:t>
      </w:r>
      <w:r w:rsidRPr="008C0375">
        <w:t xml:space="preserve">to ascertain a realistic period </w:t>
      </w:r>
      <w:r>
        <w:t xml:space="preserve">for </w:t>
      </w:r>
      <w:r w:rsidRPr="008C0375">
        <w:t>an exit strategy</w:t>
      </w:r>
      <w:r>
        <w:t>.</w:t>
      </w:r>
    </w:p>
    <w:p w14:paraId="79FC7C1D" w14:textId="46FE6DBB" w:rsidR="008C0375" w:rsidRPr="008C0375" w:rsidRDefault="008C0375" w:rsidP="00717098">
      <w:pPr>
        <w:pStyle w:val="ListParagraph"/>
        <w:numPr>
          <w:ilvl w:val="0"/>
          <w:numId w:val="17"/>
        </w:numPr>
        <w:tabs>
          <w:tab w:val="left" w:pos="1701"/>
        </w:tabs>
        <w:ind w:left="1701" w:hanging="567"/>
        <w:jc w:val="both"/>
      </w:pPr>
      <w:r w:rsidRPr="008C0375">
        <w:t>Professional presentation of the business opportunity</w:t>
      </w:r>
      <w:r>
        <w:t>.</w:t>
      </w:r>
    </w:p>
    <w:p w14:paraId="37100FD1" w14:textId="29C476FA" w:rsidR="008C0375" w:rsidRPr="008C0375" w:rsidRDefault="008C0375" w:rsidP="00717098">
      <w:pPr>
        <w:pStyle w:val="ListParagraph"/>
        <w:numPr>
          <w:ilvl w:val="0"/>
          <w:numId w:val="17"/>
        </w:numPr>
        <w:tabs>
          <w:tab w:val="left" w:pos="1701"/>
        </w:tabs>
        <w:ind w:left="1701" w:hanging="567"/>
        <w:jc w:val="both"/>
      </w:pPr>
      <w:r w:rsidRPr="008C0375">
        <w:t>Realistic valuation of the company</w:t>
      </w:r>
      <w:r>
        <w:t>.</w:t>
      </w:r>
    </w:p>
    <w:p w14:paraId="5129ACA8" w14:textId="5C4B038F" w:rsidR="008C0375" w:rsidRPr="008C0375" w:rsidRDefault="008C0375" w:rsidP="00717098">
      <w:pPr>
        <w:pStyle w:val="ListParagraph"/>
        <w:numPr>
          <w:ilvl w:val="0"/>
          <w:numId w:val="17"/>
        </w:numPr>
        <w:tabs>
          <w:tab w:val="left" w:pos="1701"/>
        </w:tabs>
        <w:ind w:left="1701" w:hanging="567"/>
        <w:jc w:val="both"/>
      </w:pPr>
      <w:r w:rsidRPr="008C0375">
        <w:t>Appointment of the initial Board of Directors</w:t>
      </w:r>
    </w:p>
    <w:p w14:paraId="4594CAFE" w14:textId="26448F04" w:rsidR="00513B01" w:rsidRDefault="00513B01" w:rsidP="008C0375">
      <w:pPr>
        <w:pStyle w:val="ListParagraph"/>
        <w:tabs>
          <w:tab w:val="left" w:pos="1701"/>
        </w:tabs>
        <w:ind w:left="1701"/>
        <w:jc w:val="both"/>
        <w:rPr>
          <w:b/>
          <w:bCs/>
        </w:rPr>
      </w:pPr>
    </w:p>
    <w:p w14:paraId="783C4F12" w14:textId="3301415D" w:rsidR="00513B01" w:rsidRDefault="008C0375" w:rsidP="00717098">
      <w:pPr>
        <w:pStyle w:val="ListParagraph"/>
        <w:numPr>
          <w:ilvl w:val="0"/>
          <w:numId w:val="15"/>
        </w:numPr>
        <w:tabs>
          <w:tab w:val="left" w:pos="567"/>
          <w:tab w:val="left" w:pos="1134"/>
        </w:tabs>
        <w:ind w:left="1134" w:hanging="567"/>
        <w:jc w:val="both"/>
        <w:rPr>
          <w:b/>
          <w:bCs/>
        </w:rPr>
      </w:pPr>
      <w:r>
        <w:rPr>
          <w:b/>
          <w:bCs/>
        </w:rPr>
        <w:t>Government Grants</w:t>
      </w:r>
    </w:p>
    <w:p w14:paraId="5AAC1AE6" w14:textId="4EF6F739" w:rsidR="008C0375" w:rsidRPr="008C0375" w:rsidRDefault="008C0375" w:rsidP="008C0375">
      <w:pPr>
        <w:ind w:left="1134"/>
        <w:jc w:val="both"/>
      </w:pPr>
      <w:r w:rsidRPr="008C0375">
        <w:t xml:space="preserve">The </w:t>
      </w:r>
      <w:r w:rsidR="00725F3A">
        <w:t>Company D</w:t>
      </w:r>
      <w:r w:rsidRPr="008C0375">
        <w:t>irectors of the company seeking to raise capital should explore the opportunity to apply for government grants which will assist with funding without having to issue shares in the company</w:t>
      </w:r>
      <w:r w:rsidR="00A817F1">
        <w:t xml:space="preserve"> to the Government</w:t>
      </w:r>
      <w:r w:rsidRPr="008C0375">
        <w:t>.</w:t>
      </w:r>
    </w:p>
    <w:p w14:paraId="1790C006" w14:textId="77777777" w:rsidR="008C0375" w:rsidRPr="008C0375" w:rsidRDefault="008C0375" w:rsidP="008C0375">
      <w:pPr>
        <w:ind w:left="1134"/>
        <w:jc w:val="both"/>
      </w:pPr>
    </w:p>
    <w:p w14:paraId="2723712F" w14:textId="77777777" w:rsidR="008C0375" w:rsidRPr="008C0375" w:rsidRDefault="008C0375" w:rsidP="008C0375">
      <w:pPr>
        <w:ind w:left="1134"/>
        <w:jc w:val="both"/>
      </w:pPr>
      <w:r w:rsidRPr="008C0375">
        <w:t>The fact that a company has been able to apply for a significant government grant will assist in the capital raising process because it gives some indication that an independent government assessment has seen merit in the company’s vision.</w:t>
      </w:r>
    </w:p>
    <w:p w14:paraId="15B9EB19" w14:textId="77777777" w:rsidR="008C0375" w:rsidRDefault="008C0375" w:rsidP="008C0375">
      <w:pPr>
        <w:ind w:left="1134"/>
        <w:jc w:val="both"/>
      </w:pPr>
    </w:p>
    <w:p w14:paraId="73772563" w14:textId="4A1F5C51" w:rsidR="00A817F1" w:rsidRPr="00A817F1" w:rsidRDefault="00A817F1" w:rsidP="00A817F1">
      <w:pPr>
        <w:pStyle w:val="ListParagraph"/>
        <w:numPr>
          <w:ilvl w:val="0"/>
          <w:numId w:val="15"/>
        </w:numPr>
        <w:tabs>
          <w:tab w:val="left" w:pos="567"/>
          <w:tab w:val="left" w:pos="1134"/>
        </w:tabs>
        <w:ind w:left="1134" w:hanging="567"/>
        <w:jc w:val="both"/>
        <w:rPr>
          <w:b/>
        </w:rPr>
      </w:pPr>
      <w:r w:rsidRPr="00A817F1">
        <w:rPr>
          <w:b/>
        </w:rPr>
        <w:t>Investor Classes</w:t>
      </w:r>
    </w:p>
    <w:p w14:paraId="4479CE48" w14:textId="56B9E88F" w:rsidR="00A817F1" w:rsidRPr="000F7904" w:rsidRDefault="00A817F1" w:rsidP="008C0375">
      <w:pPr>
        <w:ind w:left="1134"/>
        <w:jc w:val="both"/>
        <w:rPr>
          <w:b/>
          <w:bCs/>
        </w:rPr>
      </w:pPr>
      <w:r w:rsidRPr="000F7904">
        <w:rPr>
          <w:b/>
          <w:bCs/>
        </w:rPr>
        <w:t>Retail Investor</w:t>
      </w:r>
    </w:p>
    <w:p w14:paraId="0FEB737B" w14:textId="4B975998" w:rsidR="00A817F1" w:rsidRDefault="00A817F1" w:rsidP="00DC6FB6">
      <w:pPr>
        <w:pStyle w:val="ListParagraph"/>
        <w:numPr>
          <w:ilvl w:val="0"/>
          <w:numId w:val="17"/>
        </w:numPr>
        <w:tabs>
          <w:tab w:val="left" w:pos="1701"/>
        </w:tabs>
        <w:ind w:left="1701" w:hanging="567"/>
        <w:jc w:val="both"/>
      </w:pPr>
      <w:r>
        <w:t>Any investors that are not institutional investors, or pretty much anyone who does</w:t>
      </w:r>
      <w:r w:rsidR="000F7904">
        <w:t xml:space="preserve"> </w:t>
      </w:r>
      <w:r>
        <w:t>n</w:t>
      </w:r>
      <w:r w:rsidR="000F7904">
        <w:t>o</w:t>
      </w:r>
      <w:r>
        <w:t>t have an income of $250,000 or $2.5 million in assets.</w:t>
      </w:r>
    </w:p>
    <w:p w14:paraId="478CDEC4" w14:textId="77777777" w:rsidR="00DC6FB6" w:rsidRDefault="00DC6FB6" w:rsidP="00DC6FB6">
      <w:pPr>
        <w:pStyle w:val="ListParagraph"/>
        <w:numPr>
          <w:ilvl w:val="0"/>
          <w:numId w:val="17"/>
        </w:numPr>
        <w:tabs>
          <w:tab w:val="left" w:pos="1701"/>
        </w:tabs>
        <w:ind w:left="1701" w:hanging="567"/>
        <w:jc w:val="both"/>
      </w:pPr>
      <w:r>
        <w:lastRenderedPageBreak/>
        <w:t>Those who buy and sell debt, equity, or other investments through a broker, bank, real estate agent, and so on.</w:t>
      </w:r>
    </w:p>
    <w:p w14:paraId="2D7D70E1" w14:textId="53C766AB" w:rsidR="00DC6FB6" w:rsidRDefault="00DC6FB6" w:rsidP="00DC6FB6">
      <w:pPr>
        <w:pStyle w:val="ListParagraph"/>
        <w:numPr>
          <w:ilvl w:val="0"/>
          <w:numId w:val="17"/>
        </w:numPr>
        <w:tabs>
          <w:tab w:val="left" w:pos="1701"/>
        </w:tabs>
        <w:ind w:left="1701" w:hanging="567"/>
        <w:jc w:val="both"/>
      </w:pPr>
      <w:r>
        <w:t>Retail investors manage their own money.</w:t>
      </w:r>
    </w:p>
    <w:p w14:paraId="43AA76BD" w14:textId="77777777" w:rsidR="00A817F1" w:rsidRDefault="00A817F1" w:rsidP="00DC6FB6">
      <w:pPr>
        <w:ind w:left="1134" w:firstLine="567"/>
        <w:jc w:val="both"/>
      </w:pPr>
    </w:p>
    <w:p w14:paraId="302F5EAD" w14:textId="5776797D" w:rsidR="00DC6FB6" w:rsidRDefault="00DC6FB6" w:rsidP="00DC6FB6">
      <w:pPr>
        <w:ind w:left="1134"/>
        <w:jc w:val="both"/>
      </w:pPr>
      <w:r>
        <w:t xml:space="preserve">Retail investors, sometimes known as </w:t>
      </w:r>
      <w:r w:rsidR="006A058B" w:rsidRPr="000F7904">
        <w:rPr>
          <w:b/>
          <w:bCs/>
          <w:color w:val="0070C0"/>
        </w:rPr>
        <w:t>“</w:t>
      </w:r>
      <w:r w:rsidRPr="000F7904">
        <w:rPr>
          <w:b/>
          <w:bCs/>
          <w:color w:val="0070C0"/>
        </w:rPr>
        <w:t>mum and dad investors</w:t>
      </w:r>
      <w:r w:rsidR="006A058B" w:rsidRPr="000F7904">
        <w:rPr>
          <w:b/>
          <w:bCs/>
          <w:color w:val="0070C0"/>
        </w:rPr>
        <w:t>”</w:t>
      </w:r>
      <w:r>
        <w:t>, are investors who buy and sell debt, equity or other investments through a broker but only have small purchasing powers.</w:t>
      </w:r>
    </w:p>
    <w:p w14:paraId="614FF86D" w14:textId="77777777" w:rsidR="00DC6FB6" w:rsidRDefault="00DC6FB6" w:rsidP="00DC6FB6">
      <w:pPr>
        <w:ind w:left="1134"/>
        <w:jc w:val="both"/>
      </w:pPr>
    </w:p>
    <w:p w14:paraId="45149408" w14:textId="4C2D5D28" w:rsidR="00DC6FB6" w:rsidRDefault="00DC6FB6" w:rsidP="00DC6FB6">
      <w:pPr>
        <w:ind w:left="1134"/>
        <w:jc w:val="both"/>
      </w:pPr>
      <w:r>
        <w:t>They are not considered high net worth investors.</w:t>
      </w:r>
    </w:p>
    <w:p w14:paraId="00976C96" w14:textId="77777777" w:rsidR="00DC6FB6" w:rsidRDefault="00DC6FB6" w:rsidP="00DC6FB6">
      <w:pPr>
        <w:ind w:left="1134"/>
        <w:jc w:val="both"/>
      </w:pPr>
    </w:p>
    <w:p w14:paraId="035B96E3" w14:textId="3513FCF9" w:rsidR="00DC6FB6" w:rsidRDefault="00DC6FB6" w:rsidP="00DC6FB6">
      <w:pPr>
        <w:ind w:left="1134"/>
        <w:jc w:val="both"/>
      </w:pPr>
      <w:r>
        <w:t>The retail investor is generally thought of as less educated than sophisticated or institutional investors, however as</w:t>
      </w:r>
      <w:r w:rsidR="006A058B">
        <w:t xml:space="preserve"> we have seen recently, the ret</w:t>
      </w:r>
      <w:r>
        <w:t>a</w:t>
      </w:r>
      <w:r w:rsidR="006A058B">
        <w:t>i</w:t>
      </w:r>
      <w:r>
        <w:t>l investor can have a powerful influence on the market.</w:t>
      </w:r>
    </w:p>
    <w:p w14:paraId="5DD6B055" w14:textId="77777777" w:rsidR="00DC6FB6" w:rsidRDefault="00DC6FB6" w:rsidP="00DC6FB6">
      <w:pPr>
        <w:ind w:left="1134"/>
        <w:jc w:val="both"/>
      </w:pPr>
    </w:p>
    <w:p w14:paraId="3752FAAA" w14:textId="5FFABD2F" w:rsidR="00DC6FB6" w:rsidRDefault="00DC6FB6" w:rsidP="00DC6FB6">
      <w:pPr>
        <w:ind w:left="1134"/>
        <w:jc w:val="both"/>
      </w:pPr>
      <w:r>
        <w:t>The truth is, retail investors are becoming savvier about the market through the myriad trading apps that are now available for anyone to use, through social networks and through their own desire to learn about market drivers.</w:t>
      </w:r>
    </w:p>
    <w:p w14:paraId="05671E1C" w14:textId="77777777" w:rsidR="00DC6FB6" w:rsidRDefault="00DC6FB6" w:rsidP="00DC6FB6">
      <w:pPr>
        <w:ind w:left="1134"/>
        <w:jc w:val="both"/>
      </w:pPr>
    </w:p>
    <w:p w14:paraId="3138A9F0" w14:textId="50AF098D" w:rsidR="00DC6FB6" w:rsidRDefault="00DC6FB6" w:rsidP="00DC6FB6">
      <w:pPr>
        <w:ind w:left="1134"/>
        <w:jc w:val="both"/>
      </w:pPr>
      <w:r>
        <w:t>Traditionally, retail investors invest smaller amounts of money and execute their trades through online brokerage firms or other types of investment accounts.</w:t>
      </w:r>
    </w:p>
    <w:p w14:paraId="660E59C3" w14:textId="77777777" w:rsidR="00DC6FB6" w:rsidRDefault="00DC6FB6" w:rsidP="00DC6FB6">
      <w:pPr>
        <w:ind w:left="1134"/>
        <w:jc w:val="both"/>
      </w:pPr>
    </w:p>
    <w:p w14:paraId="4F966B20" w14:textId="256DE347" w:rsidR="00DC6FB6" w:rsidRDefault="00DC6FB6" w:rsidP="00DC6FB6">
      <w:pPr>
        <w:ind w:left="1134"/>
        <w:jc w:val="both"/>
      </w:pPr>
      <w:r>
        <w:t>They buy and sell securities or funds with a basket of securities, such as mutual funds and exchange-traded funds (ETFs).</w:t>
      </w:r>
    </w:p>
    <w:p w14:paraId="5358BFA6" w14:textId="77777777" w:rsidR="00F3565C" w:rsidRDefault="00F3565C" w:rsidP="00DC6FB6">
      <w:pPr>
        <w:ind w:left="1134"/>
        <w:jc w:val="both"/>
      </w:pPr>
    </w:p>
    <w:p w14:paraId="0EBD24B7" w14:textId="5E11138F" w:rsidR="00F3565C" w:rsidRDefault="00F3565C" w:rsidP="00DC6FB6">
      <w:pPr>
        <w:ind w:left="1134"/>
        <w:jc w:val="both"/>
      </w:pPr>
      <w:r>
        <w:t>Smaller trades mean smaller purchasing power, which leads to generally higher fees and commissions.  However, the advent of apps such as Superhero have lessened the cost for retail investors to trade.</w:t>
      </w:r>
    </w:p>
    <w:p w14:paraId="50283B9A" w14:textId="77777777" w:rsidR="00F3565C" w:rsidRDefault="00F3565C" w:rsidP="00DC6FB6">
      <w:pPr>
        <w:ind w:left="1134"/>
        <w:jc w:val="both"/>
      </w:pPr>
    </w:p>
    <w:p w14:paraId="328356F1" w14:textId="11D87E47" w:rsidR="00F3565C" w:rsidRDefault="00F3565C" w:rsidP="00DC6FB6">
      <w:pPr>
        <w:ind w:left="1134"/>
        <w:jc w:val="both"/>
      </w:pPr>
      <w:r>
        <w:t>Retail investors are often accused of lacking the knowledge to trade successfully and are encouraged to seek professional financial advice and trade through a broker.</w:t>
      </w:r>
    </w:p>
    <w:p w14:paraId="73AB26C7" w14:textId="77777777" w:rsidR="00F3565C" w:rsidRDefault="00F3565C" w:rsidP="00DC6FB6">
      <w:pPr>
        <w:ind w:left="1134"/>
        <w:jc w:val="both"/>
      </w:pPr>
    </w:p>
    <w:p w14:paraId="57A5A3C9" w14:textId="05BE3C4E" w:rsidR="00F3565C" w:rsidRDefault="00F3565C" w:rsidP="00DC6FB6">
      <w:pPr>
        <w:ind w:left="1134"/>
        <w:jc w:val="both"/>
      </w:pPr>
      <w:r>
        <w:t>It is said, the retail investor is influenced by behavioural biases and engages in panic buying and selling, which can have an adverse effect on markets.</w:t>
      </w:r>
    </w:p>
    <w:p w14:paraId="6E1C411E" w14:textId="77777777" w:rsidR="00F3565C" w:rsidRDefault="00F3565C" w:rsidP="00DC6FB6">
      <w:pPr>
        <w:ind w:left="1134"/>
        <w:jc w:val="both"/>
      </w:pPr>
    </w:p>
    <w:p w14:paraId="4CFB125C" w14:textId="27FCC7A4" w:rsidR="00F3565C" w:rsidRDefault="00F3565C" w:rsidP="00DC6FB6">
      <w:pPr>
        <w:ind w:left="1134"/>
        <w:jc w:val="both"/>
      </w:pPr>
      <w:r>
        <w:t>As stated, the tide is turning and many retail investors would call BS on that maxim, but caution is still paramount.</w:t>
      </w:r>
    </w:p>
    <w:p w14:paraId="407F6CC1" w14:textId="7BE7C1B1" w:rsidR="00D64D26" w:rsidRDefault="00D64D26" w:rsidP="00691643">
      <w:pPr>
        <w:ind w:firstLine="1134"/>
      </w:pPr>
    </w:p>
    <w:p w14:paraId="571A70A7" w14:textId="650EADC9" w:rsidR="00A817F1" w:rsidRPr="000F7904" w:rsidRDefault="00DC6FB6" w:rsidP="008C0375">
      <w:pPr>
        <w:ind w:left="1134"/>
        <w:jc w:val="both"/>
        <w:rPr>
          <w:b/>
          <w:bCs/>
        </w:rPr>
      </w:pPr>
      <w:r w:rsidRPr="000F7904">
        <w:rPr>
          <w:b/>
          <w:bCs/>
        </w:rPr>
        <w:t>Sophisticated Investor</w:t>
      </w:r>
    </w:p>
    <w:p w14:paraId="355883FA" w14:textId="41D860D0" w:rsidR="00DC6FB6" w:rsidRDefault="00DC6FB6" w:rsidP="00DC6FB6">
      <w:pPr>
        <w:pStyle w:val="ListParagraph"/>
        <w:numPr>
          <w:ilvl w:val="0"/>
          <w:numId w:val="17"/>
        </w:numPr>
        <w:tabs>
          <w:tab w:val="left" w:pos="1701"/>
        </w:tabs>
        <w:ind w:left="1701" w:hanging="567"/>
        <w:jc w:val="both"/>
      </w:pPr>
      <w:r>
        <w:t>Have gross personal income over the last</w:t>
      </w:r>
      <w:r w:rsidR="008D47FF">
        <w:t xml:space="preserve"> two years of at least $250,000; or</w:t>
      </w:r>
    </w:p>
    <w:p w14:paraId="7D9A0ACC" w14:textId="511EC8CB" w:rsidR="00A817F1" w:rsidRPr="00DC6FB6" w:rsidRDefault="00DC6FB6" w:rsidP="00DC6FB6">
      <w:pPr>
        <w:pStyle w:val="ListParagraph"/>
        <w:numPr>
          <w:ilvl w:val="0"/>
          <w:numId w:val="17"/>
        </w:numPr>
        <w:tabs>
          <w:tab w:val="left" w:pos="1701"/>
        </w:tabs>
        <w:ind w:left="1701" w:hanging="567"/>
        <w:jc w:val="both"/>
      </w:pPr>
      <w:r>
        <w:t>Have net assets totalling more than $2.5 million.</w:t>
      </w:r>
    </w:p>
    <w:p w14:paraId="4F8EF144" w14:textId="77777777" w:rsidR="00A817F1" w:rsidRDefault="00A817F1" w:rsidP="00DC6FB6">
      <w:pPr>
        <w:ind w:left="1134" w:firstLine="567"/>
        <w:jc w:val="both"/>
      </w:pPr>
    </w:p>
    <w:p w14:paraId="2783A829" w14:textId="3F00B8CD" w:rsidR="00F3565C" w:rsidRDefault="00F3565C" w:rsidP="00F3565C">
      <w:pPr>
        <w:ind w:left="1134"/>
        <w:jc w:val="both"/>
      </w:pPr>
      <w:r>
        <w:t xml:space="preserve">A </w:t>
      </w:r>
      <w:r w:rsidR="006A058B" w:rsidRPr="000F7904">
        <w:rPr>
          <w:b/>
          <w:bCs/>
          <w:color w:val="0070C0"/>
        </w:rPr>
        <w:t>“</w:t>
      </w:r>
      <w:r w:rsidRPr="000F7904">
        <w:rPr>
          <w:b/>
          <w:bCs/>
          <w:color w:val="0070C0"/>
        </w:rPr>
        <w:t>sophisticated investor</w:t>
      </w:r>
      <w:r w:rsidR="006A058B" w:rsidRPr="000F7904">
        <w:rPr>
          <w:b/>
          <w:bCs/>
          <w:color w:val="0070C0"/>
        </w:rPr>
        <w:t>”</w:t>
      </w:r>
      <w:r w:rsidRPr="000F7904">
        <w:rPr>
          <w:color w:val="0070C0"/>
        </w:rPr>
        <w:t xml:space="preserve"> </w:t>
      </w:r>
      <w:r>
        <w:t>is a classification of investor.  It classifies someone as having enough wealth or assets to participate in more advanced types of investment opportunities.</w:t>
      </w:r>
    </w:p>
    <w:p w14:paraId="2E408307" w14:textId="7538A700" w:rsidR="00F3565C" w:rsidRDefault="00F3565C" w:rsidP="00F3565C">
      <w:pPr>
        <w:ind w:left="1134"/>
        <w:jc w:val="both"/>
      </w:pPr>
      <w:r>
        <w:t>A sophisticated investor must have a certificate from a qualified accountant confirming they have a prescribed net asset or gross income level.</w:t>
      </w:r>
    </w:p>
    <w:p w14:paraId="780F1229" w14:textId="77777777" w:rsidR="00F3565C" w:rsidRDefault="00F3565C" w:rsidP="00F3565C">
      <w:pPr>
        <w:ind w:left="1134"/>
        <w:jc w:val="both"/>
      </w:pPr>
    </w:p>
    <w:p w14:paraId="196BB1CC" w14:textId="19BE61EC" w:rsidR="00F3565C" w:rsidRDefault="00F3565C" w:rsidP="00F3565C">
      <w:pPr>
        <w:ind w:left="1134"/>
        <w:jc w:val="both"/>
      </w:pPr>
      <w:r>
        <w:t xml:space="preserve">The certificate exempts the </w:t>
      </w:r>
      <w:r w:rsidR="006A058B">
        <w:t xml:space="preserve">investor </w:t>
      </w:r>
      <w:r>
        <w:t xml:space="preserve">under the </w:t>
      </w:r>
      <w:r>
        <w:rPr>
          <w:i/>
        </w:rPr>
        <w:t>Corporations Act</w:t>
      </w:r>
      <w:r>
        <w:t xml:space="preserve"> 2001, so they can buy financial products without a regulated disclosure document such as a Prospectus or Product Disclosure Statement.</w:t>
      </w:r>
    </w:p>
    <w:p w14:paraId="75B13187" w14:textId="77777777" w:rsidR="00F3565C" w:rsidRDefault="00F3565C" w:rsidP="00F3565C">
      <w:pPr>
        <w:ind w:left="1134"/>
        <w:jc w:val="both"/>
      </w:pPr>
    </w:p>
    <w:p w14:paraId="29C60998" w14:textId="795EDB3D" w:rsidR="00F3565C" w:rsidRDefault="00F3565C" w:rsidP="00F3565C">
      <w:pPr>
        <w:ind w:left="1134"/>
        <w:jc w:val="both"/>
      </w:pPr>
      <w:r>
        <w:t>A person holding a certificate is a:</w:t>
      </w:r>
    </w:p>
    <w:p w14:paraId="2D6AE84F" w14:textId="29381668" w:rsidR="00F3565C" w:rsidRDefault="00F3565C" w:rsidP="00F3565C">
      <w:pPr>
        <w:pStyle w:val="ListParagraph"/>
        <w:numPr>
          <w:ilvl w:val="0"/>
          <w:numId w:val="17"/>
        </w:numPr>
        <w:tabs>
          <w:tab w:val="left" w:pos="1701"/>
        </w:tabs>
        <w:ind w:left="1701" w:hanging="567"/>
        <w:jc w:val="both"/>
      </w:pPr>
      <w:r w:rsidRPr="000F7904">
        <w:rPr>
          <w:b/>
          <w:bCs/>
          <w:color w:val="0070C0"/>
        </w:rPr>
        <w:t>“Sophisticated investor”</w:t>
      </w:r>
      <w:r w:rsidRPr="000F7904">
        <w:rPr>
          <w:color w:val="0070C0"/>
        </w:rPr>
        <w:t xml:space="preserve"> </w:t>
      </w:r>
      <w:r>
        <w:t xml:space="preserve">for the purposes of Chapter </w:t>
      </w:r>
      <w:proofErr w:type="spellStart"/>
      <w:r>
        <w:t>6D</w:t>
      </w:r>
      <w:proofErr w:type="spellEnd"/>
      <w:r>
        <w:t xml:space="preserve"> (if offered debt or shares); or</w:t>
      </w:r>
    </w:p>
    <w:p w14:paraId="67C052A5" w14:textId="2531B634" w:rsidR="00F3565C" w:rsidRPr="00F3565C" w:rsidRDefault="00F3565C" w:rsidP="00F3565C">
      <w:pPr>
        <w:pStyle w:val="ListParagraph"/>
        <w:numPr>
          <w:ilvl w:val="0"/>
          <w:numId w:val="17"/>
        </w:numPr>
        <w:tabs>
          <w:tab w:val="left" w:pos="1701"/>
        </w:tabs>
        <w:ind w:left="1701" w:hanging="567"/>
        <w:jc w:val="both"/>
      </w:pPr>
      <w:r w:rsidRPr="000F7904">
        <w:rPr>
          <w:b/>
          <w:bCs/>
          <w:color w:val="0070C0"/>
        </w:rPr>
        <w:t>“Wholesale client”</w:t>
      </w:r>
      <w:r w:rsidRPr="000F7904">
        <w:rPr>
          <w:color w:val="0070C0"/>
        </w:rPr>
        <w:t xml:space="preserve"> </w:t>
      </w:r>
      <w:r>
        <w:t>for the purposes of Chapter 7 (if offered a financial product, other than insurance, superannuation or a retirement savings account product or service) and the financial product is not used in connection with a business.</w:t>
      </w:r>
    </w:p>
    <w:p w14:paraId="00D6EE9C" w14:textId="77777777" w:rsidR="00F3565C" w:rsidRDefault="00F3565C" w:rsidP="00DC6FB6">
      <w:pPr>
        <w:ind w:left="1134" w:firstLine="567"/>
        <w:jc w:val="both"/>
      </w:pPr>
    </w:p>
    <w:p w14:paraId="524B49DC" w14:textId="601A62DF" w:rsidR="00443BFF" w:rsidRDefault="00443BFF" w:rsidP="00443BFF">
      <w:pPr>
        <w:pStyle w:val="ListParagraph"/>
        <w:ind w:left="1134"/>
        <w:jc w:val="both"/>
      </w:pPr>
      <w:r>
        <w:t>Due to their net worth and higher-income bracket, a sophisticated investor is eligible for investment opportunities that are out of the retail investor’s reach, including pre-IPO securities and, in some cases, hedge funds.</w:t>
      </w:r>
    </w:p>
    <w:p w14:paraId="37120E21" w14:textId="77777777" w:rsidR="00443BFF" w:rsidRDefault="00443BFF" w:rsidP="00443BFF">
      <w:pPr>
        <w:pStyle w:val="ListParagraph"/>
        <w:ind w:left="1134"/>
        <w:jc w:val="both"/>
      </w:pPr>
    </w:p>
    <w:p w14:paraId="4AB4CD12" w14:textId="4665BC8E" w:rsidR="00443BFF" w:rsidRDefault="00443BFF" w:rsidP="00443BFF">
      <w:pPr>
        <w:pStyle w:val="ListParagraph"/>
        <w:ind w:left="1134"/>
        <w:jc w:val="both"/>
      </w:pPr>
      <w:r>
        <w:t>It should be said though, that a sophisticated investor can still lose money on the market despite their experience, while the regulatory safety net that prevents retail investors from high-risk opportunities is removed.</w:t>
      </w:r>
    </w:p>
    <w:p w14:paraId="44C8175A" w14:textId="77777777" w:rsidR="00443BFF" w:rsidRDefault="00443BFF" w:rsidP="001A02DB">
      <w:pPr>
        <w:ind w:left="1134"/>
        <w:jc w:val="both"/>
      </w:pPr>
    </w:p>
    <w:p w14:paraId="7381638F" w14:textId="6727A3BE" w:rsidR="00DC6FB6" w:rsidRPr="000F7904" w:rsidRDefault="00DC6FB6" w:rsidP="008C0375">
      <w:pPr>
        <w:ind w:left="1134"/>
        <w:jc w:val="both"/>
        <w:rPr>
          <w:b/>
          <w:bCs/>
        </w:rPr>
      </w:pPr>
      <w:r w:rsidRPr="000F7904">
        <w:rPr>
          <w:b/>
          <w:bCs/>
        </w:rPr>
        <w:t>Professional Investor</w:t>
      </w:r>
    </w:p>
    <w:p w14:paraId="45D5587D" w14:textId="6D0DE1CE" w:rsidR="00DC6FB6" w:rsidRDefault="00DC6FB6" w:rsidP="00DC6FB6">
      <w:pPr>
        <w:pStyle w:val="ListParagraph"/>
        <w:numPr>
          <w:ilvl w:val="0"/>
          <w:numId w:val="17"/>
        </w:numPr>
        <w:tabs>
          <w:tab w:val="left" w:pos="1701"/>
        </w:tabs>
        <w:ind w:left="1701" w:hanging="567"/>
        <w:jc w:val="both"/>
      </w:pPr>
      <w:r>
        <w:t>Hold an Australian Financial Services License (</w:t>
      </w:r>
      <w:proofErr w:type="spellStart"/>
      <w:r>
        <w:t>AFSL</w:t>
      </w:r>
      <w:proofErr w:type="spellEnd"/>
      <w:r>
        <w:t>); or</w:t>
      </w:r>
    </w:p>
    <w:p w14:paraId="6CA0BA09" w14:textId="376C27CD" w:rsidR="00DC6FB6" w:rsidRDefault="00DC6FB6" w:rsidP="00DC6FB6">
      <w:pPr>
        <w:pStyle w:val="ListParagraph"/>
        <w:numPr>
          <w:ilvl w:val="0"/>
          <w:numId w:val="17"/>
        </w:numPr>
        <w:tabs>
          <w:tab w:val="left" w:pos="1701"/>
        </w:tabs>
        <w:ind w:left="1701" w:hanging="567"/>
        <w:jc w:val="both"/>
      </w:pPr>
      <w:r>
        <w:t>Have or control gross assets of at least $10 million.</w:t>
      </w:r>
    </w:p>
    <w:p w14:paraId="489C8376" w14:textId="77777777" w:rsidR="00DC6FB6" w:rsidRDefault="00DC6FB6" w:rsidP="00DC6FB6">
      <w:pPr>
        <w:pStyle w:val="ListParagraph"/>
        <w:tabs>
          <w:tab w:val="left" w:pos="1701"/>
        </w:tabs>
        <w:ind w:left="1701"/>
        <w:jc w:val="both"/>
      </w:pPr>
    </w:p>
    <w:p w14:paraId="47FF6D6D" w14:textId="5065A8AD" w:rsidR="00443BFF" w:rsidRDefault="00443BFF" w:rsidP="00443BFF">
      <w:pPr>
        <w:pStyle w:val="ListParagraph"/>
        <w:tabs>
          <w:tab w:val="left" w:pos="1134"/>
        </w:tabs>
        <w:ind w:left="1134"/>
        <w:jc w:val="both"/>
      </w:pPr>
      <w:r>
        <w:t>Is a person who has or controls gross (personal) assets of at least $10 million, or operating an account on behalf of an Australian Financial Services Licensee.</w:t>
      </w:r>
    </w:p>
    <w:p w14:paraId="2F7C1FFD" w14:textId="77777777" w:rsidR="00443BFF" w:rsidRDefault="00443BFF" w:rsidP="00443BFF">
      <w:pPr>
        <w:pStyle w:val="ListParagraph"/>
        <w:tabs>
          <w:tab w:val="left" w:pos="1134"/>
        </w:tabs>
        <w:ind w:left="1134"/>
        <w:jc w:val="both"/>
      </w:pPr>
    </w:p>
    <w:p w14:paraId="47E3EEC6" w14:textId="37BF5F38" w:rsidR="00443BFF" w:rsidRDefault="00443BFF" w:rsidP="00443BFF">
      <w:pPr>
        <w:pStyle w:val="ListParagraph"/>
        <w:tabs>
          <w:tab w:val="left" w:pos="1134"/>
        </w:tabs>
        <w:ind w:left="1134"/>
        <w:jc w:val="both"/>
      </w:pPr>
      <w:r>
        <w:t xml:space="preserve">A professional investor is an individual or legal entity that possesses the experience, knowledge and expertise to make </w:t>
      </w:r>
      <w:r w:rsidR="006A058B">
        <w:t>his/her/</w:t>
      </w:r>
      <w:r>
        <w:t>its own investment decisions and properly assess the risks that it incurs.</w:t>
      </w:r>
    </w:p>
    <w:p w14:paraId="477C16C6" w14:textId="77777777" w:rsidR="00443BFF" w:rsidRDefault="00443BFF" w:rsidP="00443BFF">
      <w:pPr>
        <w:pStyle w:val="ListParagraph"/>
        <w:tabs>
          <w:tab w:val="left" w:pos="1701"/>
        </w:tabs>
        <w:ind w:left="1701" w:hanging="567"/>
        <w:jc w:val="both"/>
      </w:pPr>
    </w:p>
    <w:p w14:paraId="4B3FA675" w14:textId="1562149F" w:rsidR="00DC6FB6" w:rsidRPr="000F7904" w:rsidRDefault="00DC6FB6" w:rsidP="00DC6FB6">
      <w:pPr>
        <w:pStyle w:val="ListParagraph"/>
        <w:tabs>
          <w:tab w:val="left" w:pos="1701"/>
        </w:tabs>
        <w:ind w:left="1701" w:hanging="567"/>
        <w:jc w:val="both"/>
        <w:rPr>
          <w:b/>
          <w:bCs/>
        </w:rPr>
      </w:pPr>
      <w:r w:rsidRPr="000F7904">
        <w:rPr>
          <w:b/>
          <w:bCs/>
        </w:rPr>
        <w:t>Institutional Investor</w:t>
      </w:r>
    </w:p>
    <w:p w14:paraId="63E1BF2D" w14:textId="0E3AA66B" w:rsidR="00DC6FB6" w:rsidRDefault="00DC6FB6" w:rsidP="00DC6FB6">
      <w:pPr>
        <w:pStyle w:val="ListParagraph"/>
        <w:numPr>
          <w:ilvl w:val="0"/>
          <w:numId w:val="17"/>
        </w:numPr>
        <w:tabs>
          <w:tab w:val="left" w:pos="1701"/>
        </w:tabs>
        <w:ind w:left="1701" w:hanging="567"/>
        <w:jc w:val="both"/>
      </w:pPr>
      <w:r>
        <w:t>An organisation purposed to invest its own assets or those it holds in trust for others; and</w:t>
      </w:r>
    </w:p>
    <w:p w14:paraId="1FEDE434" w14:textId="1C241B13" w:rsidR="00DC6FB6" w:rsidRDefault="00DC6FB6" w:rsidP="00DC6FB6">
      <w:pPr>
        <w:pStyle w:val="ListParagraph"/>
        <w:numPr>
          <w:ilvl w:val="0"/>
          <w:numId w:val="17"/>
        </w:numPr>
        <w:tabs>
          <w:tab w:val="left" w:pos="1701"/>
        </w:tabs>
        <w:ind w:left="1701" w:hanging="567"/>
        <w:jc w:val="both"/>
      </w:pPr>
      <w:r>
        <w:t>Includes fund managers, superannuation/pension funds (industry, government or corporate), life companies, universities, banks, etc.</w:t>
      </w:r>
    </w:p>
    <w:p w14:paraId="66701808" w14:textId="77777777" w:rsidR="00DC6FB6" w:rsidRDefault="00DC6FB6" w:rsidP="00DC6FB6">
      <w:pPr>
        <w:pStyle w:val="ListParagraph"/>
        <w:tabs>
          <w:tab w:val="left" w:pos="1701"/>
        </w:tabs>
        <w:ind w:left="1701"/>
        <w:jc w:val="both"/>
      </w:pPr>
    </w:p>
    <w:p w14:paraId="24B090D9" w14:textId="3AC344C0" w:rsidR="00DC6FB6" w:rsidRDefault="00443BFF" w:rsidP="008C0375">
      <w:pPr>
        <w:ind w:left="1134"/>
        <w:jc w:val="both"/>
      </w:pPr>
      <w:r>
        <w:t>These are companies or organisations that invest money on behalf of clients and may include endowment funds, commercial banks, mutual funds, hedge funds, pension funds and insurance companies.</w:t>
      </w:r>
    </w:p>
    <w:p w14:paraId="2777D215" w14:textId="77777777" w:rsidR="00443BFF" w:rsidRDefault="00443BFF" w:rsidP="008C0375">
      <w:pPr>
        <w:ind w:left="1134"/>
        <w:jc w:val="both"/>
      </w:pPr>
    </w:p>
    <w:p w14:paraId="70313A69" w14:textId="271A9047" w:rsidR="00443BFF" w:rsidRDefault="00443BFF" w:rsidP="008C0375">
      <w:pPr>
        <w:ind w:left="1134"/>
        <w:jc w:val="both"/>
      </w:pPr>
      <w:r>
        <w:t>Again, these are sophisticated investors, but they have the resources and specialised knowledge to extensively research a wide range of investment opportunities.</w:t>
      </w:r>
    </w:p>
    <w:p w14:paraId="5494309D" w14:textId="77777777" w:rsidR="00443BFF" w:rsidRDefault="00443BFF" w:rsidP="008C0375">
      <w:pPr>
        <w:ind w:left="1134"/>
        <w:jc w:val="both"/>
      </w:pPr>
    </w:p>
    <w:p w14:paraId="7D94515D" w14:textId="43B4C1EF" w:rsidR="00443BFF" w:rsidRDefault="00443BFF" w:rsidP="008C0375">
      <w:pPr>
        <w:ind w:left="1134"/>
        <w:jc w:val="both"/>
      </w:pPr>
      <w:r>
        <w:t>Institutional investors generally buy and sell large positions in stocks, bonds and other securities a</w:t>
      </w:r>
      <w:r w:rsidR="006A058B">
        <w:t>n</w:t>
      </w:r>
      <w:r>
        <w:t>d can move the market through demand and supply force.</w:t>
      </w:r>
    </w:p>
    <w:p w14:paraId="7802DE1E" w14:textId="77777777" w:rsidR="00443BFF" w:rsidRDefault="00443BFF" w:rsidP="008C0375">
      <w:pPr>
        <w:ind w:left="1134"/>
        <w:jc w:val="both"/>
      </w:pPr>
    </w:p>
    <w:p w14:paraId="21101538" w14:textId="39E4116D" w:rsidR="00443BFF" w:rsidRDefault="00443BFF" w:rsidP="008C0375">
      <w:pPr>
        <w:ind w:left="1134"/>
        <w:jc w:val="both"/>
      </w:pPr>
      <w:r>
        <w:t>They can also be defined by a large number of transactions on major exchanges.</w:t>
      </w:r>
    </w:p>
    <w:p w14:paraId="43CA1067" w14:textId="77777777" w:rsidR="00443BFF" w:rsidRDefault="00443BFF" w:rsidP="008C0375">
      <w:pPr>
        <w:ind w:left="1134"/>
        <w:jc w:val="both"/>
      </w:pPr>
    </w:p>
    <w:p w14:paraId="7D7D6832" w14:textId="68E30AEC" w:rsidR="00443BFF" w:rsidRDefault="00443BFF" w:rsidP="008C0375">
      <w:pPr>
        <w:ind w:left="1134"/>
        <w:jc w:val="both"/>
      </w:pPr>
      <w:r>
        <w:t>Interestingly, institutional investors make up more than 85% of the trade volume on the New York Stock Exchange.</w:t>
      </w:r>
    </w:p>
    <w:p w14:paraId="54B46447" w14:textId="77777777" w:rsidR="00443BFF" w:rsidRPr="008C0375" w:rsidRDefault="00443BFF" w:rsidP="008C0375">
      <w:pPr>
        <w:ind w:left="1134"/>
        <w:jc w:val="both"/>
      </w:pPr>
    </w:p>
    <w:p w14:paraId="606F43DD" w14:textId="0D7534D8" w:rsidR="008C0375" w:rsidRPr="00725F3A" w:rsidRDefault="00725F3A" w:rsidP="00717098">
      <w:pPr>
        <w:pStyle w:val="ListParagraph"/>
        <w:numPr>
          <w:ilvl w:val="0"/>
          <w:numId w:val="15"/>
        </w:numPr>
        <w:tabs>
          <w:tab w:val="left" w:pos="567"/>
          <w:tab w:val="left" w:pos="1134"/>
        </w:tabs>
        <w:ind w:left="1134" w:hanging="567"/>
        <w:jc w:val="both"/>
        <w:rPr>
          <w:b/>
        </w:rPr>
      </w:pPr>
      <w:r w:rsidRPr="00725F3A">
        <w:rPr>
          <w:b/>
        </w:rPr>
        <w:t>Capital Raising Options</w:t>
      </w:r>
    </w:p>
    <w:p w14:paraId="34EFDC8C" w14:textId="77777777" w:rsidR="00725F3A" w:rsidRPr="00725F3A" w:rsidRDefault="00725F3A" w:rsidP="00725F3A">
      <w:pPr>
        <w:ind w:left="1134"/>
        <w:jc w:val="both"/>
      </w:pPr>
      <w:r w:rsidRPr="00725F3A">
        <w:t>Capital Raising Options for Private Companies Include:</w:t>
      </w:r>
    </w:p>
    <w:p w14:paraId="46E2B69A" w14:textId="4C701CBF" w:rsidR="00725F3A" w:rsidRPr="00725F3A" w:rsidRDefault="00725F3A" w:rsidP="00717098">
      <w:pPr>
        <w:pStyle w:val="ListParagraph"/>
        <w:numPr>
          <w:ilvl w:val="0"/>
          <w:numId w:val="17"/>
        </w:numPr>
        <w:tabs>
          <w:tab w:val="left" w:pos="1701"/>
        </w:tabs>
        <w:ind w:left="1701" w:hanging="567"/>
        <w:jc w:val="both"/>
      </w:pPr>
      <w:r w:rsidRPr="00725F3A">
        <w:t>Seed Funding</w:t>
      </w:r>
    </w:p>
    <w:p w14:paraId="2062DD12" w14:textId="3DCA144D" w:rsidR="00725F3A" w:rsidRPr="00725F3A" w:rsidRDefault="00725F3A" w:rsidP="00717098">
      <w:pPr>
        <w:pStyle w:val="ListParagraph"/>
        <w:numPr>
          <w:ilvl w:val="0"/>
          <w:numId w:val="18"/>
        </w:numPr>
        <w:ind w:left="2268" w:hanging="567"/>
        <w:jc w:val="both"/>
      </w:pPr>
      <w:r w:rsidRPr="00725F3A">
        <w:t>Investors Normally</w:t>
      </w:r>
      <w:r>
        <w:t xml:space="preserve">: </w:t>
      </w:r>
      <w:r w:rsidRPr="00725F3A">
        <w:t xml:space="preserve"> Founders, Family, Friends, Followers</w:t>
      </w:r>
    </w:p>
    <w:p w14:paraId="098EB2BB" w14:textId="343731AF" w:rsidR="00725F3A" w:rsidRPr="00725F3A" w:rsidRDefault="00725F3A" w:rsidP="00717098">
      <w:pPr>
        <w:pStyle w:val="ListParagraph"/>
        <w:numPr>
          <w:ilvl w:val="0"/>
          <w:numId w:val="18"/>
        </w:numPr>
        <w:ind w:left="2268" w:hanging="567"/>
        <w:jc w:val="both"/>
        <w:rPr>
          <w:i/>
        </w:rPr>
      </w:pPr>
      <w:r w:rsidRPr="00725F3A">
        <w:t>Fund Raising Methodology</w:t>
      </w:r>
      <w:r>
        <w:t xml:space="preserve">: </w:t>
      </w:r>
      <w:r w:rsidRPr="00725F3A">
        <w:t xml:space="preserve"> Section 708 of the </w:t>
      </w:r>
      <w:r w:rsidRPr="00725F3A">
        <w:rPr>
          <w:i/>
        </w:rPr>
        <w:t>Corporations Act</w:t>
      </w:r>
      <w:r w:rsidR="00A817F1">
        <w:rPr>
          <w:i/>
        </w:rPr>
        <w:t xml:space="preserve"> (</w:t>
      </w:r>
      <w:r w:rsidR="00A817F1">
        <w:t>could raise up to $2 million from Retail Investors)</w:t>
      </w:r>
    </w:p>
    <w:p w14:paraId="2DD7190D" w14:textId="179A2B52" w:rsidR="00725F3A" w:rsidRPr="00725F3A" w:rsidRDefault="00725F3A" w:rsidP="00717098">
      <w:pPr>
        <w:pStyle w:val="ListParagraph"/>
        <w:numPr>
          <w:ilvl w:val="0"/>
          <w:numId w:val="18"/>
        </w:numPr>
        <w:ind w:left="2268" w:hanging="567"/>
        <w:jc w:val="both"/>
      </w:pPr>
      <w:r w:rsidRPr="00725F3A">
        <w:t>Amount of Capital Raising</w:t>
      </w:r>
      <w:r>
        <w:t xml:space="preserve">: </w:t>
      </w:r>
      <w:r w:rsidRPr="00725F3A">
        <w:t xml:space="preserve"> $100,000 – $300,000</w:t>
      </w:r>
    </w:p>
    <w:p w14:paraId="63CC44FF" w14:textId="6700291D" w:rsidR="00725F3A" w:rsidRPr="00725F3A" w:rsidRDefault="00725F3A" w:rsidP="00717098">
      <w:pPr>
        <w:pStyle w:val="ListParagraph"/>
        <w:numPr>
          <w:ilvl w:val="0"/>
          <w:numId w:val="17"/>
        </w:numPr>
        <w:tabs>
          <w:tab w:val="left" w:pos="1701"/>
        </w:tabs>
        <w:ind w:left="1701" w:hanging="567"/>
        <w:jc w:val="both"/>
      </w:pPr>
      <w:r w:rsidRPr="00725F3A">
        <w:t>Early</w:t>
      </w:r>
      <w:r w:rsidR="00A817F1">
        <w:t xml:space="preserve"> </w:t>
      </w:r>
      <w:r w:rsidRPr="00725F3A">
        <w:t>Stage</w:t>
      </w:r>
    </w:p>
    <w:p w14:paraId="7B025B8D" w14:textId="37DA3124" w:rsidR="00725F3A" w:rsidRPr="00725F3A" w:rsidRDefault="00725F3A" w:rsidP="00717098">
      <w:pPr>
        <w:pStyle w:val="ListParagraph"/>
        <w:numPr>
          <w:ilvl w:val="0"/>
          <w:numId w:val="18"/>
        </w:numPr>
        <w:ind w:left="2268" w:hanging="567"/>
        <w:jc w:val="both"/>
      </w:pPr>
      <w:r w:rsidRPr="00725F3A">
        <w:t>Investors Normally</w:t>
      </w:r>
      <w:r>
        <w:t>:  Individuals,</w:t>
      </w:r>
      <w:r w:rsidRPr="00725F3A">
        <w:t xml:space="preserve"> Business Angels </w:t>
      </w:r>
    </w:p>
    <w:p w14:paraId="423CD081" w14:textId="77777777" w:rsidR="00725F3A" w:rsidRDefault="00725F3A" w:rsidP="00717098">
      <w:pPr>
        <w:pStyle w:val="ListParagraph"/>
        <w:numPr>
          <w:ilvl w:val="0"/>
          <w:numId w:val="18"/>
        </w:numPr>
        <w:ind w:left="2268" w:hanging="567"/>
        <w:jc w:val="both"/>
      </w:pPr>
      <w:r w:rsidRPr="00725F3A">
        <w:t>Fund Raising Methodology</w:t>
      </w:r>
      <w:r>
        <w:t>:</w:t>
      </w:r>
    </w:p>
    <w:p w14:paraId="7D35F54E" w14:textId="51681BDA" w:rsidR="00725F3A" w:rsidRDefault="00725F3A" w:rsidP="00717098">
      <w:pPr>
        <w:pStyle w:val="ListParagraph"/>
        <w:numPr>
          <w:ilvl w:val="0"/>
          <w:numId w:val="19"/>
        </w:numPr>
        <w:tabs>
          <w:tab w:val="left" w:pos="2835"/>
        </w:tabs>
        <w:ind w:left="2835" w:hanging="567"/>
        <w:jc w:val="both"/>
      </w:pPr>
      <w:r>
        <w:t>S</w:t>
      </w:r>
      <w:r w:rsidRPr="00725F3A">
        <w:t xml:space="preserve">ection 708 of the </w:t>
      </w:r>
      <w:r w:rsidRPr="00725F3A">
        <w:rPr>
          <w:i/>
        </w:rPr>
        <w:t>Corporations Act</w:t>
      </w:r>
      <w:r w:rsidR="00A817F1">
        <w:rPr>
          <w:i/>
        </w:rPr>
        <w:t xml:space="preserve"> </w:t>
      </w:r>
      <w:r w:rsidR="00A817F1">
        <w:t>(limit $2 million from Retail Investors)</w:t>
      </w:r>
      <w:r>
        <w:rPr>
          <w:i/>
        </w:rPr>
        <w:t>;</w:t>
      </w:r>
      <w:r w:rsidRPr="00725F3A">
        <w:t xml:space="preserve"> or</w:t>
      </w:r>
    </w:p>
    <w:p w14:paraId="53FBC614" w14:textId="2815CE0A" w:rsidR="00725F3A" w:rsidRPr="00725F3A" w:rsidRDefault="00725F3A" w:rsidP="00717098">
      <w:pPr>
        <w:pStyle w:val="ListParagraph"/>
        <w:numPr>
          <w:ilvl w:val="0"/>
          <w:numId w:val="19"/>
        </w:numPr>
        <w:tabs>
          <w:tab w:val="left" w:pos="2835"/>
        </w:tabs>
        <w:ind w:left="2835" w:hanging="567"/>
        <w:jc w:val="both"/>
      </w:pPr>
      <w:r>
        <w:t xml:space="preserve">Early </w:t>
      </w:r>
      <w:r w:rsidRPr="00725F3A">
        <w:t>Stage Innovation Company Capital Raising</w:t>
      </w:r>
      <w:r w:rsidR="00A817F1">
        <w:t xml:space="preserve"> (could raise $2 million from Retail Investors)</w:t>
      </w:r>
      <w:r>
        <w:t>;</w:t>
      </w:r>
      <w:r w:rsidRPr="00725F3A">
        <w:t xml:space="preserve"> or</w:t>
      </w:r>
    </w:p>
    <w:p w14:paraId="7CEAC959" w14:textId="505C1932" w:rsidR="00725F3A" w:rsidRPr="00725F3A" w:rsidRDefault="00725F3A" w:rsidP="00717098">
      <w:pPr>
        <w:pStyle w:val="ListParagraph"/>
        <w:numPr>
          <w:ilvl w:val="0"/>
          <w:numId w:val="19"/>
        </w:numPr>
        <w:tabs>
          <w:tab w:val="left" w:pos="2835"/>
        </w:tabs>
        <w:ind w:left="2835" w:hanging="567"/>
        <w:jc w:val="both"/>
      </w:pPr>
      <w:r w:rsidRPr="00725F3A">
        <w:t>Crowd Sourced Funding Equity Raising</w:t>
      </w:r>
      <w:r w:rsidR="00A817F1">
        <w:t xml:space="preserve"> (could raise up to $5 million)</w:t>
      </w:r>
    </w:p>
    <w:p w14:paraId="3F8F38CB" w14:textId="0FFF4602" w:rsidR="00725F3A" w:rsidRPr="00725F3A" w:rsidRDefault="00725F3A" w:rsidP="00717098">
      <w:pPr>
        <w:pStyle w:val="ListParagraph"/>
        <w:numPr>
          <w:ilvl w:val="0"/>
          <w:numId w:val="18"/>
        </w:numPr>
        <w:ind w:left="2268" w:hanging="567"/>
        <w:jc w:val="both"/>
      </w:pPr>
      <w:r w:rsidRPr="00725F3A">
        <w:lastRenderedPageBreak/>
        <w:t>Amount of Capital Raising</w:t>
      </w:r>
      <w:r>
        <w:t xml:space="preserve">: </w:t>
      </w:r>
      <w:r w:rsidRPr="00725F3A">
        <w:t xml:space="preserve"> $400,000 – $900,000</w:t>
      </w:r>
    </w:p>
    <w:p w14:paraId="01FECE64" w14:textId="51E782B3" w:rsidR="00725F3A" w:rsidRPr="00725F3A" w:rsidRDefault="00725F3A" w:rsidP="00717098">
      <w:pPr>
        <w:pStyle w:val="ListParagraph"/>
        <w:numPr>
          <w:ilvl w:val="0"/>
          <w:numId w:val="17"/>
        </w:numPr>
        <w:tabs>
          <w:tab w:val="left" w:pos="1701"/>
        </w:tabs>
        <w:ind w:left="1701" w:hanging="567"/>
        <w:jc w:val="both"/>
      </w:pPr>
      <w:r>
        <w:t>Growth S</w:t>
      </w:r>
      <w:r w:rsidRPr="00725F3A">
        <w:t>tage</w:t>
      </w:r>
    </w:p>
    <w:p w14:paraId="7143028B" w14:textId="50B51362" w:rsidR="00725F3A" w:rsidRPr="00725F3A" w:rsidRDefault="00725F3A" w:rsidP="00717098">
      <w:pPr>
        <w:pStyle w:val="ListParagraph"/>
        <w:numPr>
          <w:ilvl w:val="0"/>
          <w:numId w:val="18"/>
        </w:numPr>
        <w:ind w:left="2268" w:hanging="567"/>
        <w:jc w:val="both"/>
      </w:pPr>
      <w:r w:rsidRPr="00725F3A">
        <w:t xml:space="preserve">Investors </w:t>
      </w:r>
      <w:r>
        <w:t>N</w:t>
      </w:r>
      <w:r w:rsidRPr="00725F3A">
        <w:t xml:space="preserve">ormally: sophisticated investors, venture capitalists, individuals, </w:t>
      </w:r>
      <w:r>
        <w:t>B</w:t>
      </w:r>
      <w:r w:rsidRPr="00725F3A">
        <w:t>usiness Angels</w:t>
      </w:r>
    </w:p>
    <w:p w14:paraId="431B1B8E" w14:textId="77777777" w:rsidR="00725F3A" w:rsidRDefault="00725F3A" w:rsidP="00717098">
      <w:pPr>
        <w:pStyle w:val="ListParagraph"/>
        <w:numPr>
          <w:ilvl w:val="0"/>
          <w:numId w:val="18"/>
        </w:numPr>
        <w:ind w:left="2268" w:hanging="567"/>
        <w:jc w:val="both"/>
      </w:pPr>
      <w:r w:rsidRPr="00725F3A">
        <w:t>Fund Raising Methodology</w:t>
      </w:r>
      <w:r>
        <w:t>:</w:t>
      </w:r>
    </w:p>
    <w:p w14:paraId="01FCECE8" w14:textId="77777777" w:rsidR="00725F3A" w:rsidRDefault="00725F3A" w:rsidP="00717098">
      <w:pPr>
        <w:pStyle w:val="ListParagraph"/>
        <w:numPr>
          <w:ilvl w:val="0"/>
          <w:numId w:val="19"/>
        </w:numPr>
        <w:tabs>
          <w:tab w:val="left" w:pos="2835"/>
        </w:tabs>
        <w:ind w:left="2835" w:hanging="567"/>
        <w:jc w:val="both"/>
      </w:pPr>
      <w:r>
        <w:t>S</w:t>
      </w:r>
      <w:r w:rsidRPr="00725F3A">
        <w:t xml:space="preserve">ection 708 of the </w:t>
      </w:r>
      <w:r w:rsidRPr="00725F3A">
        <w:rPr>
          <w:i/>
        </w:rPr>
        <w:t>Corporations Act</w:t>
      </w:r>
      <w:r>
        <w:rPr>
          <w:i/>
        </w:rPr>
        <w:t>;</w:t>
      </w:r>
      <w:r w:rsidRPr="00725F3A">
        <w:t xml:space="preserve"> or</w:t>
      </w:r>
    </w:p>
    <w:p w14:paraId="5F193D59" w14:textId="77777777" w:rsidR="00725F3A" w:rsidRPr="00725F3A" w:rsidRDefault="00725F3A" w:rsidP="00717098">
      <w:pPr>
        <w:pStyle w:val="ListParagraph"/>
        <w:numPr>
          <w:ilvl w:val="0"/>
          <w:numId w:val="19"/>
        </w:numPr>
        <w:tabs>
          <w:tab w:val="left" w:pos="2835"/>
        </w:tabs>
        <w:ind w:left="2835" w:hanging="567"/>
        <w:jc w:val="both"/>
      </w:pPr>
      <w:r>
        <w:t xml:space="preserve">Early </w:t>
      </w:r>
      <w:r w:rsidRPr="00725F3A">
        <w:t>Stage Innovation Company Capital Raising</w:t>
      </w:r>
      <w:r>
        <w:t>;</w:t>
      </w:r>
      <w:r w:rsidRPr="00725F3A">
        <w:t xml:space="preserve"> or</w:t>
      </w:r>
    </w:p>
    <w:p w14:paraId="66535A98" w14:textId="77777777" w:rsidR="00725F3A" w:rsidRPr="00725F3A" w:rsidRDefault="00725F3A" w:rsidP="00717098">
      <w:pPr>
        <w:pStyle w:val="ListParagraph"/>
        <w:numPr>
          <w:ilvl w:val="0"/>
          <w:numId w:val="19"/>
        </w:numPr>
        <w:tabs>
          <w:tab w:val="left" w:pos="2835"/>
        </w:tabs>
        <w:ind w:left="2835" w:hanging="567"/>
        <w:jc w:val="both"/>
      </w:pPr>
      <w:r w:rsidRPr="00725F3A">
        <w:t>Crowd Sourced Funding Equity Raising</w:t>
      </w:r>
    </w:p>
    <w:p w14:paraId="5AAA8E32" w14:textId="0134F9E2" w:rsidR="00725F3A" w:rsidRPr="00725F3A" w:rsidRDefault="00725F3A" w:rsidP="00717098">
      <w:pPr>
        <w:pStyle w:val="ListParagraph"/>
        <w:numPr>
          <w:ilvl w:val="0"/>
          <w:numId w:val="18"/>
        </w:numPr>
        <w:ind w:left="2268" w:hanging="567"/>
        <w:jc w:val="both"/>
      </w:pPr>
      <w:r w:rsidRPr="00725F3A">
        <w:t>Amount of Capital Raising: $1 million – $2 million</w:t>
      </w:r>
    </w:p>
    <w:p w14:paraId="24453F8A" w14:textId="02FFA4E3" w:rsidR="00725F3A" w:rsidRPr="00725F3A" w:rsidRDefault="00725F3A" w:rsidP="00717098">
      <w:pPr>
        <w:pStyle w:val="ListParagraph"/>
        <w:numPr>
          <w:ilvl w:val="0"/>
          <w:numId w:val="17"/>
        </w:numPr>
        <w:tabs>
          <w:tab w:val="left" w:pos="1701"/>
        </w:tabs>
        <w:ind w:left="1701" w:hanging="567"/>
        <w:jc w:val="both"/>
      </w:pPr>
      <w:r w:rsidRPr="00725F3A">
        <w:t xml:space="preserve">Exit </w:t>
      </w:r>
      <w:r>
        <w:t>S</w:t>
      </w:r>
      <w:r w:rsidRPr="00725F3A">
        <w:t>tage</w:t>
      </w:r>
    </w:p>
    <w:p w14:paraId="083AE770" w14:textId="3677627B" w:rsidR="00725F3A" w:rsidRPr="00725F3A" w:rsidRDefault="00725F3A" w:rsidP="00717098">
      <w:pPr>
        <w:pStyle w:val="ListParagraph"/>
        <w:numPr>
          <w:ilvl w:val="0"/>
          <w:numId w:val="18"/>
        </w:numPr>
        <w:ind w:left="2268" w:hanging="567"/>
        <w:jc w:val="both"/>
      </w:pPr>
      <w:r>
        <w:t>Investors N</w:t>
      </w:r>
      <w:r w:rsidRPr="00725F3A">
        <w:t>ormally: private equity/venture capital investors (sophisticated investors)</w:t>
      </w:r>
    </w:p>
    <w:p w14:paraId="76344544" w14:textId="77777777" w:rsidR="00725F3A" w:rsidRDefault="00725F3A" w:rsidP="00717098">
      <w:pPr>
        <w:pStyle w:val="ListParagraph"/>
        <w:numPr>
          <w:ilvl w:val="0"/>
          <w:numId w:val="18"/>
        </w:numPr>
        <w:ind w:left="2268" w:hanging="567"/>
        <w:jc w:val="both"/>
      </w:pPr>
      <w:r w:rsidRPr="00725F3A">
        <w:t>Fund Raising Methodology</w:t>
      </w:r>
      <w:r>
        <w:t>:</w:t>
      </w:r>
    </w:p>
    <w:p w14:paraId="22CA531C" w14:textId="4EE144BC" w:rsidR="00725F3A" w:rsidRPr="00725F3A" w:rsidRDefault="00725F3A" w:rsidP="00717098">
      <w:pPr>
        <w:pStyle w:val="ListParagraph"/>
        <w:numPr>
          <w:ilvl w:val="0"/>
          <w:numId w:val="19"/>
        </w:numPr>
        <w:tabs>
          <w:tab w:val="left" w:pos="2835"/>
        </w:tabs>
        <w:ind w:left="2835" w:hanging="567"/>
        <w:jc w:val="both"/>
      </w:pPr>
      <w:r>
        <w:t>S</w:t>
      </w:r>
      <w:r w:rsidRPr="00725F3A">
        <w:t xml:space="preserve">ection 708 of the </w:t>
      </w:r>
      <w:r w:rsidRPr="00A817F1">
        <w:rPr>
          <w:i/>
        </w:rPr>
        <w:t>Corporations Act</w:t>
      </w:r>
      <w:r w:rsidRPr="00725F3A">
        <w:t xml:space="preserve"> (primarily for small-scale offerings – offers which result in less than 20 investors in a </w:t>
      </w:r>
      <w:r>
        <w:t>twelve</w:t>
      </w:r>
      <w:r w:rsidRPr="00725F3A">
        <w:t xml:space="preserve"> month period, raising less than $2 million)</w:t>
      </w:r>
      <w:r>
        <w:t>;</w:t>
      </w:r>
      <w:r w:rsidRPr="00725F3A">
        <w:t xml:space="preserve"> or</w:t>
      </w:r>
    </w:p>
    <w:p w14:paraId="13658012" w14:textId="77777777" w:rsidR="00725F3A" w:rsidRDefault="00725F3A" w:rsidP="00717098">
      <w:pPr>
        <w:pStyle w:val="ListParagraph"/>
        <w:numPr>
          <w:ilvl w:val="0"/>
          <w:numId w:val="19"/>
        </w:numPr>
        <w:tabs>
          <w:tab w:val="left" w:pos="2835"/>
        </w:tabs>
        <w:ind w:left="2835" w:hanging="567"/>
        <w:jc w:val="both"/>
      </w:pPr>
      <w:r w:rsidRPr="00725F3A">
        <w:t>a Disclosure Document such as a Prospectus has to be prepared which will enable a person to make an informed decision about their investment, unless an exemption to this requirement applies.</w:t>
      </w:r>
    </w:p>
    <w:p w14:paraId="7E828C75" w14:textId="77777777" w:rsidR="008D47FF" w:rsidRPr="00725F3A" w:rsidRDefault="008D47FF" w:rsidP="008D47FF">
      <w:pPr>
        <w:pStyle w:val="ListParagraph"/>
        <w:tabs>
          <w:tab w:val="left" w:pos="2835"/>
        </w:tabs>
        <w:ind w:left="2835"/>
        <w:jc w:val="both"/>
      </w:pPr>
    </w:p>
    <w:p w14:paraId="622362D3" w14:textId="77777777" w:rsidR="00725F3A" w:rsidRPr="00725F3A" w:rsidRDefault="00725F3A" w:rsidP="00717098">
      <w:pPr>
        <w:pStyle w:val="ListParagraph"/>
        <w:numPr>
          <w:ilvl w:val="0"/>
          <w:numId w:val="18"/>
        </w:numPr>
        <w:ind w:left="2268" w:hanging="567"/>
        <w:jc w:val="both"/>
      </w:pPr>
      <w:r w:rsidRPr="00725F3A">
        <w:t>Common exemptions include:</w:t>
      </w:r>
    </w:p>
    <w:p w14:paraId="5F7B5A78" w14:textId="7CFA9866" w:rsidR="00725F3A" w:rsidRPr="00725F3A" w:rsidRDefault="00725F3A" w:rsidP="00717098">
      <w:pPr>
        <w:pStyle w:val="ListParagraph"/>
        <w:numPr>
          <w:ilvl w:val="0"/>
          <w:numId w:val="19"/>
        </w:numPr>
        <w:tabs>
          <w:tab w:val="left" w:pos="2835"/>
        </w:tabs>
        <w:ind w:left="2835" w:hanging="567"/>
        <w:jc w:val="both"/>
      </w:pPr>
      <w:r w:rsidRPr="00725F3A">
        <w:t xml:space="preserve">Offers to sophisticated, professional or experienced investors (as defined in the </w:t>
      </w:r>
      <w:r w:rsidRPr="00725F3A">
        <w:rPr>
          <w:i/>
        </w:rPr>
        <w:t>Corporations Act</w:t>
      </w:r>
      <w:r w:rsidRPr="00725F3A">
        <w:t>)</w:t>
      </w:r>
      <w:r>
        <w:t>;</w:t>
      </w:r>
    </w:p>
    <w:p w14:paraId="3B3453BA" w14:textId="77777777" w:rsidR="00725F3A" w:rsidRPr="00725F3A" w:rsidRDefault="00725F3A" w:rsidP="00717098">
      <w:pPr>
        <w:pStyle w:val="ListParagraph"/>
        <w:numPr>
          <w:ilvl w:val="0"/>
          <w:numId w:val="19"/>
        </w:numPr>
        <w:tabs>
          <w:tab w:val="left" w:pos="2835"/>
        </w:tabs>
        <w:ind w:left="2835" w:hanging="567"/>
        <w:jc w:val="both"/>
      </w:pPr>
      <w:r w:rsidRPr="00725F3A">
        <w:t>Offers with a minimum subscription of $500,000</w:t>
      </w:r>
    </w:p>
    <w:p w14:paraId="105D9AF0" w14:textId="299DC37F" w:rsidR="00725F3A" w:rsidRPr="00725F3A" w:rsidRDefault="00725F3A" w:rsidP="00717098">
      <w:pPr>
        <w:pStyle w:val="ListParagraph"/>
        <w:numPr>
          <w:ilvl w:val="0"/>
          <w:numId w:val="19"/>
        </w:numPr>
        <w:tabs>
          <w:tab w:val="left" w:pos="2835"/>
        </w:tabs>
        <w:ind w:left="2835" w:hanging="567"/>
        <w:jc w:val="both"/>
      </w:pPr>
      <w:r w:rsidRPr="00725F3A">
        <w:t>Offers to existing shareholders under a Dividend Reinvestment Plan or a Bonus Share Plan</w:t>
      </w:r>
      <w:r>
        <w:t>;</w:t>
      </w:r>
    </w:p>
    <w:p w14:paraId="11006342" w14:textId="2A4E2CD9" w:rsidR="00725F3A" w:rsidRPr="00725F3A" w:rsidRDefault="00725F3A" w:rsidP="00717098">
      <w:pPr>
        <w:pStyle w:val="ListParagraph"/>
        <w:numPr>
          <w:ilvl w:val="0"/>
          <w:numId w:val="19"/>
        </w:numPr>
        <w:tabs>
          <w:tab w:val="left" w:pos="2835"/>
        </w:tabs>
        <w:ind w:left="2835" w:hanging="567"/>
        <w:jc w:val="both"/>
      </w:pPr>
      <w:r w:rsidRPr="00725F3A">
        <w:t xml:space="preserve">The issuer may also be required to lodge documents with </w:t>
      </w:r>
      <w:r w:rsidR="00562D12">
        <w:t>Australian Securities and Investments Commission (</w:t>
      </w:r>
      <w:r w:rsidRPr="00725F3A">
        <w:t>ASIC</w:t>
      </w:r>
      <w:r w:rsidR="00562D12">
        <w:t>)</w:t>
      </w:r>
      <w:r w:rsidRPr="00725F3A">
        <w:t xml:space="preserve"> in connection with the offer before making any offers in Australia</w:t>
      </w:r>
      <w:r w:rsidR="00562D12">
        <w:t>.</w:t>
      </w:r>
    </w:p>
    <w:p w14:paraId="4D7ABA4B" w14:textId="32275755" w:rsidR="00725F3A" w:rsidRPr="00725F3A" w:rsidRDefault="00725F3A" w:rsidP="00717098">
      <w:pPr>
        <w:pStyle w:val="ListParagraph"/>
        <w:numPr>
          <w:ilvl w:val="0"/>
          <w:numId w:val="18"/>
        </w:numPr>
        <w:ind w:left="2268" w:hanging="567"/>
        <w:jc w:val="both"/>
      </w:pPr>
      <w:r w:rsidRPr="00725F3A">
        <w:t xml:space="preserve">Amount of </w:t>
      </w:r>
      <w:r w:rsidR="00562D12" w:rsidRPr="00725F3A">
        <w:t>Capital Raising</w:t>
      </w:r>
      <w:r w:rsidRPr="00725F3A">
        <w:t>: $2 million – $20 million</w:t>
      </w:r>
    </w:p>
    <w:p w14:paraId="7849ACD4" w14:textId="085506D8" w:rsidR="001A02DB" w:rsidRDefault="001A02DB" w:rsidP="000F7904">
      <w:pPr>
        <w:ind w:firstLine="2268"/>
      </w:pPr>
    </w:p>
    <w:p w14:paraId="58CB414A" w14:textId="20BBF863" w:rsidR="003A546A" w:rsidRDefault="003A546A" w:rsidP="000F7904">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10" w:name="_Toc215041978"/>
      <w:r w:rsidRPr="00691643">
        <w:rPr>
          <w:rFonts w:ascii="Arial" w:hAnsi="Arial" w:cs="Arial"/>
          <w:b/>
          <w:bCs/>
          <w:color w:val="auto"/>
          <w:sz w:val="24"/>
          <w:szCs w:val="24"/>
        </w:rPr>
        <w:t>Valuation Process</w:t>
      </w:r>
      <w:bookmarkEnd w:id="10"/>
    </w:p>
    <w:p w14:paraId="4DF56069" w14:textId="77777777" w:rsidR="00691643" w:rsidRPr="00691643" w:rsidRDefault="00691643" w:rsidP="00691643">
      <w:pPr>
        <w:ind w:firstLine="567"/>
      </w:pPr>
    </w:p>
    <w:p w14:paraId="4538A149" w14:textId="2E7E9061" w:rsidR="00562D12" w:rsidRDefault="00562D12" w:rsidP="00717098">
      <w:pPr>
        <w:pStyle w:val="ListParagraph"/>
        <w:numPr>
          <w:ilvl w:val="0"/>
          <w:numId w:val="20"/>
        </w:numPr>
        <w:tabs>
          <w:tab w:val="left" w:pos="567"/>
          <w:tab w:val="left" w:pos="1134"/>
        </w:tabs>
        <w:ind w:left="1134" w:hanging="567"/>
        <w:jc w:val="both"/>
        <w:rPr>
          <w:b/>
          <w:bCs/>
        </w:rPr>
      </w:pPr>
      <w:r>
        <w:rPr>
          <w:b/>
          <w:bCs/>
        </w:rPr>
        <w:t>Valuation of a Start Up</w:t>
      </w:r>
    </w:p>
    <w:p w14:paraId="0D3E0939" w14:textId="14E6C3E6" w:rsidR="00947E87" w:rsidRPr="00947E87" w:rsidRDefault="00947E87" w:rsidP="00947E87">
      <w:pPr>
        <w:ind w:left="1134"/>
      </w:pPr>
      <w:r w:rsidRPr="00947E87">
        <w:t>Understand different valuation methods and their purpose in assessing start-ups</w:t>
      </w:r>
      <w:r w:rsidR="000F7904">
        <w:t>:</w:t>
      </w:r>
    </w:p>
    <w:p w14:paraId="00626A62" w14:textId="7F84CE2A" w:rsidR="00947E87" w:rsidRPr="00947E87" w:rsidRDefault="00947E87" w:rsidP="00717098">
      <w:pPr>
        <w:pStyle w:val="ListParagraph"/>
        <w:numPr>
          <w:ilvl w:val="0"/>
          <w:numId w:val="17"/>
        </w:numPr>
        <w:tabs>
          <w:tab w:val="left" w:pos="1701"/>
        </w:tabs>
        <w:ind w:left="1701" w:hanging="567"/>
        <w:jc w:val="both"/>
      </w:pPr>
      <w:r w:rsidRPr="00947E87">
        <w:t>Create a valuation scorecard</w:t>
      </w:r>
    </w:p>
    <w:p w14:paraId="0F02B00A" w14:textId="29EC7112" w:rsidR="00947E87" w:rsidRPr="00947E87" w:rsidRDefault="00947E87" w:rsidP="00717098">
      <w:pPr>
        <w:pStyle w:val="ListParagraph"/>
        <w:numPr>
          <w:ilvl w:val="0"/>
          <w:numId w:val="17"/>
        </w:numPr>
        <w:tabs>
          <w:tab w:val="left" w:pos="1701"/>
        </w:tabs>
        <w:ind w:left="1701" w:hanging="567"/>
        <w:jc w:val="both"/>
      </w:pPr>
      <w:r w:rsidRPr="00947E87">
        <w:t>Quantify and mitigate risk</w:t>
      </w:r>
    </w:p>
    <w:p w14:paraId="289055D2" w14:textId="030EC44B" w:rsidR="00562D12" w:rsidRDefault="00947E87" w:rsidP="00717098">
      <w:pPr>
        <w:pStyle w:val="ListParagraph"/>
        <w:numPr>
          <w:ilvl w:val="0"/>
          <w:numId w:val="17"/>
        </w:numPr>
        <w:tabs>
          <w:tab w:val="left" w:pos="1701"/>
        </w:tabs>
        <w:ind w:left="1701" w:hanging="567"/>
        <w:jc w:val="both"/>
      </w:pPr>
      <w:r>
        <w:t>Understand the Venture Capital method</w:t>
      </w:r>
    </w:p>
    <w:p w14:paraId="6EBA7B08" w14:textId="46A41F32" w:rsidR="00947E87" w:rsidRPr="00947E87" w:rsidRDefault="00947E87" w:rsidP="00717098">
      <w:pPr>
        <w:pStyle w:val="ListParagraph"/>
        <w:numPr>
          <w:ilvl w:val="0"/>
          <w:numId w:val="17"/>
        </w:numPr>
        <w:tabs>
          <w:tab w:val="left" w:pos="1701"/>
        </w:tabs>
        <w:ind w:left="1701" w:hanging="567"/>
        <w:jc w:val="both"/>
      </w:pPr>
      <w:r>
        <w:t>Learn market norms around valuations</w:t>
      </w:r>
    </w:p>
    <w:p w14:paraId="4A59C9AF" w14:textId="77777777" w:rsidR="00562D12" w:rsidRDefault="00562D12" w:rsidP="00947E87">
      <w:pPr>
        <w:pStyle w:val="ListParagraph"/>
        <w:tabs>
          <w:tab w:val="left" w:pos="567"/>
        </w:tabs>
        <w:ind w:left="567" w:firstLine="1134"/>
        <w:jc w:val="both"/>
        <w:rPr>
          <w:b/>
          <w:bCs/>
        </w:rPr>
      </w:pPr>
    </w:p>
    <w:p w14:paraId="60855501" w14:textId="37452E91" w:rsidR="00562D12" w:rsidRDefault="00947E87" w:rsidP="00717098">
      <w:pPr>
        <w:pStyle w:val="ListParagraph"/>
        <w:numPr>
          <w:ilvl w:val="0"/>
          <w:numId w:val="20"/>
        </w:numPr>
        <w:tabs>
          <w:tab w:val="left" w:pos="567"/>
          <w:tab w:val="left" w:pos="1134"/>
        </w:tabs>
        <w:ind w:left="1134" w:hanging="567"/>
        <w:jc w:val="both"/>
        <w:rPr>
          <w:b/>
          <w:bCs/>
        </w:rPr>
      </w:pPr>
      <w:r>
        <w:rPr>
          <w:b/>
          <w:bCs/>
        </w:rPr>
        <w:t>Valuation of a Company</w:t>
      </w:r>
    </w:p>
    <w:p w14:paraId="2FAFE015" w14:textId="77777777" w:rsidR="00947E87" w:rsidRPr="00947E87" w:rsidRDefault="00947E87" w:rsidP="00947E87">
      <w:pPr>
        <w:ind w:left="1134"/>
        <w:jc w:val="both"/>
      </w:pPr>
      <w:r w:rsidRPr="00947E87">
        <w:t>The valuation of a start-up company is difficult.</w:t>
      </w:r>
    </w:p>
    <w:p w14:paraId="09345DAC" w14:textId="77777777" w:rsidR="00947E87" w:rsidRPr="00947E87" w:rsidRDefault="00947E87" w:rsidP="00947E87">
      <w:pPr>
        <w:ind w:left="1134"/>
        <w:jc w:val="both"/>
      </w:pPr>
    </w:p>
    <w:p w14:paraId="38FA535F" w14:textId="73F603E7" w:rsidR="00947E87" w:rsidRPr="00947E87" w:rsidRDefault="00947E87" w:rsidP="00947E87">
      <w:pPr>
        <w:ind w:left="1134"/>
        <w:jc w:val="both"/>
      </w:pPr>
      <w:r w:rsidRPr="00947E87">
        <w:t>Typically</w:t>
      </w:r>
      <w:r w:rsidR="000F7904">
        <w:t>,</w:t>
      </w:r>
      <w:r w:rsidRPr="00947E87">
        <w:t xml:space="preserve"> the valuer will analyse the business proposition, intellectual property that has been developed, the expertise of the Leadership Team, market conditions</w:t>
      </w:r>
      <w:r w:rsidR="00717098">
        <w:t xml:space="preserve"> and</w:t>
      </w:r>
      <w:r w:rsidRPr="00947E87">
        <w:t xml:space="preserve"> competitors.</w:t>
      </w:r>
    </w:p>
    <w:p w14:paraId="765D2CB7" w14:textId="77777777" w:rsidR="00947E87" w:rsidRPr="00947E87" w:rsidRDefault="00947E87" w:rsidP="00947E87">
      <w:pPr>
        <w:ind w:left="1134"/>
        <w:jc w:val="both"/>
      </w:pPr>
    </w:p>
    <w:p w14:paraId="6F895413" w14:textId="496D266C" w:rsidR="00947E87" w:rsidRPr="00947E87" w:rsidRDefault="00947E87" w:rsidP="00947E87">
      <w:pPr>
        <w:ind w:left="1134"/>
        <w:jc w:val="both"/>
      </w:pPr>
      <w:r w:rsidRPr="00947E87">
        <w:t xml:space="preserve">The company’s Predictive Accounting Reports will be reviewed to ascertain the projected performance of the company over the next </w:t>
      </w:r>
      <w:r>
        <w:t>five</w:t>
      </w:r>
      <w:r w:rsidRPr="00947E87">
        <w:t xml:space="preserve"> years.</w:t>
      </w:r>
    </w:p>
    <w:p w14:paraId="026B56D1" w14:textId="77777777" w:rsidR="00947E87" w:rsidRPr="00947E87" w:rsidRDefault="00947E87" w:rsidP="00947E87">
      <w:pPr>
        <w:ind w:left="1134"/>
        <w:jc w:val="both"/>
      </w:pPr>
    </w:p>
    <w:p w14:paraId="6AEE316B" w14:textId="77777777" w:rsidR="00947E87" w:rsidRPr="00947E87" w:rsidRDefault="00947E87" w:rsidP="00947E87">
      <w:pPr>
        <w:ind w:left="1134"/>
        <w:jc w:val="both"/>
      </w:pPr>
      <w:r w:rsidRPr="00947E87">
        <w:t>Some observations on company valuations:</w:t>
      </w:r>
    </w:p>
    <w:p w14:paraId="1D805511" w14:textId="6722A870" w:rsidR="00947E87" w:rsidRPr="00947E87" w:rsidRDefault="00947E87" w:rsidP="00717098">
      <w:pPr>
        <w:pStyle w:val="ListParagraph"/>
        <w:numPr>
          <w:ilvl w:val="0"/>
          <w:numId w:val="17"/>
        </w:numPr>
        <w:tabs>
          <w:tab w:val="left" w:pos="1701"/>
        </w:tabs>
        <w:ind w:left="1701" w:hanging="567"/>
        <w:jc w:val="both"/>
      </w:pPr>
      <w:r w:rsidRPr="00947E87">
        <w:t xml:space="preserve">The </w:t>
      </w:r>
      <w:r>
        <w:t>Company D</w:t>
      </w:r>
      <w:r w:rsidRPr="00947E87">
        <w:t>irectors and Leadership Team cannot control marketplace valuations</w:t>
      </w:r>
      <w:r>
        <w:t>.</w:t>
      </w:r>
    </w:p>
    <w:p w14:paraId="0845448F" w14:textId="1AD8F1F1" w:rsidR="00947E87" w:rsidRPr="00947E87" w:rsidRDefault="00947E87" w:rsidP="00717098">
      <w:pPr>
        <w:pStyle w:val="ListParagraph"/>
        <w:numPr>
          <w:ilvl w:val="0"/>
          <w:numId w:val="17"/>
        </w:numPr>
        <w:tabs>
          <w:tab w:val="left" w:pos="1701"/>
        </w:tabs>
        <w:ind w:left="1701" w:hanging="567"/>
        <w:jc w:val="both"/>
      </w:pPr>
      <w:r w:rsidRPr="00947E87">
        <w:t>What you can control is whether you have a durable business</w:t>
      </w:r>
      <w:r>
        <w:t>.</w:t>
      </w:r>
    </w:p>
    <w:p w14:paraId="626D45E2" w14:textId="339C9ADF" w:rsidR="00947E87" w:rsidRPr="00947E87" w:rsidRDefault="00947E87" w:rsidP="00717098">
      <w:pPr>
        <w:pStyle w:val="ListParagraph"/>
        <w:numPr>
          <w:ilvl w:val="0"/>
          <w:numId w:val="17"/>
        </w:numPr>
        <w:tabs>
          <w:tab w:val="left" w:pos="1701"/>
        </w:tabs>
        <w:ind w:left="1701" w:hanging="567"/>
        <w:jc w:val="both"/>
      </w:pPr>
      <w:r w:rsidRPr="00947E87">
        <w:t>Whether you</w:t>
      </w:r>
      <w:r>
        <w:t xml:space="preserve"> a</w:t>
      </w:r>
      <w:r w:rsidRPr="00947E87">
        <w:t>re profitable</w:t>
      </w:r>
      <w:r>
        <w:t>.</w:t>
      </w:r>
    </w:p>
    <w:p w14:paraId="5C70D04B" w14:textId="521625E5" w:rsidR="00947E87" w:rsidRPr="00947E87" w:rsidRDefault="00947E87" w:rsidP="00717098">
      <w:pPr>
        <w:pStyle w:val="ListParagraph"/>
        <w:numPr>
          <w:ilvl w:val="0"/>
          <w:numId w:val="17"/>
        </w:numPr>
        <w:tabs>
          <w:tab w:val="left" w:pos="1701"/>
        </w:tabs>
        <w:ind w:left="1701" w:hanging="567"/>
        <w:jc w:val="both"/>
      </w:pPr>
      <w:r w:rsidRPr="00947E87">
        <w:lastRenderedPageBreak/>
        <w:t>Whether you have a long trajectory of cash</w:t>
      </w:r>
      <w:r>
        <w:t>.</w:t>
      </w:r>
    </w:p>
    <w:p w14:paraId="6EF3C02F" w14:textId="77777777" w:rsidR="00947E87" w:rsidRPr="00947E87" w:rsidRDefault="00947E87" w:rsidP="00947E87">
      <w:pPr>
        <w:ind w:left="1134" w:firstLine="567"/>
        <w:jc w:val="both"/>
      </w:pPr>
    </w:p>
    <w:p w14:paraId="761AF787" w14:textId="28368D1C" w:rsidR="00562D12" w:rsidRDefault="00947E87" w:rsidP="00717098">
      <w:pPr>
        <w:pStyle w:val="ListParagraph"/>
        <w:numPr>
          <w:ilvl w:val="0"/>
          <w:numId w:val="20"/>
        </w:numPr>
        <w:tabs>
          <w:tab w:val="left" w:pos="567"/>
          <w:tab w:val="left" w:pos="1134"/>
        </w:tabs>
        <w:ind w:left="1134" w:hanging="567"/>
        <w:jc w:val="both"/>
        <w:rPr>
          <w:b/>
          <w:bCs/>
        </w:rPr>
      </w:pPr>
      <w:r>
        <w:rPr>
          <w:b/>
          <w:bCs/>
        </w:rPr>
        <w:t>Valuation Methodologies</w:t>
      </w:r>
    </w:p>
    <w:p w14:paraId="3A3ED070" w14:textId="77777777" w:rsidR="00947E87" w:rsidRPr="00947E87" w:rsidRDefault="00947E87" w:rsidP="00947E87">
      <w:pPr>
        <w:ind w:left="1134"/>
        <w:jc w:val="both"/>
      </w:pPr>
      <w:r w:rsidRPr="00947E87">
        <w:t>Successful capital raising is about alignment with your potential investors starting with the:</w:t>
      </w:r>
    </w:p>
    <w:p w14:paraId="16CF2E55" w14:textId="0B454418" w:rsidR="00947E87" w:rsidRPr="00947E87" w:rsidRDefault="00947E87" w:rsidP="00717098">
      <w:pPr>
        <w:pStyle w:val="ListParagraph"/>
        <w:numPr>
          <w:ilvl w:val="0"/>
          <w:numId w:val="17"/>
        </w:numPr>
        <w:tabs>
          <w:tab w:val="left" w:pos="1701"/>
        </w:tabs>
        <w:ind w:left="1701" w:hanging="567"/>
        <w:jc w:val="both"/>
      </w:pPr>
      <w:r w:rsidRPr="00947E87">
        <w:t>Management Team</w:t>
      </w:r>
      <w:r>
        <w:t>;</w:t>
      </w:r>
      <w:r w:rsidRPr="00947E87">
        <w:t xml:space="preserve"> and</w:t>
      </w:r>
    </w:p>
    <w:p w14:paraId="25313DF6" w14:textId="48B46DA7" w:rsidR="00947E87" w:rsidRPr="00947E87" w:rsidRDefault="006A058B" w:rsidP="00717098">
      <w:pPr>
        <w:pStyle w:val="ListParagraph"/>
        <w:numPr>
          <w:ilvl w:val="0"/>
          <w:numId w:val="17"/>
        </w:numPr>
        <w:tabs>
          <w:tab w:val="left" w:pos="1701"/>
        </w:tabs>
        <w:ind w:left="1701" w:hanging="567"/>
        <w:jc w:val="both"/>
      </w:pPr>
      <w:r>
        <w:t>G</w:t>
      </w:r>
      <w:r w:rsidR="00947E87" w:rsidRPr="00947E87">
        <w:t>rowth strategy to scale the business.</w:t>
      </w:r>
    </w:p>
    <w:p w14:paraId="6D22B9FE" w14:textId="77777777" w:rsidR="00947E87" w:rsidRPr="00947E87" w:rsidRDefault="00947E87" w:rsidP="00947E87">
      <w:pPr>
        <w:pStyle w:val="ListParagraph"/>
        <w:tabs>
          <w:tab w:val="left" w:pos="1701"/>
        </w:tabs>
        <w:ind w:left="1701"/>
        <w:jc w:val="both"/>
      </w:pPr>
    </w:p>
    <w:p w14:paraId="684624E1" w14:textId="77777777" w:rsidR="00947E87" w:rsidRPr="00947E87" w:rsidRDefault="00947E87" w:rsidP="00947E87">
      <w:pPr>
        <w:ind w:left="1134"/>
        <w:jc w:val="both"/>
      </w:pPr>
      <w:r w:rsidRPr="00947E87">
        <w:t>The most common reason for unsuccessful capital raising negotiations is the valuation and agreed method used to determine the value.</w:t>
      </w:r>
    </w:p>
    <w:p w14:paraId="4EBE63D7" w14:textId="77777777" w:rsidR="00947E87" w:rsidRPr="00947E87" w:rsidRDefault="00947E87" w:rsidP="00947E87">
      <w:pPr>
        <w:ind w:left="1134"/>
        <w:jc w:val="both"/>
      </w:pPr>
    </w:p>
    <w:p w14:paraId="6CAC3D39" w14:textId="719B108B" w:rsidR="00947E87" w:rsidRPr="00947E87" w:rsidRDefault="00947E87" w:rsidP="00947E87">
      <w:pPr>
        <w:ind w:left="1134"/>
        <w:jc w:val="both"/>
      </w:pPr>
      <w:r w:rsidRPr="00947E87">
        <w:t xml:space="preserve">There are various valuation methodologies that are used </w:t>
      </w:r>
      <w:r w:rsidR="00FF407F">
        <w:t xml:space="preserve">for </w:t>
      </w:r>
      <w:r w:rsidRPr="00947E87">
        <w:t>the valuation of a company including:</w:t>
      </w:r>
    </w:p>
    <w:p w14:paraId="4C6AB4BA" w14:textId="77777777" w:rsidR="00947E87" w:rsidRPr="000F7904" w:rsidRDefault="00947E87" w:rsidP="00717098">
      <w:pPr>
        <w:pStyle w:val="ListParagraph"/>
        <w:numPr>
          <w:ilvl w:val="0"/>
          <w:numId w:val="17"/>
        </w:numPr>
        <w:tabs>
          <w:tab w:val="left" w:pos="1701"/>
        </w:tabs>
        <w:ind w:left="1701" w:hanging="567"/>
        <w:jc w:val="both"/>
        <w:rPr>
          <w:b/>
          <w:bCs/>
        </w:rPr>
      </w:pPr>
      <w:r w:rsidRPr="000F7904">
        <w:rPr>
          <w:b/>
          <w:bCs/>
        </w:rPr>
        <w:t>Comparable Company Analysis</w:t>
      </w:r>
    </w:p>
    <w:p w14:paraId="209927DD" w14:textId="1940E847" w:rsidR="00947E87" w:rsidRPr="00947E87" w:rsidRDefault="00947E87" w:rsidP="00947E87">
      <w:pPr>
        <w:pStyle w:val="ListParagraph"/>
        <w:tabs>
          <w:tab w:val="left" w:pos="1701"/>
        </w:tabs>
        <w:ind w:left="1701"/>
        <w:jc w:val="both"/>
      </w:pPr>
      <w:r>
        <w:t>E</w:t>
      </w:r>
      <w:r w:rsidRPr="00947E87">
        <w:t>valuating similar companies with current valuation metrics, determined by market prices and applying them.</w:t>
      </w:r>
    </w:p>
    <w:p w14:paraId="18ABBAFE" w14:textId="77777777" w:rsidR="00947E87" w:rsidRPr="000F7904" w:rsidRDefault="00947E87" w:rsidP="00717098">
      <w:pPr>
        <w:pStyle w:val="ListParagraph"/>
        <w:numPr>
          <w:ilvl w:val="0"/>
          <w:numId w:val="17"/>
        </w:numPr>
        <w:tabs>
          <w:tab w:val="left" w:pos="1701"/>
        </w:tabs>
        <w:ind w:left="1701" w:hanging="567"/>
        <w:jc w:val="both"/>
        <w:rPr>
          <w:b/>
          <w:bCs/>
        </w:rPr>
      </w:pPr>
      <w:r w:rsidRPr="000F7904">
        <w:rPr>
          <w:b/>
          <w:bCs/>
        </w:rPr>
        <w:t>Discounted Cash Flow Analysis</w:t>
      </w:r>
    </w:p>
    <w:p w14:paraId="0D88D7DD" w14:textId="03B73731" w:rsidR="00947E87" w:rsidRDefault="00947E87" w:rsidP="00947E87">
      <w:pPr>
        <w:pStyle w:val="ListParagraph"/>
        <w:tabs>
          <w:tab w:val="left" w:pos="1701"/>
        </w:tabs>
        <w:ind w:left="1701"/>
        <w:jc w:val="both"/>
      </w:pPr>
      <w:r w:rsidRPr="00947E87">
        <w:t>Valuing a company by projecting its future cash flows and then using the N</w:t>
      </w:r>
      <w:r w:rsidR="008D47FF">
        <w:t>P</w:t>
      </w:r>
      <w:r w:rsidRPr="00947E87">
        <w:t>V</w:t>
      </w:r>
      <w:r w:rsidR="008D47FF">
        <w:t xml:space="preserve"> (Net Present Value)</w:t>
      </w:r>
      <w:r w:rsidRPr="00947E87">
        <w:t xml:space="preserve"> method to value the business.</w:t>
      </w:r>
    </w:p>
    <w:p w14:paraId="1FE46115" w14:textId="77777777" w:rsidR="008D47FF" w:rsidRPr="00947E87" w:rsidRDefault="008D47FF" w:rsidP="00947E87">
      <w:pPr>
        <w:pStyle w:val="ListParagraph"/>
        <w:tabs>
          <w:tab w:val="left" w:pos="1701"/>
        </w:tabs>
        <w:ind w:left="1701"/>
        <w:jc w:val="both"/>
      </w:pPr>
    </w:p>
    <w:p w14:paraId="15173A29" w14:textId="77777777" w:rsidR="00CE6A42" w:rsidRPr="000F7904" w:rsidRDefault="00947E87" w:rsidP="00717098">
      <w:pPr>
        <w:pStyle w:val="ListParagraph"/>
        <w:numPr>
          <w:ilvl w:val="0"/>
          <w:numId w:val="17"/>
        </w:numPr>
        <w:tabs>
          <w:tab w:val="left" w:pos="1701"/>
        </w:tabs>
        <w:ind w:left="1701" w:hanging="567"/>
        <w:jc w:val="both"/>
        <w:rPr>
          <w:b/>
          <w:bCs/>
        </w:rPr>
      </w:pPr>
      <w:proofErr w:type="spellStart"/>
      <w:r w:rsidRPr="000F7904">
        <w:rPr>
          <w:b/>
          <w:bCs/>
        </w:rPr>
        <w:t>Procedent</w:t>
      </w:r>
      <w:proofErr w:type="spellEnd"/>
      <w:r w:rsidRPr="000F7904">
        <w:rPr>
          <w:b/>
          <w:bCs/>
        </w:rPr>
        <w:t xml:space="preserve"> </w:t>
      </w:r>
      <w:r w:rsidR="00CE6A42" w:rsidRPr="000F7904">
        <w:rPr>
          <w:b/>
          <w:bCs/>
        </w:rPr>
        <w:t>Transaction Analysis</w:t>
      </w:r>
    </w:p>
    <w:p w14:paraId="5B0BC377" w14:textId="7986790E" w:rsidR="00947E87" w:rsidRPr="00947E87" w:rsidRDefault="00CE6A42" w:rsidP="00CE6A42">
      <w:pPr>
        <w:pStyle w:val="ListParagraph"/>
        <w:tabs>
          <w:tab w:val="left" w:pos="1701"/>
        </w:tabs>
        <w:ind w:left="1701"/>
        <w:jc w:val="both"/>
      </w:pPr>
      <w:r>
        <w:t>L</w:t>
      </w:r>
      <w:r w:rsidR="00947E87" w:rsidRPr="00947E87">
        <w:t>ooking at previous valuations for completed capital raising deals with similar industry and valuation multiples.</w:t>
      </w:r>
    </w:p>
    <w:p w14:paraId="4DD90BF8" w14:textId="77777777" w:rsidR="00947E87" w:rsidRPr="00947E87" w:rsidRDefault="00947E87" w:rsidP="00CE6A42">
      <w:pPr>
        <w:pStyle w:val="ListParagraph"/>
        <w:tabs>
          <w:tab w:val="left" w:pos="1701"/>
        </w:tabs>
        <w:ind w:left="1701"/>
        <w:jc w:val="both"/>
      </w:pPr>
    </w:p>
    <w:p w14:paraId="0396F307" w14:textId="6BA785D0" w:rsidR="00562D12" w:rsidRPr="00CE6A42" w:rsidRDefault="00CE6A42" w:rsidP="00717098">
      <w:pPr>
        <w:pStyle w:val="ListParagraph"/>
        <w:numPr>
          <w:ilvl w:val="0"/>
          <w:numId w:val="20"/>
        </w:numPr>
        <w:tabs>
          <w:tab w:val="left" w:pos="567"/>
          <w:tab w:val="left" w:pos="1134"/>
        </w:tabs>
        <w:ind w:left="1134" w:hanging="567"/>
        <w:jc w:val="both"/>
        <w:rPr>
          <w:b/>
        </w:rPr>
      </w:pPr>
      <w:r w:rsidRPr="00CE6A42">
        <w:rPr>
          <w:b/>
        </w:rPr>
        <w:t>How Much is your Company Worth?</w:t>
      </w:r>
    </w:p>
    <w:p w14:paraId="7F08D0C6" w14:textId="103E2788" w:rsidR="00CE6A42" w:rsidRDefault="00CE6A42" w:rsidP="00CE6A42">
      <w:pPr>
        <w:ind w:left="1134"/>
      </w:pPr>
      <w:r>
        <w:t>These methodologies can be used:</w:t>
      </w:r>
    </w:p>
    <w:p w14:paraId="636AD080" w14:textId="2B4169F0" w:rsidR="00CE6A42" w:rsidRPr="000F7904" w:rsidRDefault="00CE6A42" w:rsidP="00717098">
      <w:pPr>
        <w:pStyle w:val="ListParagraph"/>
        <w:numPr>
          <w:ilvl w:val="0"/>
          <w:numId w:val="17"/>
        </w:numPr>
        <w:tabs>
          <w:tab w:val="left" w:pos="1701"/>
        </w:tabs>
        <w:ind w:left="1701" w:hanging="567"/>
        <w:jc w:val="both"/>
        <w:rPr>
          <w:b/>
          <w:bCs/>
        </w:rPr>
      </w:pPr>
      <w:r w:rsidRPr="000F7904">
        <w:rPr>
          <w:b/>
          <w:bCs/>
        </w:rPr>
        <w:t>Enterprise Value</w:t>
      </w:r>
    </w:p>
    <w:p w14:paraId="2DBBB22A" w14:textId="4EBD9203" w:rsidR="00CE6A42" w:rsidRPr="00CE6A42" w:rsidRDefault="00CE6A42" w:rsidP="00CE6A42">
      <w:pPr>
        <w:pStyle w:val="ListParagraph"/>
        <w:tabs>
          <w:tab w:val="left" w:pos="1701"/>
        </w:tabs>
        <w:ind w:left="1701"/>
        <w:jc w:val="both"/>
      </w:pPr>
      <w:r w:rsidRPr="00CE6A42">
        <w:t>The total value of the compan</w:t>
      </w:r>
      <w:r>
        <w:t>y’s</w:t>
      </w:r>
      <w:r w:rsidRPr="00CE6A42">
        <w:t xml:space="preserve"> net operating assets</w:t>
      </w:r>
      <w:r>
        <w:t>.</w:t>
      </w:r>
    </w:p>
    <w:p w14:paraId="4C9EC3B3" w14:textId="3C7C6106" w:rsidR="00CE6A42" w:rsidRPr="000F7904" w:rsidRDefault="00CE6A42" w:rsidP="00717098">
      <w:pPr>
        <w:pStyle w:val="ListParagraph"/>
        <w:numPr>
          <w:ilvl w:val="0"/>
          <w:numId w:val="17"/>
        </w:numPr>
        <w:tabs>
          <w:tab w:val="left" w:pos="1701"/>
        </w:tabs>
        <w:ind w:left="1701" w:hanging="567"/>
        <w:jc w:val="both"/>
        <w:rPr>
          <w:b/>
          <w:bCs/>
        </w:rPr>
      </w:pPr>
      <w:r w:rsidRPr="000F7904">
        <w:rPr>
          <w:b/>
          <w:bCs/>
        </w:rPr>
        <w:t>Market Value</w:t>
      </w:r>
    </w:p>
    <w:p w14:paraId="0F7A18B5" w14:textId="4E4F2EA7" w:rsidR="00CE6A42" w:rsidRPr="00CE6A42" w:rsidRDefault="00CE6A42" w:rsidP="00CE6A42">
      <w:pPr>
        <w:pStyle w:val="ListParagraph"/>
        <w:tabs>
          <w:tab w:val="left" w:pos="1701"/>
        </w:tabs>
        <w:ind w:left="1701"/>
        <w:jc w:val="both"/>
      </w:pPr>
      <w:r w:rsidRPr="00CE6A42">
        <w:t>The value of the company’s issued shares of common equity</w:t>
      </w:r>
      <w:r>
        <w:t>.</w:t>
      </w:r>
    </w:p>
    <w:p w14:paraId="78797B7F" w14:textId="48CFAFAB" w:rsidR="00CE6A42" w:rsidRPr="000F7904" w:rsidRDefault="00CE6A42" w:rsidP="00717098">
      <w:pPr>
        <w:pStyle w:val="ListParagraph"/>
        <w:numPr>
          <w:ilvl w:val="0"/>
          <w:numId w:val="17"/>
        </w:numPr>
        <w:tabs>
          <w:tab w:val="left" w:pos="1701"/>
        </w:tabs>
        <w:ind w:left="1701" w:hanging="567"/>
        <w:jc w:val="both"/>
        <w:rPr>
          <w:b/>
          <w:bCs/>
        </w:rPr>
      </w:pPr>
      <w:r w:rsidRPr="000F7904">
        <w:rPr>
          <w:b/>
          <w:bCs/>
        </w:rPr>
        <w:t>Book Value</w:t>
      </w:r>
    </w:p>
    <w:p w14:paraId="16B30E3E" w14:textId="0789D8CF" w:rsidR="00CE6A42" w:rsidRPr="00CE6A42" w:rsidRDefault="00CE6A42" w:rsidP="00CE6A42">
      <w:pPr>
        <w:pStyle w:val="ListParagraph"/>
        <w:tabs>
          <w:tab w:val="left" w:pos="1701"/>
        </w:tabs>
        <w:ind w:left="1701"/>
        <w:jc w:val="both"/>
      </w:pPr>
      <w:r w:rsidRPr="00CE6A42">
        <w:t>Expected value of a company’s assets after paying off all existing liabilities</w:t>
      </w:r>
      <w:r>
        <w:t>.</w:t>
      </w:r>
    </w:p>
    <w:p w14:paraId="50F6061E" w14:textId="31FADC48" w:rsidR="000636C8" w:rsidRDefault="000636C8" w:rsidP="006A058B">
      <w:pPr>
        <w:ind w:firstLine="1701"/>
      </w:pPr>
    </w:p>
    <w:p w14:paraId="09559E0B" w14:textId="0D4BC73D" w:rsidR="00562D12" w:rsidRDefault="00CE6A42" w:rsidP="00717098">
      <w:pPr>
        <w:pStyle w:val="ListParagraph"/>
        <w:numPr>
          <w:ilvl w:val="0"/>
          <w:numId w:val="20"/>
        </w:numPr>
        <w:tabs>
          <w:tab w:val="left" w:pos="567"/>
          <w:tab w:val="left" w:pos="1134"/>
        </w:tabs>
        <w:ind w:left="1134" w:hanging="567"/>
        <w:jc w:val="both"/>
        <w:rPr>
          <w:b/>
          <w:bCs/>
        </w:rPr>
      </w:pPr>
      <w:r>
        <w:rPr>
          <w:b/>
          <w:bCs/>
        </w:rPr>
        <w:t>Valuations by Private Equity Firms</w:t>
      </w:r>
    </w:p>
    <w:p w14:paraId="22B4A456" w14:textId="77777777" w:rsidR="00CE6A42" w:rsidRPr="00CE6A42" w:rsidRDefault="00CE6A42" w:rsidP="00CE6A42">
      <w:pPr>
        <w:ind w:left="1134"/>
        <w:jc w:val="both"/>
      </w:pPr>
      <w:r w:rsidRPr="00CE6A42">
        <w:t>Private equity firms typically value these businesses by using some combination of discounted future earnings, and a comparison with the valuations of similar listed companies.</w:t>
      </w:r>
    </w:p>
    <w:p w14:paraId="07114625" w14:textId="77777777" w:rsidR="00CE6A42" w:rsidRPr="00CE6A42" w:rsidRDefault="00CE6A42" w:rsidP="00CE6A42">
      <w:pPr>
        <w:ind w:left="1134"/>
        <w:jc w:val="both"/>
      </w:pPr>
    </w:p>
    <w:p w14:paraId="3CBCB72F" w14:textId="77777777" w:rsidR="00CE6A42" w:rsidRPr="00CE6A42" w:rsidRDefault="00CE6A42" w:rsidP="00CE6A42">
      <w:pPr>
        <w:ind w:left="1134"/>
        <w:jc w:val="both"/>
      </w:pPr>
      <w:r w:rsidRPr="00CE6A42">
        <w:t>The fair market value is assessed every quarter by independent experts who review a company’s underlying fundamentals on market conditions, taking a detailed look at its current and projected operating results and valuing the company using a discounted cash flow methodology.</w:t>
      </w:r>
    </w:p>
    <w:p w14:paraId="2ECC5354" w14:textId="77777777" w:rsidR="00CE6A42" w:rsidRPr="00CE6A42" w:rsidRDefault="00CE6A42" w:rsidP="00CE6A42">
      <w:pPr>
        <w:ind w:left="1134"/>
        <w:jc w:val="both"/>
      </w:pPr>
    </w:p>
    <w:p w14:paraId="6FA57B67" w14:textId="77777777" w:rsidR="00CE6A42" w:rsidRPr="00CE6A42" w:rsidRDefault="00CE6A42" w:rsidP="00CE6A42">
      <w:pPr>
        <w:ind w:left="1134"/>
        <w:jc w:val="both"/>
      </w:pPr>
      <w:r w:rsidRPr="00CE6A42">
        <w:t>The additional value derived from private ownership, drawn from the high level of strategic and operational control, is factored into the valuation process.</w:t>
      </w:r>
    </w:p>
    <w:p w14:paraId="3A7C1FF8" w14:textId="77777777" w:rsidR="00CE6A42" w:rsidRPr="00CE6A42" w:rsidRDefault="00CE6A42" w:rsidP="00CE6A42">
      <w:pPr>
        <w:ind w:left="1134"/>
        <w:jc w:val="both"/>
      </w:pPr>
    </w:p>
    <w:p w14:paraId="7F67F342" w14:textId="62B60462" w:rsidR="00CE6A42" w:rsidRDefault="00CE6A42" w:rsidP="00717098">
      <w:pPr>
        <w:pStyle w:val="ListParagraph"/>
        <w:numPr>
          <w:ilvl w:val="0"/>
          <w:numId w:val="20"/>
        </w:numPr>
        <w:tabs>
          <w:tab w:val="left" w:pos="567"/>
          <w:tab w:val="left" w:pos="1134"/>
        </w:tabs>
        <w:ind w:left="1134" w:hanging="567"/>
        <w:jc w:val="both"/>
        <w:rPr>
          <w:b/>
          <w:bCs/>
        </w:rPr>
      </w:pPr>
      <w:r>
        <w:rPr>
          <w:b/>
          <w:bCs/>
        </w:rPr>
        <w:t>Unlisted Companies not Subject to Short Term Volubility</w:t>
      </w:r>
    </w:p>
    <w:p w14:paraId="08B11B53" w14:textId="77777777" w:rsidR="00CE6A42" w:rsidRPr="00CE6A42" w:rsidRDefault="00CE6A42" w:rsidP="00CE6A42">
      <w:pPr>
        <w:ind w:left="1134"/>
        <w:jc w:val="both"/>
      </w:pPr>
      <w:r w:rsidRPr="00CE6A42">
        <w:t>A benefit of an unlisted company is that the company’s value normally does not change every day.  Being a company not listed on a stock exchange these companies are not subjected to the short-term volatility of stock price fluctuations, which are often driven more by shifts in market sentiment than changes in the fundamental value of an individual company.</w:t>
      </w:r>
    </w:p>
    <w:p w14:paraId="51EC3717" w14:textId="77777777" w:rsidR="00CE6A42" w:rsidRDefault="00CE6A42" w:rsidP="00CE6A42">
      <w:pPr>
        <w:pStyle w:val="ListParagraph"/>
        <w:tabs>
          <w:tab w:val="left" w:pos="567"/>
        </w:tabs>
        <w:ind w:left="567" w:firstLine="567"/>
        <w:jc w:val="both"/>
        <w:rPr>
          <w:b/>
          <w:bCs/>
        </w:rPr>
      </w:pPr>
    </w:p>
    <w:p w14:paraId="6E0A60F8" w14:textId="60BC1421" w:rsidR="000F7904" w:rsidRDefault="000F7904">
      <w:pPr>
        <w:rPr>
          <w:b/>
          <w:bCs/>
        </w:rPr>
      </w:pPr>
      <w:r>
        <w:rPr>
          <w:b/>
          <w:bCs/>
        </w:rPr>
        <w:br w:type="page"/>
      </w:r>
    </w:p>
    <w:p w14:paraId="2A5D0D0E" w14:textId="77777777" w:rsidR="00CE6A42" w:rsidRDefault="00CE6A42" w:rsidP="00CE6A42">
      <w:pPr>
        <w:pStyle w:val="ListParagraph"/>
        <w:tabs>
          <w:tab w:val="left" w:pos="567"/>
        </w:tabs>
        <w:ind w:left="567" w:firstLine="567"/>
        <w:jc w:val="both"/>
        <w:rPr>
          <w:b/>
          <w:bCs/>
        </w:rPr>
      </w:pPr>
    </w:p>
    <w:p w14:paraId="47ABB141" w14:textId="1C2D2996" w:rsidR="003A546A" w:rsidRDefault="003A546A" w:rsidP="000F7904">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11" w:name="_Toc215041979"/>
      <w:r w:rsidRPr="00691643">
        <w:rPr>
          <w:rFonts w:ascii="Arial" w:hAnsi="Arial" w:cs="Arial"/>
          <w:b/>
          <w:bCs/>
          <w:color w:val="auto"/>
          <w:sz w:val="24"/>
          <w:szCs w:val="24"/>
        </w:rPr>
        <w:t>Funding Types</w:t>
      </w:r>
      <w:bookmarkEnd w:id="11"/>
    </w:p>
    <w:p w14:paraId="2251A434" w14:textId="77777777" w:rsidR="00691643" w:rsidRPr="00691643" w:rsidRDefault="00691643" w:rsidP="00691643">
      <w:pPr>
        <w:ind w:firstLine="567"/>
      </w:pPr>
    </w:p>
    <w:p w14:paraId="07861D40" w14:textId="54A4EBF1" w:rsidR="00CE6A42" w:rsidRDefault="00CE6A42" w:rsidP="00717098">
      <w:pPr>
        <w:pStyle w:val="ListParagraph"/>
        <w:numPr>
          <w:ilvl w:val="0"/>
          <w:numId w:val="21"/>
        </w:numPr>
        <w:tabs>
          <w:tab w:val="left" w:pos="567"/>
          <w:tab w:val="left" w:pos="1134"/>
        </w:tabs>
        <w:ind w:left="1134" w:hanging="567"/>
        <w:jc w:val="both"/>
        <w:rPr>
          <w:b/>
          <w:bCs/>
        </w:rPr>
      </w:pPr>
      <w:r>
        <w:rPr>
          <w:b/>
          <w:bCs/>
        </w:rPr>
        <w:t>Secondary Venture Capital Fund</w:t>
      </w:r>
    </w:p>
    <w:p w14:paraId="64D699C2" w14:textId="77777777" w:rsidR="00FF407F" w:rsidRDefault="00CE6A42" w:rsidP="00CE6A42">
      <w:pPr>
        <w:ind w:left="1134"/>
        <w:jc w:val="both"/>
      </w:pPr>
      <w:r w:rsidRPr="00CE6A42">
        <w:t>A secondary fund operates by buying up</w:t>
      </w:r>
      <w:r w:rsidR="00FF407F">
        <w:t>:</w:t>
      </w:r>
    </w:p>
    <w:p w14:paraId="7B2AAB7E" w14:textId="77777777" w:rsidR="00FF407F" w:rsidRDefault="00CE6A42" w:rsidP="00FF407F">
      <w:pPr>
        <w:pStyle w:val="ListParagraph"/>
        <w:numPr>
          <w:ilvl w:val="0"/>
          <w:numId w:val="17"/>
        </w:numPr>
        <w:tabs>
          <w:tab w:val="left" w:pos="1701"/>
        </w:tabs>
        <w:ind w:left="1701" w:hanging="567"/>
        <w:jc w:val="both"/>
      </w:pPr>
      <w:r w:rsidRPr="00CE6A42">
        <w:t>existing investments or shareholdings</w:t>
      </w:r>
      <w:r w:rsidR="00FF407F">
        <w:t>;</w:t>
      </w:r>
    </w:p>
    <w:p w14:paraId="7867E552" w14:textId="1FB290BC" w:rsidR="00FF407F" w:rsidRDefault="00CE6A42" w:rsidP="00FF407F">
      <w:pPr>
        <w:pStyle w:val="ListParagraph"/>
        <w:numPr>
          <w:ilvl w:val="0"/>
          <w:numId w:val="17"/>
        </w:numPr>
        <w:tabs>
          <w:tab w:val="left" w:pos="1701"/>
        </w:tabs>
        <w:ind w:left="1701" w:hanging="567"/>
        <w:jc w:val="both"/>
      </w:pPr>
      <w:r w:rsidRPr="00CE6A42">
        <w:t>buy</w:t>
      </w:r>
      <w:r w:rsidR="00FF407F">
        <w:t xml:space="preserve"> </w:t>
      </w:r>
      <w:r w:rsidRPr="00CE6A42">
        <w:t>out a portion of another firm</w:t>
      </w:r>
      <w:r w:rsidR="00B72815">
        <w:t>’</w:t>
      </w:r>
      <w:r w:rsidRPr="00CE6A42">
        <w:t xml:space="preserve">s </w:t>
      </w:r>
      <w:r w:rsidR="00B72815">
        <w:t>venture capital fund</w:t>
      </w:r>
      <w:r w:rsidR="00FF407F">
        <w:t>;</w:t>
      </w:r>
    </w:p>
    <w:p w14:paraId="78E6F4F3" w14:textId="77777777" w:rsidR="00FF407F" w:rsidRDefault="00FF407F" w:rsidP="00FF407F">
      <w:pPr>
        <w:pStyle w:val="ListParagraph"/>
        <w:numPr>
          <w:ilvl w:val="0"/>
          <w:numId w:val="17"/>
        </w:numPr>
        <w:tabs>
          <w:tab w:val="left" w:pos="1701"/>
        </w:tabs>
        <w:ind w:left="1701" w:hanging="567"/>
        <w:jc w:val="both"/>
      </w:pPr>
      <w:r>
        <w:t>buy out</w:t>
      </w:r>
      <w:r w:rsidR="00B72815">
        <w:t xml:space="preserve"> part of a start-up F</w:t>
      </w:r>
      <w:r w:rsidR="00CE6A42" w:rsidRPr="00CE6A42">
        <w:t>ounder</w:t>
      </w:r>
      <w:r w:rsidR="00B72815">
        <w:t>’s</w:t>
      </w:r>
      <w:r w:rsidR="00CE6A42" w:rsidRPr="00CE6A42">
        <w:t xml:space="preserve"> stake in their own company</w:t>
      </w:r>
      <w:r>
        <w:t>;</w:t>
      </w:r>
      <w:r w:rsidR="00CE6A42" w:rsidRPr="00CE6A42">
        <w:t xml:space="preserve"> or</w:t>
      </w:r>
    </w:p>
    <w:p w14:paraId="42834977" w14:textId="46E8209A" w:rsidR="00CE6A42" w:rsidRPr="00CE6A42" w:rsidRDefault="00FF407F" w:rsidP="00FF407F">
      <w:pPr>
        <w:pStyle w:val="ListParagraph"/>
        <w:numPr>
          <w:ilvl w:val="0"/>
          <w:numId w:val="17"/>
        </w:numPr>
        <w:tabs>
          <w:tab w:val="left" w:pos="1701"/>
        </w:tabs>
        <w:ind w:left="1701" w:hanging="567"/>
        <w:jc w:val="both"/>
      </w:pPr>
      <w:r>
        <w:t>buy out</w:t>
      </w:r>
      <w:r w:rsidR="00CE6A42" w:rsidRPr="00CE6A42">
        <w:t xml:space="preserve"> the shares of a </w:t>
      </w:r>
      <w:r w:rsidR="000F7904">
        <w:t>team member</w:t>
      </w:r>
      <w:r w:rsidR="00CE6A42" w:rsidRPr="00CE6A42">
        <w:t xml:space="preserve"> in a privately held start-up.</w:t>
      </w:r>
    </w:p>
    <w:p w14:paraId="41A639EA" w14:textId="77777777" w:rsidR="00CE6A42" w:rsidRPr="00CE6A42" w:rsidRDefault="00CE6A42" w:rsidP="00FF407F">
      <w:pPr>
        <w:ind w:left="1134" w:firstLine="567"/>
        <w:jc w:val="both"/>
      </w:pPr>
    </w:p>
    <w:p w14:paraId="21089E20" w14:textId="6BA48C01" w:rsidR="00CE6A42" w:rsidRPr="00CE6A42" w:rsidRDefault="00B72815" w:rsidP="00CE6A42">
      <w:pPr>
        <w:ind w:left="1134"/>
        <w:jc w:val="both"/>
      </w:pPr>
      <w:r>
        <w:t>It gives investors, F</w:t>
      </w:r>
      <w:r w:rsidR="00CE6A42" w:rsidRPr="00CE6A42">
        <w:t>ounders and employees the opportunity to have a liquidity event without the company undertaking a trade sale or going public.</w:t>
      </w:r>
    </w:p>
    <w:p w14:paraId="62A6FC7A" w14:textId="77777777" w:rsidR="00CE6A42" w:rsidRPr="00CE6A42" w:rsidRDefault="00CE6A42" w:rsidP="00CE6A42">
      <w:pPr>
        <w:ind w:left="1134"/>
        <w:jc w:val="both"/>
      </w:pPr>
    </w:p>
    <w:p w14:paraId="3B30BFC5" w14:textId="5691210B" w:rsidR="00CE6A42" w:rsidRPr="00CE6A42" w:rsidRDefault="00CE6A42" w:rsidP="00CE6A42">
      <w:pPr>
        <w:ind w:left="1134"/>
        <w:jc w:val="both"/>
      </w:pPr>
      <w:r w:rsidRPr="00CE6A42">
        <w:t xml:space="preserve">This type of investing has enabled </w:t>
      </w:r>
      <w:r w:rsidR="00B72815">
        <w:t>F</w:t>
      </w:r>
      <w:r w:rsidRPr="00CE6A42">
        <w:t>ounders to sell down some of their shares and enable early employees to cash in some of their shares or early investors to sell their shares to gain some liquidity.</w:t>
      </w:r>
    </w:p>
    <w:p w14:paraId="5839AE2C" w14:textId="77777777" w:rsidR="00CE6A42" w:rsidRPr="00CE6A42" w:rsidRDefault="00CE6A42" w:rsidP="00CE6A42">
      <w:pPr>
        <w:ind w:left="1134"/>
        <w:jc w:val="both"/>
      </w:pPr>
    </w:p>
    <w:p w14:paraId="37DBC45F" w14:textId="46006CF8" w:rsidR="00CE6A42" w:rsidRPr="00CE6A42" w:rsidRDefault="00B72815" w:rsidP="00CE6A42">
      <w:pPr>
        <w:ind w:left="1134"/>
        <w:jc w:val="both"/>
      </w:pPr>
      <w:r>
        <w:t>This ha</w:t>
      </w:r>
      <w:r w:rsidR="00CE6A42" w:rsidRPr="00CE6A42">
        <w:t xml:space="preserve">s assisted in taking financial pressure of </w:t>
      </w:r>
      <w:r>
        <w:t>F</w:t>
      </w:r>
      <w:r w:rsidR="00CE6A42" w:rsidRPr="00CE6A42">
        <w:t xml:space="preserve">ounders and building up significant loyalty from employees who understand the opportunities they have to be able to “cash in” on some of their shares if the company is successful and attractive to a </w:t>
      </w:r>
      <w:r>
        <w:t>second</w:t>
      </w:r>
      <w:r w:rsidR="00CE6A42" w:rsidRPr="00CE6A42">
        <w:t xml:space="preserve"> round of investors.</w:t>
      </w:r>
    </w:p>
    <w:p w14:paraId="05094A0E" w14:textId="77777777" w:rsidR="00CE6A42" w:rsidRDefault="00CE6A42" w:rsidP="00CE6A42">
      <w:pPr>
        <w:ind w:left="1134"/>
        <w:jc w:val="both"/>
      </w:pPr>
    </w:p>
    <w:p w14:paraId="19613C90" w14:textId="77777777" w:rsidR="00B72815" w:rsidRPr="00CE6A42" w:rsidRDefault="00B72815" w:rsidP="00CE6A42">
      <w:pPr>
        <w:ind w:left="1134"/>
        <w:jc w:val="both"/>
      </w:pPr>
    </w:p>
    <w:p w14:paraId="6634A569" w14:textId="20991A25" w:rsidR="003A546A" w:rsidRDefault="00B72815" w:rsidP="000F7904">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12" w:name="_Toc215041980"/>
      <w:r w:rsidRPr="00691643">
        <w:rPr>
          <w:rFonts w:ascii="Arial" w:hAnsi="Arial" w:cs="Arial"/>
          <w:b/>
          <w:bCs/>
          <w:color w:val="auto"/>
          <w:sz w:val="24"/>
          <w:szCs w:val="24"/>
        </w:rPr>
        <w:t>Business Angels</w:t>
      </w:r>
      <w:bookmarkEnd w:id="12"/>
    </w:p>
    <w:p w14:paraId="44D3DA7D" w14:textId="77777777" w:rsidR="00691643" w:rsidRPr="00691643" w:rsidRDefault="00691643" w:rsidP="00691643">
      <w:pPr>
        <w:ind w:firstLine="567"/>
      </w:pPr>
    </w:p>
    <w:p w14:paraId="0B539573" w14:textId="6FCBDCD0" w:rsidR="00B72815" w:rsidRDefault="00B72815" w:rsidP="00717098">
      <w:pPr>
        <w:pStyle w:val="ListParagraph"/>
        <w:numPr>
          <w:ilvl w:val="0"/>
          <w:numId w:val="22"/>
        </w:numPr>
        <w:tabs>
          <w:tab w:val="left" w:pos="567"/>
          <w:tab w:val="left" w:pos="1134"/>
        </w:tabs>
        <w:ind w:left="1134" w:hanging="567"/>
        <w:jc w:val="both"/>
        <w:rPr>
          <w:b/>
          <w:bCs/>
        </w:rPr>
      </w:pPr>
      <w:r>
        <w:rPr>
          <w:b/>
          <w:bCs/>
        </w:rPr>
        <w:t>Angel Investment</w:t>
      </w:r>
    </w:p>
    <w:p w14:paraId="30676CCF" w14:textId="3B4AC93C" w:rsidR="00B72815" w:rsidRPr="00B72815" w:rsidRDefault="00FF407F" w:rsidP="00B72815">
      <w:pPr>
        <w:ind w:left="1134"/>
        <w:jc w:val="both"/>
      </w:pPr>
      <w:r>
        <w:t>Is a s</w:t>
      </w:r>
      <w:r w:rsidR="00B72815" w:rsidRPr="00B72815">
        <w:t>mall investment in an entrepreneur</w:t>
      </w:r>
      <w:r>
        <w:t>’s company</w:t>
      </w:r>
      <w:r w:rsidR="00B72815" w:rsidRPr="00B72815">
        <w:t xml:space="preserve"> with an idea for a business opportunity</w:t>
      </w:r>
      <w:r w:rsidR="00B72815">
        <w:t>.</w:t>
      </w:r>
    </w:p>
    <w:p w14:paraId="0AC61D4A" w14:textId="77777777" w:rsidR="00B72815" w:rsidRPr="00B72815" w:rsidRDefault="00B72815" w:rsidP="00B72815">
      <w:pPr>
        <w:ind w:left="1134"/>
        <w:jc w:val="both"/>
      </w:pPr>
    </w:p>
    <w:p w14:paraId="6D5E5C6C" w14:textId="77777777" w:rsidR="00B72815" w:rsidRPr="00B72815" w:rsidRDefault="00B72815" w:rsidP="00B72815">
      <w:pPr>
        <w:ind w:left="1134"/>
        <w:jc w:val="both"/>
      </w:pPr>
      <w:r w:rsidRPr="00B72815">
        <w:t>Angel investors tend to appreciate riskier ventures (such as start-ups with little by way of proven track records so far) and expect an equity stake in the company in exchange for their investment.</w:t>
      </w:r>
    </w:p>
    <w:p w14:paraId="60296461" w14:textId="77777777" w:rsidR="00B72815" w:rsidRPr="00B72815" w:rsidRDefault="00B72815" w:rsidP="00B72815">
      <w:pPr>
        <w:ind w:left="1134"/>
        <w:jc w:val="both"/>
      </w:pPr>
    </w:p>
    <w:p w14:paraId="44258E2B" w14:textId="62C7A226" w:rsidR="00B72815" w:rsidRPr="00B72815" w:rsidRDefault="00B72815" w:rsidP="00717098">
      <w:pPr>
        <w:pStyle w:val="ListParagraph"/>
        <w:numPr>
          <w:ilvl w:val="0"/>
          <w:numId w:val="22"/>
        </w:numPr>
        <w:tabs>
          <w:tab w:val="left" w:pos="567"/>
          <w:tab w:val="left" w:pos="1134"/>
        </w:tabs>
        <w:ind w:left="1134" w:hanging="567"/>
        <w:jc w:val="both"/>
        <w:rPr>
          <w:b/>
        </w:rPr>
      </w:pPr>
      <w:r w:rsidRPr="00B72815">
        <w:rPr>
          <w:b/>
        </w:rPr>
        <w:t>Angel Investors</w:t>
      </w:r>
    </w:p>
    <w:p w14:paraId="35E43373" w14:textId="77777777" w:rsidR="00B72815" w:rsidRPr="00B72815" w:rsidRDefault="00B72815" w:rsidP="00B72815">
      <w:pPr>
        <w:ind w:left="1134"/>
        <w:jc w:val="both"/>
      </w:pPr>
      <w:r w:rsidRPr="00B72815">
        <w:t>A business angel is a person who invests his/her own money and time in an unlisted growth company as a personal decision with the objective of realising a capital return in the foreseeable future.</w:t>
      </w:r>
    </w:p>
    <w:p w14:paraId="0E968431" w14:textId="77777777" w:rsidR="00B72815" w:rsidRPr="00B72815" w:rsidRDefault="00B72815" w:rsidP="00B72815">
      <w:pPr>
        <w:ind w:left="1134"/>
        <w:jc w:val="both"/>
      </w:pPr>
    </w:p>
    <w:p w14:paraId="3F5A153B" w14:textId="77777777" w:rsidR="00B72815" w:rsidRPr="00B72815" w:rsidRDefault="00B72815" w:rsidP="00B72815">
      <w:pPr>
        <w:ind w:left="1134"/>
        <w:jc w:val="both"/>
      </w:pPr>
      <w:r w:rsidRPr="00B72815">
        <w:t>Angel investors contribute financial capital plus intellectual capital.</w:t>
      </w:r>
    </w:p>
    <w:p w14:paraId="7DED5292" w14:textId="77777777" w:rsidR="00B72815" w:rsidRPr="00B72815" w:rsidRDefault="00B72815" w:rsidP="00B72815">
      <w:pPr>
        <w:ind w:left="1134"/>
        <w:jc w:val="both"/>
      </w:pPr>
    </w:p>
    <w:p w14:paraId="14859896" w14:textId="77777777" w:rsidR="00B72815" w:rsidRPr="00B72815" w:rsidRDefault="00B72815" w:rsidP="00B72815">
      <w:pPr>
        <w:ind w:left="1134"/>
        <w:jc w:val="both"/>
      </w:pPr>
      <w:r w:rsidRPr="00B72815">
        <w:t>In this way angel investors are differentiated from passive private investors by the commitment and requirement to invest both financial capital and intellectual capital.  The intellectual capital is seen as a key element in the angel investing strategy that helps mitigate risk and promote success.</w:t>
      </w:r>
    </w:p>
    <w:p w14:paraId="643B7B8C" w14:textId="77777777" w:rsidR="00B72815" w:rsidRPr="00B72815" w:rsidRDefault="00B72815" w:rsidP="00B72815">
      <w:pPr>
        <w:ind w:left="1134"/>
        <w:jc w:val="both"/>
      </w:pPr>
    </w:p>
    <w:p w14:paraId="58FF8785" w14:textId="77777777" w:rsidR="00B72815" w:rsidRPr="00B72815" w:rsidRDefault="00B72815" w:rsidP="00B72815">
      <w:pPr>
        <w:ind w:left="1134"/>
        <w:jc w:val="both"/>
      </w:pPr>
      <w:r w:rsidRPr="00B72815">
        <w:t>The role of the angel investor includes:</w:t>
      </w:r>
    </w:p>
    <w:p w14:paraId="144233D8" w14:textId="1C857F07" w:rsidR="00B72815" w:rsidRPr="00B72815" w:rsidRDefault="00B72815" w:rsidP="00717098">
      <w:pPr>
        <w:pStyle w:val="ListParagraph"/>
        <w:numPr>
          <w:ilvl w:val="0"/>
          <w:numId w:val="17"/>
        </w:numPr>
        <w:tabs>
          <w:tab w:val="left" w:pos="1701"/>
        </w:tabs>
        <w:ind w:left="1701" w:hanging="567"/>
        <w:jc w:val="both"/>
      </w:pPr>
      <w:r w:rsidRPr="00B72815">
        <w:t xml:space="preserve">Early-stage funding – </w:t>
      </w:r>
      <w:r>
        <w:t>f</w:t>
      </w:r>
      <w:r w:rsidRPr="00B72815">
        <w:t>irst external investor</w:t>
      </w:r>
    </w:p>
    <w:p w14:paraId="00D6C0A8" w14:textId="2D2B21CA" w:rsidR="00B72815" w:rsidRPr="00B72815" w:rsidRDefault="00B72815" w:rsidP="00717098">
      <w:pPr>
        <w:pStyle w:val="ListParagraph"/>
        <w:numPr>
          <w:ilvl w:val="0"/>
          <w:numId w:val="17"/>
        </w:numPr>
        <w:tabs>
          <w:tab w:val="left" w:pos="1701"/>
        </w:tabs>
        <w:ind w:left="1701" w:hanging="567"/>
        <w:jc w:val="both"/>
      </w:pPr>
      <w:r w:rsidRPr="00B72815">
        <w:t>Mentor and coach</w:t>
      </w:r>
    </w:p>
    <w:p w14:paraId="0CE99C9C" w14:textId="4ADEC78C" w:rsidR="00B72815" w:rsidRPr="00B72815" w:rsidRDefault="00B72815" w:rsidP="00717098">
      <w:pPr>
        <w:pStyle w:val="ListParagraph"/>
        <w:numPr>
          <w:ilvl w:val="0"/>
          <w:numId w:val="17"/>
        </w:numPr>
        <w:tabs>
          <w:tab w:val="left" w:pos="1701"/>
        </w:tabs>
        <w:ind w:left="1701" w:hanging="567"/>
        <w:jc w:val="both"/>
      </w:pPr>
      <w:r w:rsidRPr="00B72815">
        <w:t>Business acumen and governance</w:t>
      </w:r>
    </w:p>
    <w:p w14:paraId="505033E6" w14:textId="3609CFD9" w:rsidR="00B72815" w:rsidRPr="00B72815" w:rsidRDefault="00B72815" w:rsidP="00717098">
      <w:pPr>
        <w:pStyle w:val="ListParagraph"/>
        <w:numPr>
          <w:ilvl w:val="0"/>
          <w:numId w:val="17"/>
        </w:numPr>
        <w:tabs>
          <w:tab w:val="left" w:pos="1701"/>
        </w:tabs>
        <w:ind w:left="1701" w:hanging="567"/>
        <w:jc w:val="both"/>
      </w:pPr>
      <w:r w:rsidRPr="00B72815">
        <w:t>Network of professional advisers, other angels and other capital</w:t>
      </w:r>
    </w:p>
    <w:p w14:paraId="5694C276" w14:textId="2FE507FC" w:rsidR="00B72815" w:rsidRPr="00B72815" w:rsidRDefault="00B72815" w:rsidP="00717098">
      <w:pPr>
        <w:pStyle w:val="ListParagraph"/>
        <w:numPr>
          <w:ilvl w:val="0"/>
          <w:numId w:val="17"/>
        </w:numPr>
        <w:tabs>
          <w:tab w:val="left" w:pos="1701"/>
        </w:tabs>
        <w:ind w:left="1701" w:hanging="567"/>
        <w:jc w:val="both"/>
      </w:pPr>
      <w:r w:rsidRPr="00B72815">
        <w:t xml:space="preserve">Sector knowledge and connections to potential customers, suppliers, </w:t>
      </w:r>
      <w:r w:rsidR="00FF407F" w:rsidRPr="00B72815">
        <w:t>personal</w:t>
      </w:r>
      <w:r w:rsidRPr="00B72815">
        <w:t xml:space="preserve"> and acquirers</w:t>
      </w:r>
    </w:p>
    <w:p w14:paraId="0A83DF46" w14:textId="3BD24A9D" w:rsidR="00B72815" w:rsidRPr="00B72815" w:rsidRDefault="00B72815" w:rsidP="00717098">
      <w:pPr>
        <w:pStyle w:val="ListParagraph"/>
        <w:numPr>
          <w:ilvl w:val="0"/>
          <w:numId w:val="17"/>
        </w:numPr>
        <w:tabs>
          <w:tab w:val="left" w:pos="1701"/>
        </w:tabs>
        <w:ind w:left="1701" w:hanging="567"/>
        <w:jc w:val="both"/>
      </w:pPr>
      <w:r w:rsidRPr="00B72815">
        <w:t>Design and facilitate exit</w:t>
      </w:r>
    </w:p>
    <w:p w14:paraId="00192FB7" w14:textId="77777777" w:rsidR="00B72815" w:rsidRPr="00B72815" w:rsidRDefault="00B72815" w:rsidP="00B72815">
      <w:pPr>
        <w:ind w:left="1134" w:firstLine="567"/>
        <w:jc w:val="both"/>
      </w:pPr>
    </w:p>
    <w:p w14:paraId="61482432" w14:textId="5A67C8BD" w:rsidR="00B72815" w:rsidRPr="00B72815" w:rsidRDefault="00B72815" w:rsidP="00B72815">
      <w:pPr>
        <w:ind w:left="1134"/>
        <w:jc w:val="both"/>
      </w:pPr>
      <w:r w:rsidRPr="00B72815">
        <w:t xml:space="preserve">The exit </w:t>
      </w:r>
      <w:r>
        <w:t xml:space="preserve">requirements of </w:t>
      </w:r>
      <w:r w:rsidRPr="00B72815">
        <w:t>the investor</w:t>
      </w:r>
      <w:r>
        <w:t>s</w:t>
      </w:r>
      <w:r w:rsidRPr="00B72815">
        <w:t xml:space="preserve"> are generally poorly understood by entrepreneurs and it is a primary focus of angel investing to identify and promote an exit strategy from the time the angel </w:t>
      </w:r>
      <w:r>
        <w:t>first</w:t>
      </w:r>
      <w:r w:rsidRPr="00B72815">
        <w:t xml:space="preserve"> starts to contemplate an investment in a particular venture.</w:t>
      </w:r>
    </w:p>
    <w:p w14:paraId="27A16C28" w14:textId="77777777" w:rsidR="00B72815" w:rsidRPr="00B72815" w:rsidRDefault="00B72815" w:rsidP="00B72815">
      <w:pPr>
        <w:ind w:left="1134"/>
        <w:jc w:val="both"/>
      </w:pPr>
    </w:p>
    <w:p w14:paraId="76BF0169" w14:textId="31D4F591" w:rsidR="00B72815" w:rsidRPr="006A058B" w:rsidRDefault="00B72815" w:rsidP="006A058B">
      <w:pPr>
        <w:pStyle w:val="ListParagraph"/>
        <w:numPr>
          <w:ilvl w:val="0"/>
          <w:numId w:val="22"/>
        </w:numPr>
        <w:tabs>
          <w:tab w:val="left" w:pos="567"/>
          <w:tab w:val="left" w:pos="1134"/>
        </w:tabs>
        <w:ind w:left="1134" w:hanging="567"/>
        <w:jc w:val="both"/>
        <w:rPr>
          <w:b/>
        </w:rPr>
      </w:pPr>
      <w:r w:rsidRPr="006A058B">
        <w:rPr>
          <w:b/>
        </w:rPr>
        <w:t xml:space="preserve">Who are the </w:t>
      </w:r>
      <w:r w:rsidR="006A058B" w:rsidRPr="006A058B">
        <w:rPr>
          <w:b/>
        </w:rPr>
        <w:t>Angel Investors</w:t>
      </w:r>
      <w:r w:rsidRPr="006A058B">
        <w:rPr>
          <w:b/>
        </w:rPr>
        <w:t>?</w:t>
      </w:r>
    </w:p>
    <w:p w14:paraId="36300834" w14:textId="2C385CEA" w:rsidR="00B72815" w:rsidRPr="00B72815" w:rsidRDefault="00B72815" w:rsidP="00717098">
      <w:pPr>
        <w:pStyle w:val="ListParagraph"/>
        <w:numPr>
          <w:ilvl w:val="0"/>
          <w:numId w:val="17"/>
        </w:numPr>
        <w:tabs>
          <w:tab w:val="left" w:pos="1701"/>
        </w:tabs>
        <w:ind w:left="1701" w:hanging="567"/>
        <w:jc w:val="both"/>
      </w:pPr>
      <w:r w:rsidRPr="00B72815">
        <w:t>Typically cashed up entrepreneurs active in a range of business and communal activities</w:t>
      </w:r>
      <w:r>
        <w:t>.</w:t>
      </w:r>
    </w:p>
    <w:p w14:paraId="7837BACA" w14:textId="7098620C" w:rsidR="00B72815" w:rsidRPr="00B72815" w:rsidRDefault="00B72815" w:rsidP="00717098">
      <w:pPr>
        <w:pStyle w:val="ListParagraph"/>
        <w:numPr>
          <w:ilvl w:val="0"/>
          <w:numId w:val="17"/>
        </w:numPr>
        <w:tabs>
          <w:tab w:val="left" w:pos="1701"/>
        </w:tabs>
        <w:ind w:left="1701" w:hanging="567"/>
        <w:jc w:val="both"/>
      </w:pPr>
      <w:r w:rsidRPr="00B72815">
        <w:t>Typically self-employed consultant</w:t>
      </w:r>
      <w:r>
        <w:t>.</w:t>
      </w:r>
    </w:p>
    <w:p w14:paraId="318605C3" w14:textId="688795F4" w:rsidR="00B72815" w:rsidRPr="00B72815" w:rsidRDefault="00B72815" w:rsidP="00717098">
      <w:pPr>
        <w:pStyle w:val="ListParagraph"/>
        <w:numPr>
          <w:ilvl w:val="0"/>
          <w:numId w:val="17"/>
        </w:numPr>
        <w:tabs>
          <w:tab w:val="left" w:pos="1701"/>
        </w:tabs>
        <w:ind w:left="1701" w:hanging="567"/>
        <w:jc w:val="both"/>
      </w:pPr>
      <w:r w:rsidRPr="00B72815">
        <w:t>Typically allocate 15 – 50% of investment portfolio to private equity investments.  5 – 25% in angel investments</w:t>
      </w:r>
      <w:r>
        <w:t>.</w:t>
      </w:r>
    </w:p>
    <w:p w14:paraId="44461B91" w14:textId="48326D59" w:rsidR="00B72815" w:rsidRPr="00B72815" w:rsidRDefault="00B72815" w:rsidP="00717098">
      <w:pPr>
        <w:pStyle w:val="ListParagraph"/>
        <w:numPr>
          <w:ilvl w:val="0"/>
          <w:numId w:val="17"/>
        </w:numPr>
        <w:tabs>
          <w:tab w:val="left" w:pos="1701"/>
        </w:tabs>
        <w:ind w:left="1701" w:hanging="567"/>
        <w:jc w:val="both"/>
      </w:pPr>
      <w:r w:rsidRPr="00B72815">
        <w:t xml:space="preserve">Most have </w:t>
      </w:r>
      <w:r>
        <w:t>three</w:t>
      </w:r>
      <w:r w:rsidRPr="00B72815">
        <w:t xml:space="preserve"> to </w:t>
      </w:r>
      <w:r>
        <w:t>ten</w:t>
      </w:r>
      <w:r w:rsidRPr="00B72815">
        <w:t xml:space="preserve"> concurrent investments</w:t>
      </w:r>
      <w:r>
        <w:t>.</w:t>
      </w:r>
    </w:p>
    <w:p w14:paraId="1C68BC32" w14:textId="7E724798" w:rsidR="00B72815" w:rsidRPr="00B72815" w:rsidRDefault="00B72815" w:rsidP="00717098">
      <w:pPr>
        <w:pStyle w:val="ListParagraph"/>
        <w:numPr>
          <w:ilvl w:val="0"/>
          <w:numId w:val="17"/>
        </w:numPr>
        <w:tabs>
          <w:tab w:val="left" w:pos="1701"/>
        </w:tabs>
        <w:ind w:left="1701" w:hanging="567"/>
        <w:jc w:val="both"/>
      </w:pPr>
      <w:r w:rsidRPr="00B72815">
        <w:t xml:space="preserve">Do it for interest, to </w:t>
      </w:r>
      <w:r w:rsidRPr="000F7904">
        <w:rPr>
          <w:b/>
          <w:bCs/>
          <w:color w:val="0070C0"/>
        </w:rPr>
        <w:t>“do good”</w:t>
      </w:r>
      <w:r w:rsidRPr="000F7904">
        <w:rPr>
          <w:color w:val="0070C0"/>
        </w:rPr>
        <w:t xml:space="preserve"> </w:t>
      </w:r>
      <w:r w:rsidRPr="00B72815">
        <w:t xml:space="preserve">and </w:t>
      </w:r>
      <w:r w:rsidRPr="000F7904">
        <w:rPr>
          <w:b/>
          <w:bCs/>
          <w:color w:val="0070C0"/>
        </w:rPr>
        <w:t>“do well”</w:t>
      </w:r>
      <w:r>
        <w:t>.</w:t>
      </w:r>
    </w:p>
    <w:p w14:paraId="55DFCD37" w14:textId="6C97E0B3" w:rsidR="00B72815" w:rsidRPr="00B72815" w:rsidRDefault="00B72815" w:rsidP="00717098">
      <w:pPr>
        <w:pStyle w:val="ListParagraph"/>
        <w:numPr>
          <w:ilvl w:val="0"/>
          <w:numId w:val="17"/>
        </w:numPr>
        <w:tabs>
          <w:tab w:val="left" w:pos="1701"/>
        </w:tabs>
        <w:ind w:left="1701" w:hanging="567"/>
        <w:jc w:val="both"/>
      </w:pPr>
      <w:r w:rsidRPr="00B72815">
        <w:t>Personal involvement is a dominant characteristic</w:t>
      </w:r>
      <w:r>
        <w:t>.</w:t>
      </w:r>
    </w:p>
    <w:p w14:paraId="2E14112B" w14:textId="73DBCABC" w:rsidR="00B72815" w:rsidRPr="00B72815" w:rsidRDefault="00B72815" w:rsidP="00717098">
      <w:pPr>
        <w:pStyle w:val="ListParagraph"/>
        <w:numPr>
          <w:ilvl w:val="0"/>
          <w:numId w:val="17"/>
        </w:numPr>
        <w:tabs>
          <w:tab w:val="left" w:pos="1701"/>
        </w:tabs>
        <w:ind w:left="1701" w:hanging="567"/>
        <w:jc w:val="both"/>
      </w:pPr>
      <w:r w:rsidRPr="00B72815">
        <w:t>Many participate in angel groups situated in all capital cities in Australia and some regional areas</w:t>
      </w:r>
      <w:r>
        <w:t>.</w:t>
      </w:r>
    </w:p>
    <w:p w14:paraId="79BF6D7D" w14:textId="3CADB349" w:rsidR="00B72815" w:rsidRPr="00B72815" w:rsidRDefault="00B72815" w:rsidP="00717098">
      <w:pPr>
        <w:pStyle w:val="ListParagraph"/>
        <w:numPr>
          <w:ilvl w:val="0"/>
          <w:numId w:val="17"/>
        </w:numPr>
        <w:tabs>
          <w:tab w:val="left" w:pos="1701"/>
        </w:tabs>
        <w:ind w:left="1701" w:hanging="567"/>
        <w:jc w:val="both"/>
      </w:pPr>
      <w:r w:rsidRPr="00B72815">
        <w:t>Normally invest in sectors they understand and usually close to home</w:t>
      </w:r>
      <w:r>
        <w:t>.</w:t>
      </w:r>
    </w:p>
    <w:p w14:paraId="3FD83D3C" w14:textId="77777777" w:rsidR="00B72815" w:rsidRPr="00B72815" w:rsidRDefault="00B72815" w:rsidP="00B72815">
      <w:pPr>
        <w:ind w:left="1134" w:firstLine="567"/>
        <w:jc w:val="both"/>
      </w:pPr>
    </w:p>
    <w:p w14:paraId="65B20521" w14:textId="7987EFA7" w:rsidR="00B72815" w:rsidRPr="006A058B" w:rsidRDefault="00B72815" w:rsidP="006A058B">
      <w:pPr>
        <w:pStyle w:val="ListParagraph"/>
        <w:numPr>
          <w:ilvl w:val="0"/>
          <w:numId w:val="22"/>
        </w:numPr>
        <w:tabs>
          <w:tab w:val="left" w:pos="567"/>
          <w:tab w:val="left" w:pos="1134"/>
        </w:tabs>
        <w:ind w:left="1134" w:hanging="567"/>
        <w:jc w:val="both"/>
        <w:rPr>
          <w:b/>
        </w:rPr>
      </w:pPr>
      <w:r w:rsidRPr="006A058B">
        <w:rPr>
          <w:b/>
        </w:rPr>
        <w:t>Executing</w:t>
      </w:r>
      <w:r w:rsidRPr="00B72815">
        <w:t xml:space="preserve"> </w:t>
      </w:r>
      <w:r w:rsidR="006A058B" w:rsidRPr="006A058B">
        <w:rPr>
          <w:b/>
        </w:rPr>
        <w:t>Angel Investment:</w:t>
      </w:r>
    </w:p>
    <w:p w14:paraId="1A2D354C" w14:textId="127A6A5E" w:rsidR="00B72815" w:rsidRPr="00B72815" w:rsidRDefault="00B72815" w:rsidP="00717098">
      <w:pPr>
        <w:pStyle w:val="ListParagraph"/>
        <w:numPr>
          <w:ilvl w:val="0"/>
          <w:numId w:val="17"/>
        </w:numPr>
        <w:tabs>
          <w:tab w:val="left" w:pos="1701"/>
        </w:tabs>
        <w:ind w:left="1701" w:hanging="567"/>
        <w:jc w:val="both"/>
      </w:pPr>
      <w:r w:rsidRPr="00B72815">
        <w:t xml:space="preserve">A lot of time looking for the </w:t>
      </w:r>
      <w:r w:rsidRPr="000F7904">
        <w:rPr>
          <w:b/>
          <w:bCs/>
          <w:color w:val="0070C0"/>
        </w:rPr>
        <w:t>“right”</w:t>
      </w:r>
      <w:r w:rsidRPr="000F7904">
        <w:rPr>
          <w:color w:val="0070C0"/>
        </w:rPr>
        <w:t xml:space="preserve"> </w:t>
      </w:r>
      <w:r w:rsidRPr="00B72815">
        <w:t>deal</w:t>
      </w:r>
      <w:r w:rsidR="008B11AD">
        <w:t>.</w:t>
      </w:r>
    </w:p>
    <w:p w14:paraId="007DC2C9" w14:textId="6580210A" w:rsidR="00B72815" w:rsidRPr="00B72815" w:rsidRDefault="00B72815" w:rsidP="00717098">
      <w:pPr>
        <w:pStyle w:val="ListParagraph"/>
        <w:numPr>
          <w:ilvl w:val="0"/>
          <w:numId w:val="17"/>
        </w:numPr>
        <w:tabs>
          <w:tab w:val="left" w:pos="1701"/>
        </w:tabs>
        <w:ind w:left="1701" w:hanging="567"/>
        <w:jc w:val="both"/>
      </w:pPr>
      <w:r w:rsidRPr="00B72815">
        <w:t xml:space="preserve">Typically pre-revenue, immature products, </w:t>
      </w:r>
      <w:r w:rsidR="00FF407F">
        <w:t xml:space="preserve">with </w:t>
      </w:r>
      <w:r w:rsidRPr="00B72815">
        <w:t>inex</w:t>
      </w:r>
      <w:r>
        <w:t xml:space="preserve">perienced managers, </w:t>
      </w:r>
      <w:r w:rsidR="00FF407F">
        <w:t xml:space="preserve">with </w:t>
      </w:r>
      <w:r>
        <w:t xml:space="preserve">no business </w:t>
      </w:r>
      <w:r w:rsidRPr="00B72815">
        <w:t>acumen</w:t>
      </w:r>
      <w:r w:rsidR="008B11AD">
        <w:t>.</w:t>
      </w:r>
    </w:p>
    <w:p w14:paraId="4F91E1A2" w14:textId="69AFC148" w:rsidR="00B72815" w:rsidRPr="00B72815" w:rsidRDefault="00B72815" w:rsidP="00717098">
      <w:pPr>
        <w:pStyle w:val="ListParagraph"/>
        <w:numPr>
          <w:ilvl w:val="0"/>
          <w:numId w:val="17"/>
        </w:numPr>
        <w:tabs>
          <w:tab w:val="left" w:pos="1701"/>
        </w:tabs>
        <w:ind w:left="1701" w:hanging="567"/>
        <w:jc w:val="both"/>
      </w:pPr>
      <w:r w:rsidRPr="00B72815">
        <w:t>Cannot micro-manage – have to let entrepreneurs make their own mistakes</w:t>
      </w:r>
      <w:r w:rsidR="008B11AD">
        <w:t>.</w:t>
      </w:r>
    </w:p>
    <w:p w14:paraId="09187DCD" w14:textId="1696D47B" w:rsidR="00B72815" w:rsidRPr="00B72815" w:rsidRDefault="00B72815" w:rsidP="00717098">
      <w:pPr>
        <w:pStyle w:val="ListParagraph"/>
        <w:numPr>
          <w:ilvl w:val="0"/>
          <w:numId w:val="17"/>
        </w:numPr>
        <w:tabs>
          <w:tab w:val="left" w:pos="1701"/>
        </w:tabs>
        <w:ind w:left="1701" w:hanging="567"/>
        <w:jc w:val="both"/>
      </w:pPr>
      <w:r w:rsidRPr="00B72815">
        <w:t>Angels are typically entrepreneurial, late career, intellectual, driven to make a difference</w:t>
      </w:r>
      <w:r w:rsidR="008B11AD">
        <w:t>.</w:t>
      </w:r>
    </w:p>
    <w:p w14:paraId="66090F35" w14:textId="336226AF" w:rsidR="00B72815" w:rsidRPr="00B72815" w:rsidRDefault="00B72815" w:rsidP="00717098">
      <w:pPr>
        <w:pStyle w:val="ListParagraph"/>
        <w:numPr>
          <w:ilvl w:val="0"/>
          <w:numId w:val="17"/>
        </w:numPr>
        <w:tabs>
          <w:tab w:val="left" w:pos="1701"/>
        </w:tabs>
        <w:ind w:left="1701" w:hanging="567"/>
        <w:jc w:val="both"/>
      </w:pPr>
      <w:r w:rsidRPr="00B72815">
        <w:t>Get to have fun, work with passionate people and may be, change the world</w:t>
      </w:r>
      <w:r w:rsidR="008B11AD">
        <w:t>.</w:t>
      </w:r>
    </w:p>
    <w:p w14:paraId="5DD8D747" w14:textId="77777777" w:rsidR="00B72815" w:rsidRPr="00B72815" w:rsidRDefault="00B72815" w:rsidP="008B11AD">
      <w:pPr>
        <w:ind w:left="1134" w:firstLine="567"/>
        <w:jc w:val="both"/>
      </w:pPr>
    </w:p>
    <w:p w14:paraId="0611268D" w14:textId="7A4E799F" w:rsidR="00B72815" w:rsidRPr="00C94063" w:rsidRDefault="008B11AD" w:rsidP="00C94063">
      <w:pPr>
        <w:pStyle w:val="ListParagraph"/>
        <w:numPr>
          <w:ilvl w:val="0"/>
          <w:numId w:val="22"/>
        </w:numPr>
        <w:tabs>
          <w:tab w:val="left" w:pos="567"/>
          <w:tab w:val="left" w:pos="1134"/>
        </w:tabs>
        <w:ind w:left="1134" w:hanging="567"/>
        <w:jc w:val="both"/>
        <w:rPr>
          <w:b/>
          <w:bCs/>
        </w:rPr>
      </w:pPr>
      <w:r w:rsidRPr="00C94063">
        <w:rPr>
          <w:b/>
        </w:rPr>
        <w:t xml:space="preserve">Angel Investment </w:t>
      </w:r>
      <w:r w:rsidR="00F04EC8" w:rsidRPr="00C94063">
        <w:rPr>
          <w:b/>
          <w:bCs/>
        </w:rPr>
        <w:t>Definitions</w:t>
      </w:r>
    </w:p>
    <w:p w14:paraId="688FF6E1" w14:textId="5344CF64" w:rsidR="00F04EC8" w:rsidRPr="000F7904" w:rsidRDefault="00F04EC8" w:rsidP="00F04EC8">
      <w:pPr>
        <w:tabs>
          <w:tab w:val="left" w:pos="567"/>
        </w:tabs>
        <w:ind w:firstLine="1134"/>
        <w:jc w:val="both"/>
        <w:rPr>
          <w:b/>
        </w:rPr>
      </w:pPr>
      <w:r w:rsidRPr="000F7904">
        <w:rPr>
          <w:b/>
        </w:rPr>
        <w:t>Discounted Cash Flow</w:t>
      </w:r>
    </w:p>
    <w:p w14:paraId="75FF03E1" w14:textId="6B1D6873" w:rsidR="00F04EC8" w:rsidRDefault="00F04EC8" w:rsidP="00F04EC8">
      <w:pPr>
        <w:tabs>
          <w:tab w:val="left" w:pos="567"/>
        </w:tabs>
        <w:ind w:left="1134"/>
        <w:jc w:val="both"/>
        <w:rPr>
          <w:bCs/>
        </w:rPr>
      </w:pPr>
      <w:r>
        <w:rPr>
          <w:bCs/>
        </w:rPr>
        <w:t xml:space="preserve">DCF analysis uses future cash flow projections and discounts them </w:t>
      </w:r>
      <w:r w:rsidR="00073731">
        <w:rPr>
          <w:bCs/>
        </w:rPr>
        <w:t>(</w:t>
      </w:r>
      <w:r>
        <w:rPr>
          <w:bCs/>
        </w:rPr>
        <w:t>e.g. due to inflation, risk) to arrive at a Net Present Value.  The NPV is used to evaluate the potential for investment</w:t>
      </w:r>
      <w:r w:rsidR="00073731">
        <w:rPr>
          <w:bCs/>
        </w:rPr>
        <w:t>.  I</w:t>
      </w:r>
      <w:r>
        <w:rPr>
          <w:bCs/>
        </w:rPr>
        <w:t xml:space="preserve">f the NPV through DCF analysis is </w:t>
      </w:r>
      <w:r w:rsidR="00073731">
        <w:rPr>
          <w:bCs/>
        </w:rPr>
        <w:t>higher</w:t>
      </w:r>
      <w:r>
        <w:rPr>
          <w:bCs/>
        </w:rPr>
        <w:t xml:space="preserve"> than the current cost of the </w:t>
      </w:r>
      <w:r w:rsidR="00073731">
        <w:rPr>
          <w:bCs/>
        </w:rPr>
        <w:t>investment</w:t>
      </w:r>
      <w:r>
        <w:rPr>
          <w:bCs/>
        </w:rPr>
        <w:t xml:space="preserve">, the opportunity </w:t>
      </w:r>
      <w:r w:rsidR="00073731">
        <w:rPr>
          <w:bCs/>
        </w:rPr>
        <w:t>may</w:t>
      </w:r>
      <w:r>
        <w:rPr>
          <w:bCs/>
        </w:rPr>
        <w:t xml:space="preserve"> be a good one.</w:t>
      </w:r>
    </w:p>
    <w:p w14:paraId="65911054" w14:textId="77777777" w:rsidR="00073731" w:rsidRDefault="00073731" w:rsidP="00F04EC8">
      <w:pPr>
        <w:tabs>
          <w:tab w:val="left" w:pos="567"/>
        </w:tabs>
        <w:ind w:left="1134"/>
        <w:jc w:val="both"/>
        <w:rPr>
          <w:bCs/>
        </w:rPr>
      </w:pPr>
    </w:p>
    <w:p w14:paraId="6CECC208" w14:textId="51DC8F83" w:rsidR="00073731" w:rsidRPr="000F7904" w:rsidRDefault="00073731" w:rsidP="00F04EC8">
      <w:pPr>
        <w:tabs>
          <w:tab w:val="left" w:pos="567"/>
        </w:tabs>
        <w:ind w:left="1134"/>
        <w:jc w:val="both"/>
        <w:rPr>
          <w:b/>
        </w:rPr>
      </w:pPr>
      <w:r w:rsidRPr="000F7904">
        <w:rPr>
          <w:b/>
        </w:rPr>
        <w:t>IRR</w:t>
      </w:r>
    </w:p>
    <w:p w14:paraId="157A6FEE" w14:textId="2021BEF0" w:rsidR="00073731" w:rsidRDefault="00073731" w:rsidP="00F04EC8">
      <w:pPr>
        <w:tabs>
          <w:tab w:val="left" w:pos="567"/>
        </w:tabs>
        <w:ind w:left="1134"/>
        <w:jc w:val="both"/>
        <w:rPr>
          <w:bCs/>
        </w:rPr>
      </w:pPr>
      <w:r>
        <w:rPr>
          <w:bCs/>
        </w:rPr>
        <w:t>The interest rate received for an investment consisting of payments (negative values) and income (positive values) that occur at regular periods.  IRR is the discount rate at which the present value of the future cash flows of an investment equal the cost of the investment.</w:t>
      </w:r>
    </w:p>
    <w:p w14:paraId="49A6CB7D" w14:textId="77777777" w:rsidR="00073731" w:rsidRDefault="00073731" w:rsidP="00F04EC8">
      <w:pPr>
        <w:tabs>
          <w:tab w:val="left" w:pos="567"/>
        </w:tabs>
        <w:ind w:left="1134"/>
        <w:jc w:val="both"/>
        <w:rPr>
          <w:bCs/>
        </w:rPr>
      </w:pPr>
    </w:p>
    <w:p w14:paraId="71AC1D96" w14:textId="2BFB2025" w:rsidR="00073731" w:rsidRPr="000F7904" w:rsidRDefault="00073731" w:rsidP="00F04EC8">
      <w:pPr>
        <w:tabs>
          <w:tab w:val="left" w:pos="567"/>
        </w:tabs>
        <w:ind w:left="1134"/>
        <w:jc w:val="both"/>
        <w:rPr>
          <w:b/>
        </w:rPr>
      </w:pPr>
      <w:r w:rsidRPr="000F7904">
        <w:rPr>
          <w:b/>
        </w:rPr>
        <w:t>Market Capitalization</w:t>
      </w:r>
    </w:p>
    <w:p w14:paraId="72F7EAE4" w14:textId="55D48042" w:rsidR="00073731" w:rsidRDefault="00073731" w:rsidP="00F04EC8">
      <w:pPr>
        <w:tabs>
          <w:tab w:val="left" w:pos="567"/>
        </w:tabs>
        <w:ind w:left="1134"/>
        <w:jc w:val="both"/>
        <w:rPr>
          <w:bCs/>
        </w:rPr>
      </w:pPr>
      <w:r>
        <w:rPr>
          <w:bCs/>
        </w:rPr>
        <w:t>The total dollar value of all outstanding shares i.e. shares multiplied by current price/share.</w:t>
      </w:r>
    </w:p>
    <w:p w14:paraId="4864141A" w14:textId="77777777" w:rsidR="000F7904" w:rsidRDefault="000F7904" w:rsidP="00F04EC8">
      <w:pPr>
        <w:tabs>
          <w:tab w:val="left" w:pos="567"/>
        </w:tabs>
        <w:ind w:left="1134"/>
        <w:jc w:val="both"/>
        <w:rPr>
          <w:bCs/>
        </w:rPr>
      </w:pPr>
    </w:p>
    <w:p w14:paraId="180EF586" w14:textId="400DA2F3" w:rsidR="00073731" w:rsidRPr="000F7904" w:rsidRDefault="00073731" w:rsidP="00F04EC8">
      <w:pPr>
        <w:tabs>
          <w:tab w:val="left" w:pos="567"/>
        </w:tabs>
        <w:ind w:left="1134"/>
        <w:jc w:val="both"/>
        <w:rPr>
          <w:b/>
        </w:rPr>
      </w:pPr>
      <w:r w:rsidRPr="000F7904">
        <w:rPr>
          <w:b/>
        </w:rPr>
        <w:t>Multiple for Valuation</w:t>
      </w:r>
    </w:p>
    <w:p w14:paraId="10EDD885" w14:textId="42640648" w:rsidR="00073731" w:rsidRDefault="00073731" w:rsidP="00F04EC8">
      <w:pPr>
        <w:tabs>
          <w:tab w:val="left" w:pos="567"/>
        </w:tabs>
        <w:ind w:left="1134"/>
        <w:jc w:val="both"/>
        <w:rPr>
          <w:bCs/>
        </w:rPr>
      </w:pPr>
      <w:r>
        <w:rPr>
          <w:bCs/>
        </w:rPr>
        <w:t>Can be x times Profit (earnings multiple), x times Revenue (revenue multiple)</w:t>
      </w:r>
      <w:r w:rsidR="000F7904">
        <w:rPr>
          <w:bCs/>
        </w:rPr>
        <w:t>.</w:t>
      </w:r>
    </w:p>
    <w:p w14:paraId="63600D1C" w14:textId="77777777" w:rsidR="00073731" w:rsidRDefault="00073731" w:rsidP="00F04EC8">
      <w:pPr>
        <w:tabs>
          <w:tab w:val="left" w:pos="567"/>
        </w:tabs>
        <w:ind w:left="1134"/>
        <w:jc w:val="both"/>
        <w:rPr>
          <w:bCs/>
        </w:rPr>
      </w:pPr>
    </w:p>
    <w:p w14:paraId="77E20CD0" w14:textId="11A14779" w:rsidR="00073731" w:rsidRPr="000F7904" w:rsidRDefault="00073731" w:rsidP="00F04EC8">
      <w:pPr>
        <w:tabs>
          <w:tab w:val="left" w:pos="567"/>
        </w:tabs>
        <w:ind w:left="1134"/>
        <w:jc w:val="both"/>
        <w:rPr>
          <w:b/>
        </w:rPr>
      </w:pPr>
      <w:r w:rsidRPr="000F7904">
        <w:rPr>
          <w:b/>
        </w:rPr>
        <w:t>Net Asset Value</w:t>
      </w:r>
    </w:p>
    <w:p w14:paraId="2935D7B7" w14:textId="6BACCBFA" w:rsidR="00073731" w:rsidRDefault="00073731" w:rsidP="00F04EC8">
      <w:pPr>
        <w:tabs>
          <w:tab w:val="left" w:pos="567"/>
        </w:tabs>
        <w:ind w:left="1134"/>
        <w:jc w:val="both"/>
        <w:rPr>
          <w:bCs/>
        </w:rPr>
      </w:pPr>
      <w:r>
        <w:rPr>
          <w:bCs/>
        </w:rPr>
        <w:t>Total assets of a company less total liabilities.</w:t>
      </w:r>
    </w:p>
    <w:p w14:paraId="733FA513" w14:textId="77777777" w:rsidR="00073731" w:rsidRDefault="00073731" w:rsidP="00F04EC8">
      <w:pPr>
        <w:tabs>
          <w:tab w:val="left" w:pos="567"/>
        </w:tabs>
        <w:ind w:left="1134"/>
        <w:jc w:val="both"/>
        <w:rPr>
          <w:bCs/>
        </w:rPr>
      </w:pPr>
    </w:p>
    <w:p w14:paraId="5F1A1C3F" w14:textId="1929FB12" w:rsidR="00073731" w:rsidRPr="000F7904" w:rsidRDefault="00073731" w:rsidP="00F04EC8">
      <w:pPr>
        <w:tabs>
          <w:tab w:val="left" w:pos="567"/>
        </w:tabs>
        <w:ind w:left="1134"/>
        <w:jc w:val="both"/>
        <w:rPr>
          <w:b/>
        </w:rPr>
      </w:pPr>
      <w:r w:rsidRPr="000F7904">
        <w:rPr>
          <w:b/>
        </w:rPr>
        <w:t>Net Tangible Assets</w:t>
      </w:r>
    </w:p>
    <w:p w14:paraId="07BA826B" w14:textId="3F61BCDD" w:rsidR="00073731" w:rsidRDefault="00073731" w:rsidP="00F04EC8">
      <w:pPr>
        <w:tabs>
          <w:tab w:val="left" w:pos="567"/>
        </w:tabs>
        <w:ind w:left="1134"/>
        <w:jc w:val="both"/>
        <w:rPr>
          <w:bCs/>
        </w:rPr>
      </w:pPr>
      <w:proofErr w:type="spellStart"/>
      <w:r>
        <w:rPr>
          <w:bCs/>
        </w:rPr>
        <w:t>NTA</w:t>
      </w:r>
      <w:proofErr w:type="spellEnd"/>
      <w:r>
        <w:rPr>
          <w:bCs/>
        </w:rPr>
        <w:t xml:space="preserve"> is more refined and does not include intangible items like goodwill.</w:t>
      </w:r>
    </w:p>
    <w:p w14:paraId="7A919DDA" w14:textId="77777777" w:rsidR="00073731" w:rsidRDefault="00073731" w:rsidP="00F04EC8">
      <w:pPr>
        <w:tabs>
          <w:tab w:val="left" w:pos="567"/>
        </w:tabs>
        <w:ind w:left="1134"/>
        <w:jc w:val="both"/>
        <w:rPr>
          <w:bCs/>
        </w:rPr>
      </w:pPr>
    </w:p>
    <w:p w14:paraId="2397501D" w14:textId="7EE93C9A" w:rsidR="00073731" w:rsidRPr="000F7904" w:rsidRDefault="00073731" w:rsidP="00F04EC8">
      <w:pPr>
        <w:tabs>
          <w:tab w:val="left" w:pos="567"/>
        </w:tabs>
        <w:ind w:left="1134"/>
        <w:jc w:val="both"/>
        <w:rPr>
          <w:b/>
        </w:rPr>
      </w:pPr>
      <w:r w:rsidRPr="000F7904">
        <w:rPr>
          <w:b/>
        </w:rPr>
        <w:t>Opportunity Cost</w:t>
      </w:r>
    </w:p>
    <w:p w14:paraId="54C6D881" w14:textId="43C547BC" w:rsidR="00073731" w:rsidRDefault="00073731" w:rsidP="00F04EC8">
      <w:pPr>
        <w:tabs>
          <w:tab w:val="left" w:pos="567"/>
        </w:tabs>
        <w:ind w:left="1134"/>
        <w:jc w:val="both"/>
        <w:rPr>
          <w:bCs/>
        </w:rPr>
      </w:pPr>
      <w:r>
        <w:rPr>
          <w:bCs/>
        </w:rPr>
        <w:t>An opportunity foregone due to taking up another opportunity.</w:t>
      </w:r>
    </w:p>
    <w:p w14:paraId="6B6CB0BE" w14:textId="1251D405" w:rsidR="000F7904" w:rsidRDefault="000F7904">
      <w:pPr>
        <w:rPr>
          <w:bCs/>
        </w:rPr>
      </w:pPr>
      <w:r>
        <w:rPr>
          <w:bCs/>
        </w:rPr>
        <w:br w:type="page"/>
      </w:r>
    </w:p>
    <w:p w14:paraId="683F91D1" w14:textId="77777777" w:rsidR="00073731" w:rsidRDefault="00073731" w:rsidP="00F04EC8">
      <w:pPr>
        <w:tabs>
          <w:tab w:val="left" w:pos="567"/>
        </w:tabs>
        <w:ind w:left="1134"/>
        <w:jc w:val="both"/>
        <w:rPr>
          <w:bCs/>
        </w:rPr>
      </w:pPr>
    </w:p>
    <w:p w14:paraId="025DC18E" w14:textId="13CB8F1A" w:rsidR="00073731" w:rsidRPr="000F7904" w:rsidRDefault="00073731" w:rsidP="00F04EC8">
      <w:pPr>
        <w:tabs>
          <w:tab w:val="left" w:pos="567"/>
        </w:tabs>
        <w:ind w:left="1134"/>
        <w:jc w:val="both"/>
        <w:rPr>
          <w:b/>
        </w:rPr>
      </w:pPr>
      <w:r w:rsidRPr="000F7904">
        <w:rPr>
          <w:b/>
        </w:rPr>
        <w:t>Pre-Money</w:t>
      </w:r>
    </w:p>
    <w:p w14:paraId="61D71849" w14:textId="58952B1D" w:rsidR="00073731" w:rsidRDefault="00073731" w:rsidP="00F04EC8">
      <w:pPr>
        <w:tabs>
          <w:tab w:val="left" w:pos="567"/>
        </w:tabs>
        <w:ind w:left="1134"/>
        <w:jc w:val="both"/>
        <w:rPr>
          <w:bCs/>
        </w:rPr>
      </w:pPr>
      <w:r>
        <w:rPr>
          <w:bCs/>
        </w:rPr>
        <w:t>The valuation of the company immediately before an investment, often calculated by subtracting the Money (amount invested) from the Post money Valuation.</w:t>
      </w:r>
    </w:p>
    <w:p w14:paraId="091A7F60" w14:textId="77777777" w:rsidR="00073731" w:rsidRDefault="00073731" w:rsidP="00F04EC8">
      <w:pPr>
        <w:tabs>
          <w:tab w:val="left" w:pos="567"/>
        </w:tabs>
        <w:ind w:left="1134"/>
        <w:jc w:val="both"/>
        <w:rPr>
          <w:bCs/>
        </w:rPr>
      </w:pPr>
    </w:p>
    <w:p w14:paraId="6DA3DBF0" w14:textId="307023E9" w:rsidR="00073731" w:rsidRPr="000F7904" w:rsidRDefault="00073731" w:rsidP="00F04EC8">
      <w:pPr>
        <w:tabs>
          <w:tab w:val="left" w:pos="567"/>
        </w:tabs>
        <w:ind w:left="1134"/>
        <w:jc w:val="both"/>
        <w:rPr>
          <w:b/>
        </w:rPr>
      </w:pPr>
      <w:r w:rsidRPr="000F7904">
        <w:rPr>
          <w:b/>
        </w:rPr>
        <w:t>Post Money</w:t>
      </w:r>
    </w:p>
    <w:p w14:paraId="42396F50" w14:textId="3FF3019C" w:rsidR="00073731" w:rsidRDefault="00073731" w:rsidP="00F04EC8">
      <w:pPr>
        <w:tabs>
          <w:tab w:val="left" w:pos="567"/>
        </w:tabs>
        <w:ind w:left="1134"/>
        <w:jc w:val="both"/>
        <w:rPr>
          <w:bCs/>
        </w:rPr>
      </w:pPr>
      <w:r>
        <w:rPr>
          <w:bCs/>
        </w:rPr>
        <w:t>The valuation of the company immediately after an investment, calculated by dividing the Money invested by the percentage ownership (fully diluted) in the company the investors receive for their investment.</w:t>
      </w:r>
    </w:p>
    <w:p w14:paraId="65D8771E" w14:textId="77777777" w:rsidR="00073731" w:rsidRDefault="00073731" w:rsidP="00F04EC8">
      <w:pPr>
        <w:tabs>
          <w:tab w:val="left" w:pos="567"/>
        </w:tabs>
        <w:ind w:left="1134"/>
        <w:jc w:val="both"/>
        <w:rPr>
          <w:bCs/>
        </w:rPr>
      </w:pPr>
    </w:p>
    <w:p w14:paraId="3C5E94A3" w14:textId="3699154D" w:rsidR="00073731" w:rsidRPr="000F7904" w:rsidRDefault="00073731" w:rsidP="00F04EC8">
      <w:pPr>
        <w:tabs>
          <w:tab w:val="left" w:pos="567"/>
        </w:tabs>
        <w:ind w:left="1134"/>
        <w:jc w:val="both"/>
        <w:rPr>
          <w:b/>
        </w:rPr>
      </w:pPr>
      <w:r w:rsidRPr="000F7904">
        <w:rPr>
          <w:b/>
        </w:rPr>
        <w:t>ROI</w:t>
      </w:r>
    </w:p>
    <w:p w14:paraId="6891A5F8" w14:textId="1BA9E2D4" w:rsidR="00073731" w:rsidRDefault="00073731" w:rsidP="00F04EC8">
      <w:pPr>
        <w:tabs>
          <w:tab w:val="left" w:pos="567"/>
        </w:tabs>
        <w:ind w:left="1134"/>
        <w:jc w:val="both"/>
        <w:rPr>
          <w:bCs/>
        </w:rPr>
      </w:pPr>
      <w:r>
        <w:rPr>
          <w:bCs/>
        </w:rPr>
        <w:t>The return on invested capital without regard for the timing of the return.  ROI is expressed as a multiple of the invested capital.</w:t>
      </w:r>
    </w:p>
    <w:p w14:paraId="2EF46650" w14:textId="77777777" w:rsidR="00073731" w:rsidRDefault="00073731" w:rsidP="00F04EC8">
      <w:pPr>
        <w:tabs>
          <w:tab w:val="left" w:pos="567"/>
        </w:tabs>
        <w:ind w:left="1134"/>
        <w:jc w:val="both"/>
        <w:rPr>
          <w:bCs/>
        </w:rPr>
      </w:pPr>
    </w:p>
    <w:p w14:paraId="7105D4CA" w14:textId="5ACEA9D8" w:rsidR="00073731" w:rsidRPr="000F7904" w:rsidRDefault="00073731" w:rsidP="00F04EC8">
      <w:pPr>
        <w:tabs>
          <w:tab w:val="left" w:pos="567"/>
        </w:tabs>
        <w:ind w:left="1134"/>
        <w:jc w:val="both"/>
        <w:rPr>
          <w:b/>
        </w:rPr>
      </w:pPr>
      <w:r w:rsidRPr="000F7904">
        <w:rPr>
          <w:b/>
        </w:rPr>
        <w:t>Terminal Value</w:t>
      </w:r>
    </w:p>
    <w:p w14:paraId="5F6FB063" w14:textId="7D8C342D" w:rsidR="00073731" w:rsidRDefault="00073731" w:rsidP="00F04EC8">
      <w:pPr>
        <w:tabs>
          <w:tab w:val="left" w:pos="567"/>
        </w:tabs>
        <w:ind w:left="1134"/>
        <w:jc w:val="both"/>
        <w:rPr>
          <w:bCs/>
        </w:rPr>
      </w:pPr>
      <w:r>
        <w:rPr>
          <w:bCs/>
        </w:rPr>
        <w:t>The projected value of the venture at the time of exit.</w:t>
      </w:r>
    </w:p>
    <w:p w14:paraId="4BD4355D" w14:textId="77777777" w:rsidR="00073731" w:rsidRDefault="00073731" w:rsidP="00F04EC8">
      <w:pPr>
        <w:tabs>
          <w:tab w:val="left" w:pos="567"/>
        </w:tabs>
        <w:ind w:left="1134"/>
        <w:jc w:val="both"/>
        <w:rPr>
          <w:bCs/>
        </w:rPr>
      </w:pPr>
    </w:p>
    <w:p w14:paraId="06BA9810" w14:textId="22143DC3" w:rsidR="00073731" w:rsidRPr="000F7904" w:rsidRDefault="00073731" w:rsidP="00F04EC8">
      <w:pPr>
        <w:tabs>
          <w:tab w:val="left" w:pos="567"/>
        </w:tabs>
        <w:ind w:left="1134"/>
        <w:jc w:val="both"/>
        <w:rPr>
          <w:b/>
        </w:rPr>
      </w:pPr>
      <w:r w:rsidRPr="000F7904">
        <w:rPr>
          <w:b/>
        </w:rPr>
        <w:t>Value Chain</w:t>
      </w:r>
    </w:p>
    <w:p w14:paraId="3F685F13" w14:textId="218D2E02" w:rsidR="00073731" w:rsidRPr="00073731" w:rsidRDefault="00073731" w:rsidP="00F04EC8">
      <w:pPr>
        <w:tabs>
          <w:tab w:val="left" w:pos="567"/>
        </w:tabs>
        <w:ind w:left="1134"/>
        <w:jc w:val="both"/>
        <w:rPr>
          <w:bCs/>
        </w:rPr>
      </w:pPr>
      <w:r>
        <w:rPr>
          <w:bCs/>
        </w:rPr>
        <w:t>Chain of activities for a co</w:t>
      </w:r>
      <w:r w:rsidR="00E85357">
        <w:rPr>
          <w:bCs/>
        </w:rPr>
        <w:t xml:space="preserve">mpany </w:t>
      </w:r>
      <w:r>
        <w:rPr>
          <w:bCs/>
        </w:rPr>
        <w:t xml:space="preserve">operating in a specific industry.  Products/Services pass through all activities of the chain in order, and at each activity the product gain value.  The chain of </w:t>
      </w:r>
      <w:r w:rsidR="00E85357">
        <w:rPr>
          <w:bCs/>
        </w:rPr>
        <w:t xml:space="preserve">activities gives </w:t>
      </w:r>
      <w:r>
        <w:rPr>
          <w:bCs/>
        </w:rPr>
        <w:t xml:space="preserve">the products more added value than the sum of the </w:t>
      </w:r>
      <w:r w:rsidR="00E85357">
        <w:rPr>
          <w:bCs/>
        </w:rPr>
        <w:t>independent</w:t>
      </w:r>
      <w:r>
        <w:rPr>
          <w:bCs/>
        </w:rPr>
        <w:t xml:space="preserve"> </w:t>
      </w:r>
      <w:r w:rsidR="00E85357">
        <w:rPr>
          <w:bCs/>
        </w:rPr>
        <w:t>activities’</w:t>
      </w:r>
      <w:r>
        <w:rPr>
          <w:bCs/>
        </w:rPr>
        <w:t xml:space="preserve"> values.</w:t>
      </w:r>
    </w:p>
    <w:p w14:paraId="1ED94D22" w14:textId="3149A783" w:rsidR="00073731" w:rsidRDefault="00073731" w:rsidP="00E85357">
      <w:pPr>
        <w:tabs>
          <w:tab w:val="left" w:pos="567"/>
        </w:tabs>
        <w:ind w:firstLine="1134"/>
        <w:jc w:val="both"/>
        <w:rPr>
          <w:bCs/>
        </w:rPr>
      </w:pPr>
    </w:p>
    <w:p w14:paraId="26B7DCBD" w14:textId="48052D71" w:rsidR="00E85357" w:rsidRDefault="00F0638B" w:rsidP="00F0638B">
      <w:pPr>
        <w:tabs>
          <w:tab w:val="left" w:pos="567"/>
        </w:tabs>
        <w:ind w:firstLine="1134"/>
        <w:rPr>
          <w:bCs/>
        </w:rPr>
      </w:pPr>
      <w:r w:rsidRPr="00F0638B">
        <w:rPr>
          <w:bCs/>
          <w:noProof/>
          <w:lang w:eastAsia="en-AU"/>
        </w:rPr>
        <w:drawing>
          <wp:inline distT="0" distB="0" distL="0" distR="0" wp14:anchorId="4A6C05CF" wp14:editId="18B61740">
            <wp:extent cx="4584441" cy="3137391"/>
            <wp:effectExtent l="0" t="0" r="6985" b="63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7"/>
                    <a:stretch>
                      <a:fillRect/>
                    </a:stretch>
                  </pic:blipFill>
                  <pic:spPr>
                    <a:xfrm>
                      <a:off x="0" y="0"/>
                      <a:ext cx="4587092" cy="3139205"/>
                    </a:xfrm>
                    <a:prstGeom prst="rect">
                      <a:avLst/>
                    </a:prstGeom>
                  </pic:spPr>
                </pic:pic>
              </a:graphicData>
            </a:graphic>
          </wp:inline>
        </w:drawing>
      </w:r>
      <w:r w:rsidR="00C94063">
        <w:rPr>
          <w:rStyle w:val="FootnoteReference"/>
          <w:bCs/>
        </w:rPr>
        <w:footnoteReference w:id="1"/>
      </w:r>
    </w:p>
    <w:p w14:paraId="414653C0" w14:textId="77777777" w:rsidR="001C58C1" w:rsidRDefault="001C58C1" w:rsidP="00E85357">
      <w:pPr>
        <w:tabs>
          <w:tab w:val="left" w:pos="567"/>
        </w:tabs>
        <w:ind w:firstLine="1134"/>
        <w:jc w:val="both"/>
        <w:rPr>
          <w:bCs/>
        </w:rPr>
      </w:pPr>
    </w:p>
    <w:p w14:paraId="3F715F7E" w14:textId="77777777" w:rsidR="001C58C1" w:rsidRDefault="001C58C1" w:rsidP="00E85357">
      <w:pPr>
        <w:tabs>
          <w:tab w:val="left" w:pos="567"/>
        </w:tabs>
        <w:ind w:firstLine="1134"/>
        <w:jc w:val="both"/>
        <w:rPr>
          <w:bCs/>
        </w:rPr>
      </w:pPr>
    </w:p>
    <w:p w14:paraId="16099C87" w14:textId="3D52B7AA" w:rsidR="00E85357" w:rsidRPr="00073731" w:rsidRDefault="00F0638B" w:rsidP="00F0638B">
      <w:pPr>
        <w:tabs>
          <w:tab w:val="left" w:pos="567"/>
        </w:tabs>
        <w:ind w:firstLine="1134"/>
        <w:rPr>
          <w:bCs/>
        </w:rPr>
      </w:pPr>
      <w:r w:rsidRPr="00F0638B">
        <w:rPr>
          <w:bCs/>
          <w:noProof/>
          <w:lang w:eastAsia="en-AU"/>
        </w:rPr>
        <w:lastRenderedPageBreak/>
        <w:drawing>
          <wp:inline distT="0" distB="0" distL="0" distR="0" wp14:anchorId="295CDA36" wp14:editId="2F242311">
            <wp:extent cx="4584065" cy="3137134"/>
            <wp:effectExtent l="0" t="0" r="6985" b="635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
                    <a:stretch>
                      <a:fillRect/>
                    </a:stretch>
                  </pic:blipFill>
                  <pic:spPr>
                    <a:xfrm>
                      <a:off x="0" y="0"/>
                      <a:ext cx="4594782" cy="3144469"/>
                    </a:xfrm>
                    <a:prstGeom prst="rect">
                      <a:avLst/>
                    </a:prstGeom>
                  </pic:spPr>
                </pic:pic>
              </a:graphicData>
            </a:graphic>
          </wp:inline>
        </w:drawing>
      </w:r>
    </w:p>
    <w:p w14:paraId="5B00AB51" w14:textId="11E78FE0" w:rsidR="00B72815" w:rsidRDefault="00B72815" w:rsidP="00E85357">
      <w:pPr>
        <w:tabs>
          <w:tab w:val="left" w:pos="567"/>
        </w:tabs>
        <w:ind w:firstLine="1134"/>
        <w:jc w:val="both"/>
        <w:rPr>
          <w:b/>
          <w:bCs/>
        </w:rPr>
      </w:pPr>
    </w:p>
    <w:p w14:paraId="43B91E33" w14:textId="1B55DDA0" w:rsidR="00B72815" w:rsidRDefault="00F0638B" w:rsidP="00F0638B">
      <w:pPr>
        <w:tabs>
          <w:tab w:val="left" w:pos="567"/>
        </w:tabs>
        <w:ind w:firstLine="1134"/>
        <w:rPr>
          <w:b/>
          <w:bCs/>
        </w:rPr>
      </w:pPr>
      <w:r w:rsidRPr="00F0638B">
        <w:rPr>
          <w:b/>
          <w:bCs/>
          <w:noProof/>
          <w:lang w:eastAsia="en-AU"/>
        </w:rPr>
        <w:drawing>
          <wp:inline distT="0" distB="0" distL="0" distR="0" wp14:anchorId="49FD59BC" wp14:editId="51185BE6">
            <wp:extent cx="4546121" cy="3111167"/>
            <wp:effectExtent l="0" t="0" r="6985" b="0"/>
            <wp:docPr id="3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29"/>
                    <pic:cNvPicPr>
                      <a:picLocks noChangeAspect="1"/>
                    </pic:cNvPicPr>
                  </pic:nvPicPr>
                  <pic:blipFill>
                    <a:blip r:embed="rId19"/>
                    <a:stretch>
                      <a:fillRect/>
                    </a:stretch>
                  </pic:blipFill>
                  <pic:spPr>
                    <a:xfrm>
                      <a:off x="0" y="0"/>
                      <a:ext cx="4547726" cy="3112265"/>
                    </a:xfrm>
                    <a:prstGeom prst="rect">
                      <a:avLst/>
                    </a:prstGeom>
                  </pic:spPr>
                </pic:pic>
              </a:graphicData>
            </a:graphic>
          </wp:inline>
        </w:drawing>
      </w:r>
      <w:r w:rsidR="00C94063">
        <w:rPr>
          <w:rStyle w:val="FootnoteReference"/>
          <w:b/>
          <w:bCs/>
        </w:rPr>
        <w:footnoteReference w:id="2"/>
      </w:r>
    </w:p>
    <w:p w14:paraId="4186949A" w14:textId="6F545902" w:rsidR="00E85357" w:rsidRDefault="00E85357" w:rsidP="00E85357">
      <w:pPr>
        <w:tabs>
          <w:tab w:val="left" w:pos="567"/>
        </w:tabs>
        <w:ind w:firstLine="1134"/>
        <w:jc w:val="both"/>
        <w:rPr>
          <w:b/>
          <w:bCs/>
        </w:rPr>
      </w:pPr>
    </w:p>
    <w:p w14:paraId="24FAEBEE" w14:textId="77777777" w:rsidR="001C58C1" w:rsidRDefault="001C58C1" w:rsidP="00E85357">
      <w:pPr>
        <w:tabs>
          <w:tab w:val="left" w:pos="567"/>
        </w:tabs>
        <w:ind w:firstLine="1134"/>
        <w:jc w:val="both"/>
        <w:rPr>
          <w:b/>
          <w:bCs/>
        </w:rPr>
      </w:pPr>
    </w:p>
    <w:p w14:paraId="211FF412" w14:textId="355B6D2D" w:rsidR="001C58C1" w:rsidRDefault="00F0638B" w:rsidP="00F0638B">
      <w:pPr>
        <w:tabs>
          <w:tab w:val="left" w:pos="567"/>
        </w:tabs>
        <w:ind w:firstLine="1134"/>
        <w:rPr>
          <w:b/>
          <w:bCs/>
        </w:rPr>
      </w:pPr>
      <w:r w:rsidRPr="00F0638B">
        <w:rPr>
          <w:b/>
          <w:bCs/>
          <w:noProof/>
          <w:lang w:eastAsia="en-AU"/>
        </w:rPr>
        <w:lastRenderedPageBreak/>
        <w:drawing>
          <wp:inline distT="0" distB="0" distL="0" distR="0" wp14:anchorId="0F783683" wp14:editId="29AF0C3D">
            <wp:extent cx="4545965" cy="3111060"/>
            <wp:effectExtent l="0" t="0" r="6985" b="0"/>
            <wp:docPr id="3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pic:cNvPicPr>
                      <a:picLocks noChangeAspect="1"/>
                    </pic:cNvPicPr>
                  </pic:nvPicPr>
                  <pic:blipFill>
                    <a:blip r:embed="rId20"/>
                    <a:stretch>
                      <a:fillRect/>
                    </a:stretch>
                  </pic:blipFill>
                  <pic:spPr>
                    <a:xfrm>
                      <a:off x="0" y="0"/>
                      <a:ext cx="4550689" cy="3114293"/>
                    </a:xfrm>
                    <a:prstGeom prst="rect">
                      <a:avLst/>
                    </a:prstGeom>
                  </pic:spPr>
                </pic:pic>
              </a:graphicData>
            </a:graphic>
          </wp:inline>
        </w:drawing>
      </w:r>
    </w:p>
    <w:p w14:paraId="2FC86112" w14:textId="77777777" w:rsidR="00B72815" w:rsidRDefault="00B72815" w:rsidP="00B72815">
      <w:pPr>
        <w:tabs>
          <w:tab w:val="left" w:pos="567"/>
        </w:tabs>
        <w:jc w:val="both"/>
        <w:rPr>
          <w:b/>
          <w:bCs/>
        </w:rPr>
      </w:pPr>
    </w:p>
    <w:p w14:paraId="3540C183" w14:textId="3642117D" w:rsidR="00B72815" w:rsidRDefault="00F0638B" w:rsidP="00F0638B">
      <w:pPr>
        <w:tabs>
          <w:tab w:val="left" w:pos="567"/>
        </w:tabs>
        <w:ind w:firstLine="1134"/>
        <w:rPr>
          <w:b/>
          <w:bCs/>
        </w:rPr>
      </w:pPr>
      <w:r w:rsidRPr="00F0638B">
        <w:rPr>
          <w:b/>
          <w:bCs/>
          <w:noProof/>
          <w:lang w:eastAsia="en-AU"/>
        </w:rPr>
        <w:drawing>
          <wp:inline distT="0" distB="0" distL="0" distR="0" wp14:anchorId="1FA5C8C5" wp14:editId="24FE90E7">
            <wp:extent cx="4313208" cy="2951771"/>
            <wp:effectExtent l="0" t="0" r="0" b="127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1"/>
                    <a:stretch>
                      <a:fillRect/>
                    </a:stretch>
                  </pic:blipFill>
                  <pic:spPr>
                    <a:xfrm>
                      <a:off x="0" y="0"/>
                      <a:ext cx="4317583" cy="2954765"/>
                    </a:xfrm>
                    <a:prstGeom prst="rect">
                      <a:avLst/>
                    </a:prstGeom>
                  </pic:spPr>
                </pic:pic>
              </a:graphicData>
            </a:graphic>
          </wp:inline>
        </w:drawing>
      </w:r>
      <w:r w:rsidR="001C58C1">
        <w:rPr>
          <w:rStyle w:val="FootnoteReference"/>
          <w:b/>
          <w:bCs/>
        </w:rPr>
        <w:footnoteReference w:id="3"/>
      </w:r>
    </w:p>
    <w:p w14:paraId="104C8D7E" w14:textId="77777777" w:rsidR="00B72815" w:rsidRDefault="00B72815" w:rsidP="001C58C1">
      <w:pPr>
        <w:tabs>
          <w:tab w:val="left" w:pos="567"/>
        </w:tabs>
        <w:ind w:firstLine="1134"/>
        <w:jc w:val="both"/>
        <w:rPr>
          <w:b/>
          <w:bCs/>
        </w:rPr>
      </w:pPr>
    </w:p>
    <w:p w14:paraId="4939CA0D" w14:textId="77777777" w:rsidR="001C58C1" w:rsidRDefault="001C58C1" w:rsidP="001C58C1">
      <w:pPr>
        <w:tabs>
          <w:tab w:val="left" w:pos="567"/>
        </w:tabs>
        <w:ind w:firstLine="1134"/>
        <w:jc w:val="both"/>
        <w:rPr>
          <w:b/>
          <w:bCs/>
        </w:rPr>
      </w:pPr>
    </w:p>
    <w:p w14:paraId="0BA1209C" w14:textId="29901595" w:rsidR="003A546A" w:rsidRDefault="003A546A" w:rsidP="000F7904">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13" w:name="_Toc215041981"/>
      <w:r w:rsidRPr="00FC63ED">
        <w:rPr>
          <w:rFonts w:ascii="Arial" w:hAnsi="Arial" w:cs="Arial"/>
          <w:b/>
          <w:bCs/>
          <w:color w:val="auto"/>
          <w:sz w:val="24"/>
          <w:szCs w:val="24"/>
        </w:rPr>
        <w:t>Venture Capitalists</w:t>
      </w:r>
      <w:bookmarkEnd w:id="13"/>
    </w:p>
    <w:p w14:paraId="573F31AC" w14:textId="77777777" w:rsidR="00FC63ED" w:rsidRPr="00FC63ED" w:rsidRDefault="00FC63ED" w:rsidP="00FC63ED">
      <w:pPr>
        <w:ind w:firstLine="567"/>
      </w:pPr>
    </w:p>
    <w:p w14:paraId="48DA3997" w14:textId="1F5DC0B2" w:rsidR="008B11AD" w:rsidRDefault="008B11AD" w:rsidP="00717098">
      <w:pPr>
        <w:pStyle w:val="ListParagraph"/>
        <w:numPr>
          <w:ilvl w:val="0"/>
          <w:numId w:val="23"/>
        </w:numPr>
        <w:tabs>
          <w:tab w:val="left" w:pos="567"/>
          <w:tab w:val="left" w:pos="1134"/>
        </w:tabs>
        <w:ind w:left="1134" w:hanging="567"/>
        <w:jc w:val="both"/>
        <w:rPr>
          <w:b/>
          <w:bCs/>
        </w:rPr>
      </w:pPr>
      <w:r>
        <w:rPr>
          <w:b/>
          <w:bCs/>
        </w:rPr>
        <w:t>Venture Capitalists Want to Understand</w:t>
      </w:r>
    </w:p>
    <w:p w14:paraId="22A54270" w14:textId="390C054A" w:rsidR="008B11AD" w:rsidRPr="008B11AD" w:rsidRDefault="008B11AD" w:rsidP="00717098">
      <w:pPr>
        <w:pStyle w:val="ListParagraph"/>
        <w:numPr>
          <w:ilvl w:val="0"/>
          <w:numId w:val="17"/>
        </w:numPr>
        <w:tabs>
          <w:tab w:val="left" w:pos="1701"/>
        </w:tabs>
        <w:ind w:left="1701" w:hanging="567"/>
        <w:jc w:val="both"/>
      </w:pPr>
      <w:r w:rsidRPr="008B11AD">
        <w:t>The proprietary intellectual property owned by the company</w:t>
      </w:r>
    </w:p>
    <w:p w14:paraId="48AEDACD" w14:textId="621AD03A" w:rsidR="008B11AD" w:rsidRPr="008B11AD" w:rsidRDefault="008B11AD" w:rsidP="00717098">
      <w:pPr>
        <w:pStyle w:val="ListParagraph"/>
        <w:numPr>
          <w:ilvl w:val="0"/>
          <w:numId w:val="17"/>
        </w:numPr>
        <w:tabs>
          <w:tab w:val="left" w:pos="1701"/>
        </w:tabs>
        <w:ind w:left="1701" w:hanging="567"/>
        <w:jc w:val="both"/>
      </w:pPr>
      <w:r w:rsidRPr="008B11AD">
        <w:t>How large is the market size?</w:t>
      </w:r>
    </w:p>
    <w:p w14:paraId="3F24AAA0" w14:textId="50A69E77" w:rsidR="008B11AD" w:rsidRPr="008B11AD" w:rsidRDefault="008B11AD" w:rsidP="00717098">
      <w:pPr>
        <w:pStyle w:val="ListParagraph"/>
        <w:numPr>
          <w:ilvl w:val="0"/>
          <w:numId w:val="17"/>
        </w:numPr>
        <w:tabs>
          <w:tab w:val="left" w:pos="1701"/>
        </w:tabs>
        <w:ind w:left="1701" w:hanging="567"/>
        <w:jc w:val="both"/>
      </w:pPr>
      <w:r w:rsidRPr="008B11AD">
        <w:t>The Management Team members – what is their expertise and experience?</w:t>
      </w:r>
    </w:p>
    <w:p w14:paraId="678F54AA" w14:textId="0624A0DA" w:rsidR="008B11AD" w:rsidRPr="008B11AD" w:rsidRDefault="008B11AD" w:rsidP="00717098">
      <w:pPr>
        <w:pStyle w:val="ListParagraph"/>
        <w:numPr>
          <w:ilvl w:val="0"/>
          <w:numId w:val="17"/>
        </w:numPr>
        <w:tabs>
          <w:tab w:val="left" w:pos="1701"/>
        </w:tabs>
        <w:ind w:left="1701" w:hanging="567"/>
        <w:jc w:val="both"/>
      </w:pPr>
      <w:r w:rsidRPr="008B11AD">
        <w:t>Is this a scalable business model?</w:t>
      </w:r>
    </w:p>
    <w:p w14:paraId="75A6D1F9" w14:textId="7603E0CC" w:rsidR="008B11AD" w:rsidRPr="008B11AD" w:rsidRDefault="008B11AD" w:rsidP="00717098">
      <w:pPr>
        <w:pStyle w:val="ListParagraph"/>
        <w:numPr>
          <w:ilvl w:val="0"/>
          <w:numId w:val="17"/>
        </w:numPr>
        <w:tabs>
          <w:tab w:val="left" w:pos="1701"/>
        </w:tabs>
        <w:ind w:left="1701" w:hanging="567"/>
        <w:jc w:val="both"/>
      </w:pPr>
      <w:r w:rsidRPr="008B11AD">
        <w:t>What are the risks and rewards for investors?</w:t>
      </w:r>
    </w:p>
    <w:p w14:paraId="6C3B122D" w14:textId="0B0BDE01" w:rsidR="008B11AD" w:rsidRPr="008B11AD" w:rsidRDefault="008B11AD" w:rsidP="00717098">
      <w:pPr>
        <w:pStyle w:val="ListParagraph"/>
        <w:numPr>
          <w:ilvl w:val="0"/>
          <w:numId w:val="17"/>
        </w:numPr>
        <w:tabs>
          <w:tab w:val="left" w:pos="1701"/>
        </w:tabs>
        <w:ind w:left="1701" w:hanging="567"/>
        <w:jc w:val="both"/>
      </w:pPr>
      <w:r w:rsidRPr="008B11AD">
        <w:lastRenderedPageBreak/>
        <w:t xml:space="preserve">Will there be exit opportunities within the next </w:t>
      </w:r>
      <w:r>
        <w:t>five</w:t>
      </w:r>
      <w:r w:rsidRPr="008B11AD">
        <w:t xml:space="preserve"> years?</w:t>
      </w:r>
    </w:p>
    <w:p w14:paraId="63ABC0DD" w14:textId="69CEFB0F" w:rsidR="008B11AD" w:rsidRPr="008B11AD" w:rsidRDefault="008B11AD" w:rsidP="00717098">
      <w:pPr>
        <w:pStyle w:val="ListParagraph"/>
        <w:numPr>
          <w:ilvl w:val="0"/>
          <w:numId w:val="17"/>
        </w:numPr>
        <w:tabs>
          <w:tab w:val="left" w:pos="1701"/>
        </w:tabs>
        <w:ind w:left="1701" w:hanging="567"/>
        <w:jc w:val="both"/>
      </w:pPr>
      <w:r w:rsidRPr="008B11AD">
        <w:t>What is the current valuation of the company?</w:t>
      </w:r>
    </w:p>
    <w:p w14:paraId="1D3F8903" w14:textId="56AB9E94" w:rsidR="008B11AD" w:rsidRDefault="008B11AD" w:rsidP="00717098">
      <w:pPr>
        <w:pStyle w:val="ListParagraph"/>
        <w:numPr>
          <w:ilvl w:val="0"/>
          <w:numId w:val="17"/>
        </w:numPr>
        <w:tabs>
          <w:tab w:val="left" w:pos="1701"/>
        </w:tabs>
        <w:ind w:left="1701" w:hanging="567"/>
        <w:jc w:val="both"/>
      </w:pPr>
      <w:r w:rsidRPr="008B11AD">
        <w:t>Will this valuation allow for a good return on investment?</w:t>
      </w:r>
    </w:p>
    <w:p w14:paraId="039C1E7E" w14:textId="77777777" w:rsidR="001A02DB" w:rsidRPr="008B11AD" w:rsidRDefault="001A02DB" w:rsidP="001A02DB">
      <w:pPr>
        <w:pStyle w:val="ListParagraph"/>
        <w:tabs>
          <w:tab w:val="left" w:pos="1701"/>
        </w:tabs>
        <w:ind w:left="1701"/>
        <w:jc w:val="both"/>
      </w:pPr>
    </w:p>
    <w:p w14:paraId="10DD797D" w14:textId="32A8FEA1" w:rsidR="008B11AD" w:rsidRDefault="001C58C1" w:rsidP="00717098">
      <w:pPr>
        <w:pStyle w:val="ListParagraph"/>
        <w:numPr>
          <w:ilvl w:val="0"/>
          <w:numId w:val="23"/>
        </w:numPr>
        <w:tabs>
          <w:tab w:val="left" w:pos="567"/>
          <w:tab w:val="left" w:pos="1134"/>
        </w:tabs>
        <w:ind w:left="1134" w:hanging="567"/>
        <w:jc w:val="both"/>
        <w:rPr>
          <w:b/>
          <w:bCs/>
        </w:rPr>
      </w:pPr>
      <w:r>
        <w:rPr>
          <w:b/>
          <w:bCs/>
        </w:rPr>
        <w:t>Venture Capitalists Have Preferences</w:t>
      </w:r>
    </w:p>
    <w:p w14:paraId="37B8AA3A" w14:textId="2C25636C" w:rsidR="001C58C1" w:rsidRPr="001C58C1" w:rsidRDefault="001C58C1" w:rsidP="001C58C1">
      <w:pPr>
        <w:ind w:left="1134"/>
        <w:jc w:val="both"/>
      </w:pPr>
      <w:r w:rsidRPr="001C58C1">
        <w:t>Venture capitalists have preferences that revolve around:</w:t>
      </w:r>
    </w:p>
    <w:p w14:paraId="0D7A754A" w14:textId="253C522E" w:rsidR="001C58C1" w:rsidRPr="001C58C1" w:rsidRDefault="001C58C1" w:rsidP="00717098">
      <w:pPr>
        <w:pStyle w:val="ListParagraph"/>
        <w:numPr>
          <w:ilvl w:val="0"/>
          <w:numId w:val="17"/>
        </w:numPr>
        <w:tabs>
          <w:tab w:val="left" w:pos="1701"/>
        </w:tabs>
        <w:ind w:left="1701" w:hanging="567"/>
        <w:jc w:val="both"/>
      </w:pPr>
      <w:r w:rsidRPr="001C58C1">
        <w:t>Location</w:t>
      </w:r>
    </w:p>
    <w:p w14:paraId="438C96BB" w14:textId="50C4ADC6" w:rsidR="001C58C1" w:rsidRPr="001C58C1" w:rsidRDefault="001C58C1" w:rsidP="00717098">
      <w:pPr>
        <w:pStyle w:val="ListParagraph"/>
        <w:numPr>
          <w:ilvl w:val="0"/>
          <w:numId w:val="17"/>
        </w:numPr>
        <w:tabs>
          <w:tab w:val="left" w:pos="1701"/>
        </w:tabs>
        <w:ind w:left="1701" w:hanging="567"/>
        <w:jc w:val="both"/>
      </w:pPr>
      <w:r w:rsidRPr="001C58C1">
        <w:t>Sector preferences</w:t>
      </w:r>
    </w:p>
    <w:p w14:paraId="495CB9AB" w14:textId="7E5C50BF" w:rsidR="001C58C1" w:rsidRPr="001C58C1" w:rsidRDefault="001C58C1" w:rsidP="00717098">
      <w:pPr>
        <w:pStyle w:val="ListParagraph"/>
        <w:numPr>
          <w:ilvl w:val="0"/>
          <w:numId w:val="17"/>
        </w:numPr>
        <w:tabs>
          <w:tab w:val="left" w:pos="1701"/>
        </w:tabs>
        <w:ind w:left="1701" w:hanging="567"/>
        <w:jc w:val="both"/>
      </w:pPr>
      <w:r w:rsidRPr="001C58C1">
        <w:t>Stage of investment preferences</w:t>
      </w:r>
    </w:p>
    <w:p w14:paraId="44EE14BE" w14:textId="349AC347" w:rsidR="001C58C1" w:rsidRPr="001C58C1" w:rsidRDefault="001C58C1" w:rsidP="00717098">
      <w:pPr>
        <w:pStyle w:val="ListParagraph"/>
        <w:numPr>
          <w:ilvl w:val="0"/>
          <w:numId w:val="17"/>
        </w:numPr>
        <w:tabs>
          <w:tab w:val="left" w:pos="1701"/>
        </w:tabs>
        <w:ind w:left="1701" w:hanging="567"/>
        <w:jc w:val="both"/>
      </w:pPr>
      <w:r w:rsidRPr="001C58C1">
        <w:t>Partner backgrounds</w:t>
      </w:r>
    </w:p>
    <w:p w14:paraId="6DA94FF3" w14:textId="7751AF16" w:rsidR="001C58C1" w:rsidRPr="001C58C1" w:rsidRDefault="001C58C1" w:rsidP="00717098">
      <w:pPr>
        <w:pStyle w:val="ListParagraph"/>
        <w:numPr>
          <w:ilvl w:val="0"/>
          <w:numId w:val="17"/>
        </w:numPr>
        <w:tabs>
          <w:tab w:val="left" w:pos="1701"/>
        </w:tabs>
        <w:ind w:left="1701" w:hanging="567"/>
        <w:jc w:val="both"/>
      </w:pPr>
      <w:r w:rsidRPr="001C58C1">
        <w:t>Other portfolio companies that they have invested in</w:t>
      </w:r>
    </w:p>
    <w:p w14:paraId="5C7844C6" w14:textId="698EF3A1" w:rsidR="001C58C1" w:rsidRPr="001C58C1" w:rsidRDefault="001C58C1" w:rsidP="00717098">
      <w:pPr>
        <w:pStyle w:val="ListParagraph"/>
        <w:numPr>
          <w:ilvl w:val="0"/>
          <w:numId w:val="17"/>
        </w:numPr>
        <w:tabs>
          <w:tab w:val="left" w:pos="1701"/>
        </w:tabs>
        <w:ind w:left="1701" w:hanging="567"/>
        <w:jc w:val="both"/>
      </w:pPr>
      <w:r w:rsidRPr="001C58C1">
        <w:t>Total assets held by the firm</w:t>
      </w:r>
    </w:p>
    <w:p w14:paraId="0CF34563" w14:textId="77777777" w:rsidR="001C58C1" w:rsidRPr="001C58C1" w:rsidRDefault="001C58C1" w:rsidP="001C58C1">
      <w:pPr>
        <w:ind w:left="1134" w:firstLine="567"/>
        <w:jc w:val="both"/>
      </w:pPr>
    </w:p>
    <w:p w14:paraId="74A2D3E0" w14:textId="2569093E" w:rsidR="001C58C1" w:rsidRPr="001C58C1" w:rsidRDefault="001C58C1" w:rsidP="001C58C1">
      <w:pPr>
        <w:ind w:left="1134"/>
        <w:jc w:val="both"/>
      </w:pPr>
      <w:r w:rsidRPr="001C58C1">
        <w:t>It</w:t>
      </w:r>
      <w:r>
        <w:t xml:space="preserve"> i</w:t>
      </w:r>
      <w:r w:rsidRPr="001C58C1">
        <w:t>s a good idea for company seeking to raise venture capital to identify venture capitalists whose preferences match what their company has to offer.</w:t>
      </w:r>
    </w:p>
    <w:p w14:paraId="1B8A5A99" w14:textId="77777777" w:rsidR="008B11AD" w:rsidRPr="001C58C1" w:rsidRDefault="008B11AD" w:rsidP="001C58C1">
      <w:pPr>
        <w:ind w:left="1134"/>
        <w:jc w:val="both"/>
      </w:pPr>
    </w:p>
    <w:p w14:paraId="00864BF1" w14:textId="7B5A74E5" w:rsidR="001C58C1" w:rsidRDefault="001C58C1" w:rsidP="00717098">
      <w:pPr>
        <w:pStyle w:val="ListParagraph"/>
        <w:numPr>
          <w:ilvl w:val="0"/>
          <w:numId w:val="23"/>
        </w:numPr>
        <w:tabs>
          <w:tab w:val="left" w:pos="567"/>
          <w:tab w:val="left" w:pos="1134"/>
        </w:tabs>
        <w:ind w:left="1134" w:hanging="567"/>
        <w:jc w:val="both"/>
        <w:rPr>
          <w:b/>
          <w:bCs/>
        </w:rPr>
      </w:pPr>
      <w:r>
        <w:rPr>
          <w:b/>
          <w:bCs/>
        </w:rPr>
        <w:t>Components of a Good Venture Capital Investment</w:t>
      </w:r>
    </w:p>
    <w:p w14:paraId="3B1C1400" w14:textId="4993E255" w:rsidR="001C58C1" w:rsidRDefault="001C58C1" w:rsidP="00717098">
      <w:pPr>
        <w:pStyle w:val="ListParagraph"/>
        <w:numPr>
          <w:ilvl w:val="0"/>
          <w:numId w:val="17"/>
        </w:numPr>
        <w:tabs>
          <w:tab w:val="left" w:pos="1701"/>
        </w:tabs>
        <w:ind w:left="1701" w:hanging="567"/>
        <w:jc w:val="both"/>
        <w:rPr>
          <w:bCs/>
        </w:rPr>
      </w:pPr>
      <w:r w:rsidRPr="001C58C1">
        <w:rPr>
          <w:bCs/>
        </w:rPr>
        <w:t>Assess the Founder and Leadership T</w:t>
      </w:r>
      <w:r>
        <w:rPr>
          <w:bCs/>
        </w:rPr>
        <w:t>eam</w:t>
      </w:r>
    </w:p>
    <w:p w14:paraId="03575CE8" w14:textId="623C4A89" w:rsidR="001C58C1" w:rsidRDefault="001C58C1" w:rsidP="00717098">
      <w:pPr>
        <w:pStyle w:val="ListParagraph"/>
        <w:numPr>
          <w:ilvl w:val="0"/>
          <w:numId w:val="17"/>
        </w:numPr>
        <w:tabs>
          <w:tab w:val="left" w:pos="1701"/>
        </w:tabs>
        <w:ind w:left="1701" w:hanging="567"/>
        <w:jc w:val="both"/>
        <w:rPr>
          <w:bCs/>
        </w:rPr>
      </w:pPr>
      <w:r>
        <w:rPr>
          <w:bCs/>
        </w:rPr>
        <w:t>Pressure Test Founder Assumptions</w:t>
      </w:r>
    </w:p>
    <w:p w14:paraId="495EBD9B" w14:textId="3CCD3CB3" w:rsidR="001C58C1" w:rsidRDefault="00F00B1D" w:rsidP="00717098">
      <w:pPr>
        <w:pStyle w:val="ListParagraph"/>
        <w:numPr>
          <w:ilvl w:val="0"/>
          <w:numId w:val="17"/>
        </w:numPr>
        <w:tabs>
          <w:tab w:val="left" w:pos="1701"/>
        </w:tabs>
        <w:ind w:left="1701" w:hanging="567"/>
        <w:jc w:val="both"/>
        <w:rPr>
          <w:bCs/>
        </w:rPr>
      </w:pPr>
      <w:r>
        <w:rPr>
          <w:bCs/>
        </w:rPr>
        <w:t>Quantify the size of a Market</w:t>
      </w:r>
    </w:p>
    <w:p w14:paraId="116A79BF" w14:textId="289E6E3A" w:rsidR="00F00B1D" w:rsidRPr="001C58C1" w:rsidRDefault="00F00B1D" w:rsidP="00717098">
      <w:pPr>
        <w:pStyle w:val="ListParagraph"/>
        <w:numPr>
          <w:ilvl w:val="0"/>
          <w:numId w:val="17"/>
        </w:numPr>
        <w:tabs>
          <w:tab w:val="left" w:pos="1701"/>
        </w:tabs>
        <w:ind w:left="1701" w:hanging="567"/>
        <w:jc w:val="both"/>
        <w:rPr>
          <w:bCs/>
        </w:rPr>
      </w:pPr>
      <w:r>
        <w:rPr>
          <w:bCs/>
        </w:rPr>
        <w:t>Identify which Metrics matter when evaluating start-ups.</w:t>
      </w:r>
    </w:p>
    <w:p w14:paraId="1C987841" w14:textId="77777777" w:rsidR="001C58C1" w:rsidRDefault="001C58C1" w:rsidP="001A02DB">
      <w:pPr>
        <w:pStyle w:val="ListParagraph"/>
        <w:tabs>
          <w:tab w:val="left" w:pos="567"/>
        </w:tabs>
        <w:ind w:left="567" w:firstLine="567"/>
        <w:jc w:val="both"/>
        <w:rPr>
          <w:b/>
          <w:bCs/>
        </w:rPr>
      </w:pPr>
    </w:p>
    <w:p w14:paraId="637F450A" w14:textId="6B494EDA" w:rsidR="001C58C1" w:rsidRDefault="00F00B1D" w:rsidP="00717098">
      <w:pPr>
        <w:pStyle w:val="ListParagraph"/>
        <w:numPr>
          <w:ilvl w:val="0"/>
          <w:numId w:val="23"/>
        </w:numPr>
        <w:tabs>
          <w:tab w:val="left" w:pos="567"/>
          <w:tab w:val="left" w:pos="1134"/>
        </w:tabs>
        <w:ind w:left="1134" w:hanging="567"/>
        <w:jc w:val="both"/>
        <w:rPr>
          <w:b/>
          <w:bCs/>
        </w:rPr>
      </w:pPr>
      <w:r>
        <w:rPr>
          <w:b/>
          <w:bCs/>
        </w:rPr>
        <w:t>Investor Decision Making</w:t>
      </w:r>
    </w:p>
    <w:p w14:paraId="43368EC1" w14:textId="379DAD17" w:rsidR="00F00B1D" w:rsidRPr="00F00B1D" w:rsidRDefault="00F00B1D" w:rsidP="00F00B1D">
      <w:pPr>
        <w:ind w:left="1134"/>
        <w:jc w:val="both"/>
      </w:pPr>
      <w:r w:rsidRPr="00F00B1D">
        <w:t>A feature of v</w:t>
      </w:r>
      <w:r>
        <w:t xml:space="preserve">enture </w:t>
      </w:r>
      <w:r w:rsidRPr="00F00B1D">
        <w:t>c</w:t>
      </w:r>
      <w:r>
        <w:t>apital</w:t>
      </w:r>
      <w:r w:rsidRPr="00F00B1D">
        <w:t xml:space="preserve"> investors is that the decision to invest in a company can be weighted on their belief in the Management Team and that team’s ability to implement the vision rather than just concentrating on the metrics.</w:t>
      </w:r>
    </w:p>
    <w:p w14:paraId="1F0F4FAB" w14:textId="77777777" w:rsidR="00F00B1D" w:rsidRPr="00F00B1D" w:rsidRDefault="00F00B1D" w:rsidP="00F00B1D">
      <w:pPr>
        <w:ind w:left="1134"/>
        <w:jc w:val="both"/>
      </w:pPr>
    </w:p>
    <w:p w14:paraId="29700686" w14:textId="2B3DD125" w:rsidR="00F00B1D" w:rsidRPr="00F00B1D" w:rsidRDefault="00F00B1D" w:rsidP="00F00B1D">
      <w:pPr>
        <w:ind w:left="1134"/>
        <w:jc w:val="both"/>
      </w:pPr>
      <w:r w:rsidRPr="00F00B1D">
        <w:t xml:space="preserve">Investors are interested in the profile and history of the CEO and members of the Management Team.  They are also interested in who are the </w:t>
      </w:r>
      <w:r>
        <w:t>Company D</w:t>
      </w:r>
      <w:r w:rsidRPr="00F00B1D">
        <w:t>irectors of the company.</w:t>
      </w:r>
    </w:p>
    <w:p w14:paraId="49B70D62" w14:textId="77777777" w:rsidR="00F00B1D" w:rsidRPr="00F00B1D" w:rsidRDefault="00F00B1D" w:rsidP="00F00B1D">
      <w:pPr>
        <w:ind w:left="1134"/>
        <w:jc w:val="both"/>
      </w:pPr>
    </w:p>
    <w:p w14:paraId="0E89461E" w14:textId="77777777" w:rsidR="00F00B1D" w:rsidRPr="00F00B1D" w:rsidRDefault="00F00B1D" w:rsidP="00F00B1D">
      <w:pPr>
        <w:ind w:left="1134"/>
        <w:jc w:val="both"/>
      </w:pPr>
      <w:r w:rsidRPr="00F00B1D">
        <w:t>Some investors have a desire to invest in industries that they have knowledge of, which can vary considerably.</w:t>
      </w:r>
    </w:p>
    <w:p w14:paraId="24886AB3" w14:textId="77777777" w:rsidR="001C58C1" w:rsidRPr="00F00B1D" w:rsidRDefault="001C58C1" w:rsidP="00F00B1D">
      <w:pPr>
        <w:ind w:left="1134"/>
        <w:jc w:val="both"/>
      </w:pPr>
    </w:p>
    <w:p w14:paraId="2072153E" w14:textId="61CA5D33" w:rsidR="001C58C1" w:rsidRDefault="00F00B1D" w:rsidP="00717098">
      <w:pPr>
        <w:pStyle w:val="ListParagraph"/>
        <w:numPr>
          <w:ilvl w:val="0"/>
          <w:numId w:val="23"/>
        </w:numPr>
        <w:tabs>
          <w:tab w:val="left" w:pos="567"/>
          <w:tab w:val="left" w:pos="1134"/>
        </w:tabs>
        <w:ind w:left="1134" w:hanging="567"/>
        <w:jc w:val="both"/>
        <w:rPr>
          <w:b/>
          <w:bCs/>
        </w:rPr>
      </w:pPr>
      <w:r>
        <w:rPr>
          <w:b/>
          <w:bCs/>
        </w:rPr>
        <w:t>Venture Capital Investing</w:t>
      </w:r>
    </w:p>
    <w:p w14:paraId="1513C38E" w14:textId="4602088B" w:rsidR="00F00B1D" w:rsidRPr="00F00B1D" w:rsidRDefault="00F00B1D" w:rsidP="00F00B1D">
      <w:pPr>
        <w:ind w:left="1134"/>
        <w:jc w:val="both"/>
      </w:pPr>
      <w:r w:rsidRPr="00F00B1D">
        <w:t xml:space="preserve">A significant portion of start-ups fail in their </w:t>
      </w:r>
      <w:r>
        <w:t>first five</w:t>
      </w:r>
      <w:r w:rsidRPr="00F00B1D">
        <w:t xml:space="preserve"> years because through a combination of factors – the prototype is not viable – a competing product emerges – the Management Team’s inexperience causes issues – a government grant was not secured.  All of this highlights the challenges confronting investors.</w:t>
      </w:r>
    </w:p>
    <w:p w14:paraId="3241DB94" w14:textId="77777777" w:rsidR="00F00B1D" w:rsidRPr="00F00B1D" w:rsidRDefault="00F00B1D" w:rsidP="00F00B1D">
      <w:pPr>
        <w:ind w:left="1134"/>
        <w:jc w:val="both"/>
      </w:pPr>
    </w:p>
    <w:p w14:paraId="23919110" w14:textId="77777777" w:rsidR="00F00B1D" w:rsidRPr="00F00B1D" w:rsidRDefault="00F00B1D" w:rsidP="00F00B1D">
      <w:pPr>
        <w:ind w:left="1134"/>
        <w:jc w:val="both"/>
      </w:pPr>
      <w:r w:rsidRPr="00F00B1D">
        <w:t>For these reasons venture capital investors spread their investment over a portfolio of different sectors in the hope that one or more investments will result in a profitable exit or a very high multiplier on their original investment.</w:t>
      </w:r>
    </w:p>
    <w:p w14:paraId="61697CA0" w14:textId="77777777" w:rsidR="00F00B1D" w:rsidRPr="00F00B1D" w:rsidRDefault="00F00B1D" w:rsidP="00F00B1D">
      <w:pPr>
        <w:ind w:left="1134"/>
        <w:jc w:val="both"/>
      </w:pPr>
    </w:p>
    <w:p w14:paraId="50093D57" w14:textId="4B7831D8" w:rsidR="00F00B1D" w:rsidRDefault="00F00B1D" w:rsidP="00717098">
      <w:pPr>
        <w:pStyle w:val="ListParagraph"/>
        <w:numPr>
          <w:ilvl w:val="0"/>
          <w:numId w:val="23"/>
        </w:numPr>
        <w:tabs>
          <w:tab w:val="left" w:pos="567"/>
          <w:tab w:val="left" w:pos="1134"/>
        </w:tabs>
        <w:ind w:left="1134" w:hanging="567"/>
        <w:jc w:val="both"/>
        <w:rPr>
          <w:b/>
          <w:bCs/>
        </w:rPr>
      </w:pPr>
      <w:r>
        <w:rPr>
          <w:b/>
          <w:bCs/>
        </w:rPr>
        <w:t>Later Stage Venture Capital Investors</w:t>
      </w:r>
    </w:p>
    <w:p w14:paraId="5617D4A6" w14:textId="79A4BB8A" w:rsidR="00F00B1D" w:rsidRPr="00F00B1D" w:rsidRDefault="00F00B1D" w:rsidP="00F00B1D">
      <w:pPr>
        <w:ind w:left="1134"/>
        <w:jc w:val="both"/>
      </w:pPr>
      <w:r w:rsidRPr="00F00B1D">
        <w:t>These are investors who prefer to invest in later stage</w:t>
      </w:r>
      <w:r w:rsidR="00FF407F">
        <w:t>s</w:t>
      </w:r>
      <w:r w:rsidRPr="00F00B1D">
        <w:t xml:space="preserve"> or rapidly growing and revenue generating businesses.  These venture capitalists value growing businesses on their existing and projected metrics and business performance, rather than just on the strength of the intellectual property or idea the </w:t>
      </w:r>
      <w:r>
        <w:t>F</w:t>
      </w:r>
      <w:r w:rsidRPr="00F00B1D">
        <w:t>ounder has (which is normally part of the seed funding raising process).</w:t>
      </w:r>
    </w:p>
    <w:p w14:paraId="0D831357" w14:textId="77777777" w:rsidR="00F00B1D" w:rsidRDefault="00F00B1D" w:rsidP="00F00B1D">
      <w:pPr>
        <w:pStyle w:val="ListParagraph"/>
        <w:tabs>
          <w:tab w:val="left" w:pos="567"/>
          <w:tab w:val="left" w:pos="1134"/>
        </w:tabs>
        <w:ind w:left="1134"/>
        <w:jc w:val="both"/>
        <w:rPr>
          <w:b/>
          <w:bCs/>
        </w:rPr>
      </w:pPr>
    </w:p>
    <w:p w14:paraId="7889B72F" w14:textId="2BB04899" w:rsidR="00F00B1D" w:rsidRDefault="00F00B1D" w:rsidP="00717098">
      <w:pPr>
        <w:pStyle w:val="ListParagraph"/>
        <w:numPr>
          <w:ilvl w:val="0"/>
          <w:numId w:val="23"/>
        </w:numPr>
        <w:tabs>
          <w:tab w:val="left" w:pos="567"/>
          <w:tab w:val="left" w:pos="1134"/>
        </w:tabs>
        <w:ind w:left="1134" w:hanging="567"/>
        <w:jc w:val="both"/>
        <w:rPr>
          <w:b/>
          <w:bCs/>
        </w:rPr>
      </w:pPr>
      <w:r>
        <w:rPr>
          <w:b/>
          <w:bCs/>
        </w:rPr>
        <w:t>Private Equity Investors</w:t>
      </w:r>
    </w:p>
    <w:p w14:paraId="43872A03" w14:textId="77777777" w:rsidR="00F00B1D" w:rsidRPr="00F00B1D" w:rsidRDefault="00F00B1D" w:rsidP="00F00B1D">
      <w:pPr>
        <w:ind w:left="1134"/>
        <w:jc w:val="both"/>
      </w:pPr>
      <w:r w:rsidRPr="00F00B1D">
        <w:t>Private equity is a source of investment with different investment objectives and preferences including:</w:t>
      </w:r>
    </w:p>
    <w:p w14:paraId="0C21A123" w14:textId="77777777" w:rsidR="00F00B1D" w:rsidRPr="00F00B1D" w:rsidRDefault="00F00B1D" w:rsidP="00717098">
      <w:pPr>
        <w:pStyle w:val="ListParagraph"/>
        <w:numPr>
          <w:ilvl w:val="0"/>
          <w:numId w:val="17"/>
        </w:numPr>
        <w:tabs>
          <w:tab w:val="left" w:pos="1701"/>
        </w:tabs>
        <w:ind w:left="1701" w:hanging="567"/>
        <w:jc w:val="both"/>
        <w:rPr>
          <w:bCs/>
        </w:rPr>
      </w:pPr>
      <w:r w:rsidRPr="00F00B1D">
        <w:rPr>
          <w:bCs/>
        </w:rPr>
        <w:t>Target sizes (early-stage or middle market)</w:t>
      </w:r>
    </w:p>
    <w:p w14:paraId="165E9EBB" w14:textId="77777777" w:rsidR="00F00B1D" w:rsidRPr="00F00B1D" w:rsidRDefault="00F00B1D" w:rsidP="00717098">
      <w:pPr>
        <w:pStyle w:val="ListParagraph"/>
        <w:numPr>
          <w:ilvl w:val="0"/>
          <w:numId w:val="17"/>
        </w:numPr>
        <w:tabs>
          <w:tab w:val="left" w:pos="1701"/>
        </w:tabs>
        <w:ind w:left="1701" w:hanging="567"/>
        <w:jc w:val="both"/>
        <w:rPr>
          <w:bCs/>
        </w:rPr>
      </w:pPr>
      <w:r w:rsidRPr="00F00B1D">
        <w:rPr>
          <w:bCs/>
        </w:rPr>
        <w:t>Areas of expertise (transformation specialists, mergers, industry)</w:t>
      </w:r>
    </w:p>
    <w:p w14:paraId="52EBC9B2" w14:textId="77777777" w:rsidR="00F00B1D" w:rsidRPr="00F00B1D" w:rsidRDefault="00F00B1D" w:rsidP="00717098">
      <w:pPr>
        <w:pStyle w:val="ListParagraph"/>
        <w:numPr>
          <w:ilvl w:val="0"/>
          <w:numId w:val="17"/>
        </w:numPr>
        <w:tabs>
          <w:tab w:val="left" w:pos="1701"/>
        </w:tabs>
        <w:ind w:left="1701" w:hanging="567"/>
        <w:jc w:val="both"/>
        <w:rPr>
          <w:bCs/>
        </w:rPr>
      </w:pPr>
      <w:r w:rsidRPr="00F00B1D">
        <w:rPr>
          <w:bCs/>
        </w:rPr>
        <w:lastRenderedPageBreak/>
        <w:t>Styles (passive to controlling)</w:t>
      </w:r>
    </w:p>
    <w:p w14:paraId="3AA587AF" w14:textId="77777777" w:rsidR="00F00B1D" w:rsidRPr="00F00B1D" w:rsidRDefault="00F00B1D" w:rsidP="00F00B1D">
      <w:pPr>
        <w:pStyle w:val="ListParagraph"/>
        <w:tabs>
          <w:tab w:val="left" w:pos="1701"/>
        </w:tabs>
        <w:ind w:left="1701"/>
        <w:jc w:val="both"/>
        <w:rPr>
          <w:bCs/>
        </w:rPr>
      </w:pPr>
    </w:p>
    <w:p w14:paraId="7B530C21" w14:textId="77777777" w:rsidR="00F00B1D" w:rsidRDefault="00F00B1D" w:rsidP="00F00B1D">
      <w:pPr>
        <w:pStyle w:val="ListParagraph"/>
        <w:tabs>
          <w:tab w:val="left" w:pos="1134"/>
        </w:tabs>
        <w:ind w:left="1134"/>
        <w:jc w:val="both"/>
        <w:rPr>
          <w:bCs/>
        </w:rPr>
      </w:pPr>
      <w:r w:rsidRPr="00F00B1D">
        <w:rPr>
          <w:bCs/>
        </w:rPr>
        <w:t>There are private equity businesses which raise capital to invest in companies which are wishing to grow quickly.</w:t>
      </w:r>
    </w:p>
    <w:p w14:paraId="6F01E4A8" w14:textId="77777777" w:rsidR="006A058B" w:rsidRPr="00F00B1D" w:rsidRDefault="006A058B" w:rsidP="00F00B1D">
      <w:pPr>
        <w:pStyle w:val="ListParagraph"/>
        <w:tabs>
          <w:tab w:val="left" w:pos="1134"/>
        </w:tabs>
        <w:ind w:left="1134"/>
        <w:jc w:val="both"/>
        <w:rPr>
          <w:bCs/>
        </w:rPr>
      </w:pPr>
    </w:p>
    <w:p w14:paraId="2F84C2EE" w14:textId="77777777" w:rsidR="00F00B1D" w:rsidRPr="00F00B1D" w:rsidRDefault="00F00B1D" w:rsidP="00F00B1D">
      <w:pPr>
        <w:pStyle w:val="ListParagraph"/>
        <w:tabs>
          <w:tab w:val="left" w:pos="1701"/>
        </w:tabs>
        <w:ind w:left="1701" w:hanging="567"/>
        <w:jc w:val="both"/>
        <w:rPr>
          <w:bCs/>
        </w:rPr>
      </w:pPr>
      <w:r w:rsidRPr="00F00B1D">
        <w:rPr>
          <w:bCs/>
        </w:rPr>
        <w:t>Private equity investors normally have preferences relating to:</w:t>
      </w:r>
    </w:p>
    <w:p w14:paraId="3DEC56FC" w14:textId="77777777" w:rsidR="00F00B1D" w:rsidRPr="00F00B1D" w:rsidRDefault="00F00B1D" w:rsidP="00717098">
      <w:pPr>
        <w:pStyle w:val="ListParagraph"/>
        <w:numPr>
          <w:ilvl w:val="0"/>
          <w:numId w:val="17"/>
        </w:numPr>
        <w:tabs>
          <w:tab w:val="left" w:pos="1701"/>
        </w:tabs>
        <w:ind w:left="1701" w:hanging="567"/>
        <w:jc w:val="both"/>
        <w:rPr>
          <w:bCs/>
        </w:rPr>
      </w:pPr>
      <w:r w:rsidRPr="00F00B1D">
        <w:rPr>
          <w:bCs/>
        </w:rPr>
        <w:t>Market</w:t>
      </w:r>
    </w:p>
    <w:p w14:paraId="4233A9A6" w14:textId="77777777" w:rsidR="00F00B1D" w:rsidRPr="00F00B1D" w:rsidRDefault="00F00B1D" w:rsidP="00717098">
      <w:pPr>
        <w:pStyle w:val="ListParagraph"/>
        <w:numPr>
          <w:ilvl w:val="0"/>
          <w:numId w:val="17"/>
        </w:numPr>
        <w:tabs>
          <w:tab w:val="left" w:pos="1701"/>
        </w:tabs>
        <w:ind w:left="1701" w:hanging="567"/>
        <w:jc w:val="both"/>
        <w:rPr>
          <w:bCs/>
        </w:rPr>
      </w:pPr>
      <w:r w:rsidRPr="00F00B1D">
        <w:rPr>
          <w:bCs/>
        </w:rPr>
        <w:t>Stage of investment</w:t>
      </w:r>
    </w:p>
    <w:p w14:paraId="4572CEBA" w14:textId="77777777" w:rsidR="00F00B1D" w:rsidRPr="00F00B1D" w:rsidRDefault="00F00B1D" w:rsidP="00717098">
      <w:pPr>
        <w:pStyle w:val="ListParagraph"/>
        <w:numPr>
          <w:ilvl w:val="0"/>
          <w:numId w:val="17"/>
        </w:numPr>
        <w:tabs>
          <w:tab w:val="left" w:pos="1701"/>
        </w:tabs>
        <w:ind w:left="1701" w:hanging="567"/>
        <w:jc w:val="both"/>
        <w:rPr>
          <w:bCs/>
        </w:rPr>
      </w:pPr>
      <w:r w:rsidRPr="00F00B1D">
        <w:rPr>
          <w:bCs/>
        </w:rPr>
        <w:t>Region</w:t>
      </w:r>
    </w:p>
    <w:p w14:paraId="0052586A" w14:textId="77777777" w:rsidR="00F00B1D" w:rsidRPr="00F00B1D" w:rsidRDefault="00F00B1D" w:rsidP="00717098">
      <w:pPr>
        <w:pStyle w:val="ListParagraph"/>
        <w:numPr>
          <w:ilvl w:val="0"/>
          <w:numId w:val="17"/>
        </w:numPr>
        <w:tabs>
          <w:tab w:val="left" w:pos="1701"/>
        </w:tabs>
        <w:ind w:left="1701" w:hanging="567"/>
        <w:jc w:val="both"/>
        <w:rPr>
          <w:bCs/>
        </w:rPr>
      </w:pPr>
      <w:r w:rsidRPr="00F00B1D">
        <w:rPr>
          <w:bCs/>
        </w:rPr>
        <w:t>Management style</w:t>
      </w:r>
    </w:p>
    <w:p w14:paraId="72168E35" w14:textId="77777777" w:rsidR="00F00B1D" w:rsidRPr="00F00B1D" w:rsidRDefault="00F00B1D" w:rsidP="00F00B1D">
      <w:pPr>
        <w:pStyle w:val="ListParagraph"/>
        <w:tabs>
          <w:tab w:val="left" w:pos="1701"/>
        </w:tabs>
        <w:ind w:left="1701"/>
        <w:jc w:val="both"/>
        <w:rPr>
          <w:bCs/>
        </w:rPr>
      </w:pPr>
    </w:p>
    <w:p w14:paraId="665A6DD5" w14:textId="62887BB8" w:rsidR="00F00B1D" w:rsidRPr="00F00B1D" w:rsidRDefault="00F00B1D" w:rsidP="00F00B1D">
      <w:pPr>
        <w:pStyle w:val="ListParagraph"/>
        <w:tabs>
          <w:tab w:val="left" w:pos="1701"/>
        </w:tabs>
        <w:ind w:left="1701" w:hanging="567"/>
        <w:jc w:val="both"/>
        <w:rPr>
          <w:bCs/>
        </w:rPr>
      </w:pPr>
      <w:r w:rsidRPr="00F00B1D">
        <w:rPr>
          <w:bCs/>
        </w:rPr>
        <w:t>Normally a private equity investor would require</w:t>
      </w:r>
      <w:r>
        <w:rPr>
          <w:bCs/>
        </w:rPr>
        <w:t>:</w:t>
      </w:r>
    </w:p>
    <w:p w14:paraId="124E992C" w14:textId="01E1C8D0" w:rsidR="00F00B1D" w:rsidRPr="00F00B1D" w:rsidRDefault="00F00B1D" w:rsidP="00717098">
      <w:pPr>
        <w:pStyle w:val="ListParagraph"/>
        <w:numPr>
          <w:ilvl w:val="0"/>
          <w:numId w:val="17"/>
        </w:numPr>
        <w:tabs>
          <w:tab w:val="left" w:pos="1701"/>
        </w:tabs>
        <w:ind w:left="1701" w:hanging="567"/>
        <w:jc w:val="both"/>
        <w:rPr>
          <w:bCs/>
        </w:rPr>
      </w:pPr>
      <w:r w:rsidRPr="00F00B1D">
        <w:rPr>
          <w:bCs/>
        </w:rPr>
        <w:t>a board position for their nominee</w:t>
      </w:r>
      <w:r>
        <w:rPr>
          <w:bCs/>
        </w:rPr>
        <w:t>;</w:t>
      </w:r>
    </w:p>
    <w:p w14:paraId="5F85B727" w14:textId="4DE18B15" w:rsidR="00F00B1D" w:rsidRPr="00F00B1D" w:rsidRDefault="00F00B1D" w:rsidP="00717098">
      <w:pPr>
        <w:pStyle w:val="ListParagraph"/>
        <w:numPr>
          <w:ilvl w:val="0"/>
          <w:numId w:val="17"/>
        </w:numPr>
        <w:tabs>
          <w:tab w:val="left" w:pos="1701"/>
        </w:tabs>
        <w:ind w:left="1701" w:hanging="567"/>
        <w:jc w:val="both"/>
        <w:rPr>
          <w:bCs/>
        </w:rPr>
      </w:pPr>
      <w:r>
        <w:rPr>
          <w:bCs/>
        </w:rPr>
        <w:t>a</w:t>
      </w:r>
      <w:r w:rsidRPr="00F00B1D">
        <w:rPr>
          <w:bCs/>
        </w:rPr>
        <w:t>greed performance benchmarks to be achieved</w:t>
      </w:r>
      <w:r>
        <w:rPr>
          <w:bCs/>
        </w:rPr>
        <w:t>;</w:t>
      </w:r>
    </w:p>
    <w:p w14:paraId="7BE7CE87" w14:textId="60A19552" w:rsidR="00F00B1D" w:rsidRPr="00F00B1D" w:rsidRDefault="00F00B1D" w:rsidP="00717098">
      <w:pPr>
        <w:pStyle w:val="ListParagraph"/>
        <w:numPr>
          <w:ilvl w:val="0"/>
          <w:numId w:val="17"/>
        </w:numPr>
        <w:tabs>
          <w:tab w:val="left" w:pos="1701"/>
        </w:tabs>
        <w:ind w:left="1701" w:hanging="567"/>
        <w:jc w:val="both"/>
        <w:rPr>
          <w:bCs/>
        </w:rPr>
      </w:pPr>
      <w:r>
        <w:rPr>
          <w:bCs/>
        </w:rPr>
        <w:t>t</w:t>
      </w:r>
      <w:r w:rsidRPr="00F00B1D">
        <w:rPr>
          <w:bCs/>
        </w:rPr>
        <w:t xml:space="preserve">he achievement of returns in </w:t>
      </w:r>
      <w:r>
        <w:rPr>
          <w:bCs/>
        </w:rPr>
        <w:t>three</w:t>
      </w:r>
      <w:r w:rsidRPr="00F00B1D">
        <w:rPr>
          <w:bCs/>
        </w:rPr>
        <w:t xml:space="preserve"> to </w:t>
      </w:r>
      <w:r>
        <w:rPr>
          <w:bCs/>
        </w:rPr>
        <w:t>five</w:t>
      </w:r>
      <w:r w:rsidRPr="00F00B1D">
        <w:rPr>
          <w:bCs/>
        </w:rPr>
        <w:t xml:space="preserve"> years</w:t>
      </w:r>
      <w:r>
        <w:rPr>
          <w:bCs/>
        </w:rPr>
        <w:t>.</w:t>
      </w:r>
    </w:p>
    <w:p w14:paraId="7B5F3108" w14:textId="77777777" w:rsidR="00F00B1D" w:rsidRPr="00F00B1D" w:rsidRDefault="00F00B1D" w:rsidP="00F00B1D">
      <w:pPr>
        <w:pStyle w:val="ListParagraph"/>
        <w:tabs>
          <w:tab w:val="left" w:pos="1701"/>
        </w:tabs>
        <w:ind w:left="1701"/>
        <w:jc w:val="both"/>
        <w:rPr>
          <w:bCs/>
        </w:rPr>
      </w:pPr>
    </w:p>
    <w:p w14:paraId="0DE902BC" w14:textId="6D66FE38" w:rsidR="00F00B1D" w:rsidRPr="00F00B1D" w:rsidRDefault="00F00B1D" w:rsidP="00717098">
      <w:pPr>
        <w:pStyle w:val="ListParagraph"/>
        <w:numPr>
          <w:ilvl w:val="0"/>
          <w:numId w:val="23"/>
        </w:numPr>
        <w:tabs>
          <w:tab w:val="left" w:pos="567"/>
          <w:tab w:val="left" w:pos="1134"/>
        </w:tabs>
        <w:ind w:left="1134" w:hanging="567"/>
        <w:jc w:val="both"/>
        <w:rPr>
          <w:b/>
        </w:rPr>
      </w:pPr>
      <w:r w:rsidRPr="00F00B1D">
        <w:rPr>
          <w:b/>
        </w:rPr>
        <w:t>Scalability is Important for Investors</w:t>
      </w:r>
    </w:p>
    <w:p w14:paraId="7879C8D6" w14:textId="01CD97F9" w:rsidR="00F00B1D" w:rsidRPr="006E0710" w:rsidRDefault="00F00B1D" w:rsidP="006E0710">
      <w:pPr>
        <w:ind w:left="1134"/>
        <w:jc w:val="both"/>
      </w:pPr>
      <w:r w:rsidRPr="006E0710">
        <w:t>One of the key consideration of investors is does the busines</w:t>
      </w:r>
      <w:r w:rsidR="006E0710">
        <w:t>s exhibit scalability factors?</w:t>
      </w:r>
    </w:p>
    <w:p w14:paraId="731AA0FE" w14:textId="77777777" w:rsidR="00F00B1D" w:rsidRPr="006E0710" w:rsidRDefault="00F00B1D" w:rsidP="006E0710">
      <w:pPr>
        <w:ind w:left="1134"/>
        <w:jc w:val="both"/>
      </w:pPr>
    </w:p>
    <w:p w14:paraId="5F9F15CD" w14:textId="77777777" w:rsidR="00F00B1D" w:rsidRPr="006E0710" w:rsidRDefault="00F00B1D" w:rsidP="006E0710">
      <w:pPr>
        <w:ind w:left="1134"/>
        <w:jc w:val="both"/>
      </w:pPr>
      <w:r w:rsidRPr="006E0710">
        <w:t>The reason for this is that the principal reason that investors are interested is that they want to supply funding to an organisation that then can grow so that they will earn a high multiplier on their investment when they sell their shares in the company.</w:t>
      </w:r>
    </w:p>
    <w:p w14:paraId="23B94D76" w14:textId="77777777" w:rsidR="00F00B1D" w:rsidRPr="006E0710" w:rsidRDefault="00F00B1D" w:rsidP="006E0710">
      <w:pPr>
        <w:ind w:left="1134"/>
        <w:jc w:val="both"/>
      </w:pPr>
      <w:r w:rsidRPr="006E0710">
        <w:t xml:space="preserve">The multiplier sought by investors will vary but it could be </w:t>
      </w:r>
      <w:proofErr w:type="spellStart"/>
      <w:r w:rsidRPr="006E0710">
        <w:t>20+X</w:t>
      </w:r>
      <w:proofErr w:type="spellEnd"/>
      <w:r w:rsidRPr="006E0710">
        <w:t xml:space="preserve"> and significantly higher.</w:t>
      </w:r>
    </w:p>
    <w:p w14:paraId="16DD5FD7" w14:textId="77777777" w:rsidR="00F00B1D" w:rsidRPr="006E0710" w:rsidRDefault="00F00B1D" w:rsidP="006E0710">
      <w:pPr>
        <w:ind w:left="1134"/>
        <w:jc w:val="both"/>
      </w:pPr>
    </w:p>
    <w:p w14:paraId="45B288E2" w14:textId="77777777" w:rsidR="00F00B1D" w:rsidRPr="006E0710" w:rsidRDefault="00F00B1D" w:rsidP="006E0710">
      <w:pPr>
        <w:ind w:left="1134"/>
        <w:jc w:val="both"/>
      </w:pPr>
      <w:r w:rsidRPr="006E0710">
        <w:t>The investors will be keen to understand that the company is:</w:t>
      </w:r>
    </w:p>
    <w:p w14:paraId="6747907C" w14:textId="384378FF" w:rsidR="00F00B1D" w:rsidRPr="006E0710" w:rsidRDefault="00F00B1D" w:rsidP="00717098">
      <w:pPr>
        <w:pStyle w:val="ListParagraph"/>
        <w:numPr>
          <w:ilvl w:val="0"/>
          <w:numId w:val="17"/>
        </w:numPr>
        <w:tabs>
          <w:tab w:val="left" w:pos="1701"/>
        </w:tabs>
        <w:ind w:left="1701" w:hanging="567"/>
        <w:jc w:val="both"/>
        <w:rPr>
          <w:bCs/>
        </w:rPr>
      </w:pPr>
      <w:r w:rsidRPr="006E0710">
        <w:rPr>
          <w:bCs/>
        </w:rPr>
        <w:t>Genuinely focused on developing for commercialisation one or more new or significantly improved products, processes, services or other commercial activities</w:t>
      </w:r>
      <w:r w:rsidR="006E0710">
        <w:rPr>
          <w:bCs/>
        </w:rPr>
        <w:t>.</w:t>
      </w:r>
    </w:p>
    <w:p w14:paraId="7D25D3DB" w14:textId="0B2759DF" w:rsidR="00F00B1D" w:rsidRPr="006E0710" w:rsidRDefault="00F00B1D" w:rsidP="00717098">
      <w:pPr>
        <w:pStyle w:val="ListParagraph"/>
        <w:numPr>
          <w:ilvl w:val="0"/>
          <w:numId w:val="17"/>
        </w:numPr>
        <w:tabs>
          <w:tab w:val="left" w:pos="1701"/>
        </w:tabs>
        <w:ind w:left="1701" w:hanging="567"/>
        <w:jc w:val="both"/>
        <w:rPr>
          <w:bCs/>
        </w:rPr>
      </w:pPr>
      <w:r w:rsidRPr="006E0710">
        <w:rPr>
          <w:bCs/>
        </w:rPr>
        <w:t>Able to achieve a high growth potential</w:t>
      </w:r>
      <w:r w:rsidR="006E0710">
        <w:rPr>
          <w:bCs/>
        </w:rPr>
        <w:t>.</w:t>
      </w:r>
    </w:p>
    <w:p w14:paraId="64F55B15" w14:textId="4459A5FB" w:rsidR="00F00B1D" w:rsidRPr="006E0710" w:rsidRDefault="00F00B1D" w:rsidP="00717098">
      <w:pPr>
        <w:pStyle w:val="ListParagraph"/>
        <w:numPr>
          <w:ilvl w:val="0"/>
          <w:numId w:val="17"/>
        </w:numPr>
        <w:tabs>
          <w:tab w:val="left" w:pos="1701"/>
        </w:tabs>
        <w:ind w:left="1701" w:hanging="567"/>
        <w:jc w:val="both"/>
        <w:rPr>
          <w:bCs/>
        </w:rPr>
      </w:pPr>
      <w:r w:rsidRPr="006E0710">
        <w:rPr>
          <w:bCs/>
        </w:rPr>
        <w:t>Able to demonstrate that it has the potential of products or services patent protection (if appropriate) and the leadership team to be able to successfully scale that business</w:t>
      </w:r>
      <w:r w:rsidR="006E0710">
        <w:rPr>
          <w:bCs/>
        </w:rPr>
        <w:t>.</w:t>
      </w:r>
    </w:p>
    <w:p w14:paraId="23028510" w14:textId="6C383742" w:rsidR="00F00B1D" w:rsidRPr="006E0710" w:rsidRDefault="00F00B1D" w:rsidP="00717098">
      <w:pPr>
        <w:pStyle w:val="ListParagraph"/>
        <w:numPr>
          <w:ilvl w:val="0"/>
          <w:numId w:val="17"/>
        </w:numPr>
        <w:tabs>
          <w:tab w:val="left" w:pos="1701"/>
        </w:tabs>
        <w:ind w:left="1701" w:hanging="567"/>
        <w:jc w:val="both"/>
        <w:rPr>
          <w:bCs/>
        </w:rPr>
      </w:pPr>
      <w:r w:rsidRPr="006E0710">
        <w:rPr>
          <w:bCs/>
        </w:rPr>
        <w:t>Able to demonstrate that it has the potential to be able to have competitive advantages in the marketplace.</w:t>
      </w:r>
    </w:p>
    <w:p w14:paraId="32B77681" w14:textId="77777777" w:rsidR="00F00B1D" w:rsidRPr="006E0710" w:rsidRDefault="00F00B1D" w:rsidP="006E0710">
      <w:pPr>
        <w:pStyle w:val="ListParagraph"/>
        <w:tabs>
          <w:tab w:val="left" w:pos="1701"/>
        </w:tabs>
        <w:ind w:left="1701"/>
        <w:jc w:val="both"/>
        <w:rPr>
          <w:bCs/>
        </w:rPr>
      </w:pPr>
    </w:p>
    <w:p w14:paraId="25C25D2D" w14:textId="77777777" w:rsidR="008B11AD" w:rsidRDefault="008B11AD" w:rsidP="006E0710">
      <w:pPr>
        <w:pStyle w:val="ListParagraph"/>
        <w:tabs>
          <w:tab w:val="left" w:pos="567"/>
        </w:tabs>
        <w:ind w:left="567" w:firstLine="1134"/>
        <w:jc w:val="both"/>
        <w:rPr>
          <w:b/>
          <w:bCs/>
        </w:rPr>
      </w:pPr>
    </w:p>
    <w:p w14:paraId="4764D1B1" w14:textId="3ECFB053" w:rsidR="003A546A" w:rsidRDefault="003A546A" w:rsidP="000F7904">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14" w:name="_Toc215041982"/>
      <w:r w:rsidRPr="00FC63ED">
        <w:rPr>
          <w:rFonts w:ascii="Arial" w:hAnsi="Arial" w:cs="Arial"/>
          <w:b/>
          <w:bCs/>
          <w:color w:val="auto"/>
          <w:sz w:val="24"/>
          <w:szCs w:val="24"/>
        </w:rPr>
        <w:t>Venture Capital Documentation</w:t>
      </w:r>
      <w:bookmarkEnd w:id="14"/>
    </w:p>
    <w:p w14:paraId="40574819" w14:textId="77777777" w:rsidR="00FC63ED" w:rsidRPr="00FC63ED" w:rsidRDefault="00FC63ED" w:rsidP="00FC63ED">
      <w:pPr>
        <w:ind w:firstLine="567"/>
      </w:pPr>
    </w:p>
    <w:p w14:paraId="53213771" w14:textId="2A94800C" w:rsidR="006E0710" w:rsidRDefault="006E0710" w:rsidP="00717098">
      <w:pPr>
        <w:pStyle w:val="ListParagraph"/>
        <w:numPr>
          <w:ilvl w:val="0"/>
          <w:numId w:val="24"/>
        </w:numPr>
        <w:tabs>
          <w:tab w:val="left" w:pos="567"/>
          <w:tab w:val="left" w:pos="1134"/>
        </w:tabs>
        <w:ind w:left="1134" w:hanging="567"/>
        <w:jc w:val="both"/>
        <w:rPr>
          <w:b/>
          <w:bCs/>
        </w:rPr>
      </w:pPr>
      <w:r>
        <w:rPr>
          <w:b/>
          <w:bCs/>
        </w:rPr>
        <w:t>Term Sheets</w:t>
      </w:r>
    </w:p>
    <w:p w14:paraId="6BF44914" w14:textId="5EDED4D8" w:rsidR="006E0710" w:rsidRPr="006E0710" w:rsidRDefault="006E0710" w:rsidP="006E0710">
      <w:pPr>
        <w:pStyle w:val="ListParagraph"/>
        <w:tabs>
          <w:tab w:val="left" w:pos="1701"/>
        </w:tabs>
        <w:ind w:left="1701" w:hanging="567"/>
        <w:jc w:val="both"/>
        <w:rPr>
          <w:bCs/>
        </w:rPr>
      </w:pPr>
      <w:r>
        <w:rPr>
          <w:bCs/>
        </w:rPr>
        <w:t>A c</w:t>
      </w:r>
      <w:r w:rsidRPr="006E0710">
        <w:rPr>
          <w:bCs/>
        </w:rPr>
        <w:t>ompany seeking to raise capital need</w:t>
      </w:r>
      <w:r>
        <w:rPr>
          <w:bCs/>
        </w:rPr>
        <w:t>s</w:t>
      </w:r>
      <w:r w:rsidRPr="006E0710">
        <w:rPr>
          <w:bCs/>
        </w:rPr>
        <w:t xml:space="preserve"> to:</w:t>
      </w:r>
    </w:p>
    <w:p w14:paraId="5F44D1C3" w14:textId="3C3BD0BE" w:rsidR="006E0710" w:rsidRPr="006E0710" w:rsidRDefault="006E0710" w:rsidP="00717098">
      <w:pPr>
        <w:pStyle w:val="ListParagraph"/>
        <w:numPr>
          <w:ilvl w:val="0"/>
          <w:numId w:val="17"/>
        </w:numPr>
        <w:tabs>
          <w:tab w:val="left" w:pos="1701"/>
        </w:tabs>
        <w:ind w:left="1701" w:hanging="567"/>
        <w:jc w:val="both"/>
        <w:rPr>
          <w:bCs/>
        </w:rPr>
      </w:pPr>
      <w:r w:rsidRPr="006E0710">
        <w:rPr>
          <w:bCs/>
        </w:rPr>
        <w:t>Understand financial and governance negotiations</w:t>
      </w:r>
    </w:p>
    <w:p w14:paraId="440015E8" w14:textId="41B39DAA" w:rsidR="006E0710" w:rsidRPr="006E0710" w:rsidRDefault="006E0710" w:rsidP="00717098">
      <w:pPr>
        <w:pStyle w:val="ListParagraph"/>
        <w:numPr>
          <w:ilvl w:val="0"/>
          <w:numId w:val="17"/>
        </w:numPr>
        <w:tabs>
          <w:tab w:val="left" w:pos="1701"/>
        </w:tabs>
        <w:ind w:left="1701" w:hanging="567"/>
        <w:jc w:val="both"/>
        <w:rPr>
          <w:bCs/>
        </w:rPr>
      </w:pPr>
      <w:r w:rsidRPr="006E0710">
        <w:rPr>
          <w:bCs/>
        </w:rPr>
        <w:t xml:space="preserve">Be able to differentiate between </w:t>
      </w:r>
      <w:r>
        <w:rPr>
          <w:bCs/>
        </w:rPr>
        <w:t>the terminology used</w:t>
      </w:r>
    </w:p>
    <w:p w14:paraId="2BB9960E" w14:textId="516AAEBC" w:rsidR="006E0710" w:rsidRPr="006E0710" w:rsidRDefault="006E0710" w:rsidP="00717098">
      <w:pPr>
        <w:pStyle w:val="ListParagraph"/>
        <w:numPr>
          <w:ilvl w:val="0"/>
          <w:numId w:val="17"/>
        </w:numPr>
        <w:tabs>
          <w:tab w:val="left" w:pos="1701"/>
        </w:tabs>
        <w:ind w:left="1701" w:hanging="567"/>
        <w:jc w:val="both"/>
        <w:rPr>
          <w:bCs/>
        </w:rPr>
      </w:pPr>
      <w:r>
        <w:rPr>
          <w:bCs/>
        </w:rPr>
        <w:t>Calculate ownership dilution</w:t>
      </w:r>
      <w:r w:rsidRPr="006E0710">
        <w:rPr>
          <w:bCs/>
        </w:rPr>
        <w:t xml:space="preserve"> across the life of a start-up</w:t>
      </w:r>
    </w:p>
    <w:p w14:paraId="68A61549" w14:textId="5DD5670A" w:rsidR="006E0710" w:rsidRPr="006E0710" w:rsidRDefault="006E0710" w:rsidP="00717098">
      <w:pPr>
        <w:pStyle w:val="ListParagraph"/>
        <w:numPr>
          <w:ilvl w:val="0"/>
          <w:numId w:val="17"/>
        </w:numPr>
        <w:tabs>
          <w:tab w:val="left" w:pos="1701"/>
        </w:tabs>
        <w:ind w:left="1701" w:hanging="567"/>
        <w:jc w:val="both"/>
        <w:rPr>
          <w:bCs/>
        </w:rPr>
      </w:pPr>
      <w:r w:rsidRPr="006E0710">
        <w:rPr>
          <w:bCs/>
        </w:rPr>
        <w:t>Understand market norms in term sheet negotiations</w:t>
      </w:r>
    </w:p>
    <w:p w14:paraId="3C58BD26" w14:textId="77777777" w:rsidR="006E0710" w:rsidRDefault="006E0710" w:rsidP="006E0710">
      <w:pPr>
        <w:pStyle w:val="ListParagraph"/>
        <w:tabs>
          <w:tab w:val="left" w:pos="1701"/>
        </w:tabs>
        <w:ind w:left="1701"/>
        <w:jc w:val="both"/>
        <w:rPr>
          <w:bCs/>
        </w:rPr>
      </w:pPr>
    </w:p>
    <w:p w14:paraId="2EBE6F73" w14:textId="77777777" w:rsidR="00B265EB" w:rsidRPr="006E0710" w:rsidRDefault="00B265EB" w:rsidP="00FF407F">
      <w:pPr>
        <w:ind w:left="1134" w:firstLine="567"/>
        <w:jc w:val="both"/>
      </w:pPr>
    </w:p>
    <w:p w14:paraId="69930536" w14:textId="02CEE996" w:rsidR="003A546A" w:rsidRDefault="003A546A" w:rsidP="000F7904">
      <w:pPr>
        <w:pStyle w:val="Heading1"/>
        <w:keepNext w:val="0"/>
        <w:keepLines w:val="0"/>
        <w:numPr>
          <w:ilvl w:val="0"/>
          <w:numId w:val="60"/>
        </w:numPr>
        <w:tabs>
          <w:tab w:val="left" w:pos="567"/>
        </w:tabs>
        <w:ind w:left="567" w:hanging="567"/>
        <w:rPr>
          <w:rFonts w:ascii="Arial" w:hAnsi="Arial" w:cs="Arial"/>
          <w:b/>
          <w:bCs/>
          <w:color w:val="auto"/>
          <w:sz w:val="24"/>
          <w:szCs w:val="24"/>
        </w:rPr>
      </w:pPr>
      <w:bookmarkStart w:id="15" w:name="_Toc215041983"/>
      <w:r w:rsidRPr="00FC63ED">
        <w:rPr>
          <w:rFonts w:ascii="Arial" w:hAnsi="Arial" w:cs="Arial"/>
          <w:b/>
          <w:bCs/>
          <w:color w:val="auto"/>
          <w:sz w:val="24"/>
          <w:szCs w:val="24"/>
        </w:rPr>
        <w:t>Government Monitoring</w:t>
      </w:r>
      <w:bookmarkEnd w:id="15"/>
    </w:p>
    <w:p w14:paraId="68A9EDA0" w14:textId="77777777" w:rsidR="00FC63ED" w:rsidRPr="00FC63ED" w:rsidRDefault="00FC63ED" w:rsidP="00FC63ED">
      <w:pPr>
        <w:ind w:firstLine="567"/>
      </w:pPr>
    </w:p>
    <w:p w14:paraId="63CA4EBE" w14:textId="0D798497" w:rsidR="0080500E" w:rsidRPr="00B265EB" w:rsidRDefault="00B265EB" w:rsidP="00717098">
      <w:pPr>
        <w:pStyle w:val="ListParagraph"/>
        <w:numPr>
          <w:ilvl w:val="0"/>
          <w:numId w:val="26"/>
        </w:numPr>
        <w:tabs>
          <w:tab w:val="left" w:pos="567"/>
          <w:tab w:val="left" w:pos="1134"/>
        </w:tabs>
        <w:ind w:left="1134" w:hanging="567"/>
        <w:jc w:val="both"/>
        <w:rPr>
          <w:b/>
        </w:rPr>
      </w:pPr>
      <w:r w:rsidRPr="00B265EB">
        <w:rPr>
          <w:b/>
        </w:rPr>
        <w:t>Australian Securities and Investments Commission</w:t>
      </w:r>
      <w:r w:rsidR="00867C02">
        <w:rPr>
          <w:b/>
        </w:rPr>
        <w:t xml:space="preserve"> (ASIC)</w:t>
      </w:r>
    </w:p>
    <w:p w14:paraId="68115FC4" w14:textId="3B1E1E34" w:rsidR="00867C02" w:rsidRPr="00867C02" w:rsidRDefault="00867C02" w:rsidP="00867C02">
      <w:pPr>
        <w:ind w:left="1134"/>
        <w:jc w:val="both"/>
      </w:pPr>
      <w:r>
        <w:t xml:space="preserve">Company </w:t>
      </w:r>
      <w:r w:rsidRPr="00867C02">
        <w:t xml:space="preserve">Directors are responsible for ensuring that the company is compliant before commencing the capital raising process and that the company is </w:t>
      </w:r>
      <w:r w:rsidRPr="000F7904">
        <w:rPr>
          <w:b/>
          <w:bCs/>
          <w:color w:val="0070C0"/>
        </w:rPr>
        <w:t>“investment ready”</w:t>
      </w:r>
      <w:r w:rsidRPr="00867C02">
        <w:t>.</w:t>
      </w:r>
    </w:p>
    <w:p w14:paraId="7D93CBD9" w14:textId="77777777" w:rsidR="00867C02" w:rsidRPr="00867C02" w:rsidRDefault="00867C02" w:rsidP="00867C02">
      <w:pPr>
        <w:ind w:left="1134"/>
        <w:jc w:val="both"/>
      </w:pPr>
    </w:p>
    <w:p w14:paraId="2A004862" w14:textId="77777777" w:rsidR="00867C02" w:rsidRPr="00867C02" w:rsidRDefault="00867C02" w:rsidP="00867C02">
      <w:pPr>
        <w:ind w:left="1134"/>
        <w:jc w:val="both"/>
      </w:pPr>
      <w:r w:rsidRPr="00867C02">
        <w:lastRenderedPageBreak/>
        <w:t>Raising capital is an arduous and stressful process that must meet the government’s requirements as specified in ASIC’s guidelines when attracting private or public investment.</w:t>
      </w:r>
    </w:p>
    <w:p w14:paraId="67E59783" w14:textId="77777777" w:rsidR="00867C02" w:rsidRPr="00867C02" w:rsidRDefault="00867C02" w:rsidP="00867C02">
      <w:pPr>
        <w:ind w:left="1134"/>
        <w:jc w:val="both"/>
      </w:pPr>
    </w:p>
    <w:p w14:paraId="6DF27A78" w14:textId="7D415F6A" w:rsidR="00867C02" w:rsidRPr="00867C02" w:rsidRDefault="00867C02" w:rsidP="00867C02">
      <w:pPr>
        <w:ind w:left="1134"/>
        <w:jc w:val="both"/>
      </w:pPr>
      <w:r w:rsidRPr="00867C02">
        <w:t xml:space="preserve">Capital raising is governed by the </w:t>
      </w:r>
      <w:r w:rsidRPr="00867C02">
        <w:rPr>
          <w:i/>
        </w:rPr>
        <w:t>Corporations Act</w:t>
      </w:r>
      <w:r w:rsidRPr="00867C02">
        <w:t xml:space="preserve">.  The </w:t>
      </w:r>
      <w:r>
        <w:t>A</w:t>
      </w:r>
      <w:r w:rsidRPr="00867C02">
        <w:t>ct provides exempt</w:t>
      </w:r>
      <w:r>
        <w:t>ions from producing a disclosure document under S</w:t>
      </w:r>
      <w:r w:rsidRPr="00867C02">
        <w:t xml:space="preserve">ection 708.  The investor is responsible for ensuring they meet the requirements for exemption under </w:t>
      </w:r>
      <w:r>
        <w:t>S</w:t>
      </w:r>
      <w:r w:rsidRPr="00867C02">
        <w:t xml:space="preserve">ection 708 of the </w:t>
      </w:r>
      <w:r w:rsidRPr="00867C02">
        <w:rPr>
          <w:i/>
        </w:rPr>
        <w:t>Corporations Act</w:t>
      </w:r>
      <w:r>
        <w:t>.</w:t>
      </w:r>
    </w:p>
    <w:p w14:paraId="0A512D6E" w14:textId="77777777" w:rsidR="00867C02" w:rsidRPr="00867C02" w:rsidRDefault="00867C02" w:rsidP="00867C02">
      <w:pPr>
        <w:ind w:left="1134"/>
        <w:jc w:val="both"/>
      </w:pPr>
    </w:p>
    <w:p w14:paraId="674894B9" w14:textId="373370B2" w:rsidR="00867C02" w:rsidRPr="00867C02" w:rsidRDefault="00867C02" w:rsidP="00867C02">
      <w:pPr>
        <w:ind w:left="1134"/>
        <w:jc w:val="both"/>
      </w:pPr>
      <w:r>
        <w:t>The c</w:t>
      </w:r>
      <w:r w:rsidRPr="00867C02">
        <w:t>ompa</w:t>
      </w:r>
      <w:r>
        <w:t>ny’s documentation provided to i</w:t>
      </w:r>
      <w:r w:rsidRPr="00867C02">
        <w:t xml:space="preserve">nvestors, can carry legal obligations.  It Is the </w:t>
      </w:r>
      <w:r>
        <w:t xml:space="preserve">Company </w:t>
      </w:r>
      <w:r w:rsidRPr="00867C02">
        <w:t>Directors</w:t>
      </w:r>
      <w:r>
        <w:t>’</w:t>
      </w:r>
      <w:r w:rsidRPr="00867C02">
        <w:t xml:space="preserve"> responsibility to ensure that all Financial Statements and other information provide</w:t>
      </w:r>
      <w:r>
        <w:t>d i</w:t>
      </w:r>
      <w:r w:rsidRPr="00867C02">
        <w:t xml:space="preserve">s an accurate commentary on the </w:t>
      </w:r>
      <w:r>
        <w:t>b</w:t>
      </w:r>
      <w:r w:rsidRPr="00867C02">
        <w:t>usiness and its estimated growth.</w:t>
      </w:r>
    </w:p>
    <w:p w14:paraId="57DC8437" w14:textId="3DB67F4D" w:rsidR="00943849" w:rsidRDefault="00943849">
      <w:r>
        <w:br w:type="page"/>
      </w:r>
    </w:p>
    <w:p w14:paraId="16D5B8D4" w14:textId="77777777" w:rsidR="00943849" w:rsidRDefault="00943849" w:rsidP="00943849">
      <w:pPr>
        <w:rPr>
          <w:rFonts w:cs="Arial"/>
        </w:rPr>
      </w:pPr>
    </w:p>
    <w:p w14:paraId="202060FA" w14:textId="77777777" w:rsidR="00943849" w:rsidRDefault="00943849" w:rsidP="00943849">
      <w:pPr>
        <w:rPr>
          <w:rFonts w:cs="Arial"/>
        </w:rPr>
      </w:pPr>
    </w:p>
    <w:p w14:paraId="153526FF" w14:textId="77777777" w:rsidR="00943849" w:rsidRPr="0088169B" w:rsidRDefault="00943849" w:rsidP="00943849">
      <w:pPr>
        <w:pBdr>
          <w:top w:val="single" w:sz="6" w:space="10" w:color="auto" w:shadow="1"/>
          <w:left w:val="single" w:sz="6" w:space="10" w:color="auto" w:shadow="1"/>
          <w:bottom w:val="single" w:sz="6" w:space="10" w:color="auto" w:shadow="1"/>
          <w:right w:val="single" w:sz="6" w:space="10" w:color="auto" w:shadow="1"/>
        </w:pBdr>
        <w:jc w:val="center"/>
        <w:rPr>
          <w:rFonts w:cs="Arial"/>
          <w:b/>
          <w:bCs/>
        </w:rPr>
      </w:pPr>
      <w:r w:rsidRPr="0088169B">
        <w:rPr>
          <w:rFonts w:cs="Arial"/>
          <w:b/>
          <w:bCs/>
        </w:rPr>
        <w:t>AN IMPORTANT MESSAGE</w:t>
      </w:r>
    </w:p>
    <w:p w14:paraId="3325C5C0"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rPr>
          <w:rFonts w:cs="Arial"/>
        </w:rPr>
      </w:pPr>
    </w:p>
    <w:p w14:paraId="4B202AAB"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jc w:val="both"/>
        <w:rPr>
          <w:rFonts w:cs="Arial"/>
        </w:rPr>
      </w:pPr>
      <w:r>
        <w:rPr>
          <w:rFonts w:cs="Arial"/>
        </w:rPr>
        <w:t>The forms and commentaries contained in this paper are provided as a guide only and should not form the sole basis for any advice in relation to the particular situation of any person without first obtaining proper professional advice.</w:t>
      </w:r>
    </w:p>
    <w:p w14:paraId="2C11CCBF"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jc w:val="both"/>
        <w:rPr>
          <w:rFonts w:cs="Arial"/>
        </w:rPr>
      </w:pPr>
    </w:p>
    <w:p w14:paraId="41E88112"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jc w:val="both"/>
        <w:rPr>
          <w:rFonts w:cs="Arial"/>
        </w:rPr>
      </w:pPr>
      <w:r>
        <w:rPr>
          <w:rFonts w:cs="Arial"/>
        </w:rPr>
        <w:t xml:space="preserve">This paper is provided on the understanding that </w:t>
      </w:r>
      <w:r w:rsidRPr="000F7612">
        <w:rPr>
          <w:rFonts w:cs="Arial"/>
          <w:b/>
          <w:color w:val="ED7D31"/>
        </w:rPr>
        <w:t xml:space="preserve">ESS </w:t>
      </w:r>
      <w:proofErr w:type="spellStart"/>
      <w:r w:rsidRPr="000F7612">
        <w:rPr>
          <w:rFonts w:cs="Arial"/>
          <w:b/>
          <w:color w:val="ED7D31"/>
        </w:rPr>
        <w:t>BIZTOOLS</w:t>
      </w:r>
      <w:proofErr w:type="spellEnd"/>
      <w:r w:rsidRPr="000F7612">
        <w:rPr>
          <w:rFonts w:cs="Arial"/>
          <w:b/>
          <w:color w:val="ED7D31"/>
        </w:rPr>
        <w:t xml:space="preserve"> Pty Ltd</w:t>
      </w:r>
      <w:r>
        <w:rPr>
          <w:rFonts w:cs="Arial"/>
        </w:rPr>
        <w:t xml:space="preserve"> (</w:t>
      </w:r>
      <w:proofErr w:type="spellStart"/>
      <w:r>
        <w:rPr>
          <w:rFonts w:cs="Arial"/>
        </w:rPr>
        <w:t>ACN</w:t>
      </w:r>
      <w:proofErr w:type="spellEnd"/>
      <w:r>
        <w:rPr>
          <w:rFonts w:cs="Arial"/>
        </w:rPr>
        <w:t xml:space="preserve">: 078 451 439) will not be responsible as a result of any use made by users hereof of the forms or commentaries of this paper without first obtaining specific professional advice.  Neither shall </w:t>
      </w:r>
      <w:r w:rsidRPr="0088169B">
        <w:rPr>
          <w:rFonts w:cs="Arial"/>
          <w:b/>
          <w:color w:val="ED7D31"/>
        </w:rPr>
        <w:t xml:space="preserve">ESS </w:t>
      </w:r>
      <w:proofErr w:type="spellStart"/>
      <w:r w:rsidRPr="0088169B">
        <w:rPr>
          <w:rFonts w:cs="Arial"/>
          <w:b/>
          <w:color w:val="ED7D31"/>
        </w:rPr>
        <w:t>BIZTOOLS</w:t>
      </w:r>
      <w:proofErr w:type="spellEnd"/>
      <w:r w:rsidRPr="0088169B">
        <w:rPr>
          <w:rFonts w:cs="Arial"/>
          <w:b/>
          <w:color w:val="ED7D31"/>
        </w:rPr>
        <w:t xml:space="preserve"> Pty Ltd</w:t>
      </w:r>
      <w:r>
        <w:rPr>
          <w:rFonts w:cs="Arial"/>
        </w:rPr>
        <w:t xml:space="preserve"> be responsible for any errors or omissions contained in these papers.  </w:t>
      </w:r>
      <w:r w:rsidRPr="0088169B">
        <w:rPr>
          <w:rFonts w:cs="Arial"/>
          <w:b/>
          <w:color w:val="ED7D31"/>
        </w:rPr>
        <w:t xml:space="preserve">ESS </w:t>
      </w:r>
      <w:proofErr w:type="spellStart"/>
      <w:r w:rsidRPr="0088169B">
        <w:rPr>
          <w:rFonts w:cs="Arial"/>
          <w:b/>
          <w:color w:val="ED7D31"/>
        </w:rPr>
        <w:t>BIZTOOLS</w:t>
      </w:r>
      <w:proofErr w:type="spellEnd"/>
      <w:r w:rsidRPr="0088169B">
        <w:rPr>
          <w:rFonts w:cs="Arial"/>
          <w:b/>
          <w:color w:val="ED7D31"/>
        </w:rPr>
        <w:t xml:space="preserve"> Pty Ltd</w:t>
      </w:r>
      <w:r>
        <w:rPr>
          <w:rFonts w:cs="Arial"/>
        </w:rPr>
        <w:t xml:space="preserve"> expressly disclaims liability whether under contract or negligence and whether to a direct purchaser of these papers or to any other person who may borrow or use them in respect of any loss or damage flowing therefrom whether direct or consequential.  In particular and without limiting the extent of this disclaimer </w:t>
      </w:r>
      <w:r w:rsidRPr="0088169B">
        <w:rPr>
          <w:rFonts w:cs="Arial"/>
          <w:b/>
          <w:color w:val="ED7D31"/>
        </w:rPr>
        <w:t xml:space="preserve">ESS </w:t>
      </w:r>
      <w:proofErr w:type="spellStart"/>
      <w:r w:rsidRPr="0088169B">
        <w:rPr>
          <w:rFonts w:cs="Arial"/>
          <w:b/>
          <w:color w:val="ED7D31"/>
        </w:rPr>
        <w:t>BIZTOOLS</w:t>
      </w:r>
      <w:proofErr w:type="spellEnd"/>
      <w:r w:rsidRPr="0088169B">
        <w:rPr>
          <w:rFonts w:cs="Arial"/>
          <w:b/>
          <w:color w:val="ED7D31"/>
        </w:rPr>
        <w:t xml:space="preserve"> Pty Ltd</w:t>
      </w:r>
      <w:r>
        <w:rPr>
          <w:rFonts w:cs="Arial"/>
        </w:rPr>
        <w:t xml:space="preserve"> accepts no liability if any form or commentary contained herein, whether used in its original form or altered in some way by the user, proves not to be valid or not to attain the end result desired by the user.  This exclusion shall extend both to the user and to any client of the user who may suffer loss as a result of the use of these papers and it shall apply even though </w:t>
      </w:r>
      <w:r w:rsidRPr="0088169B">
        <w:rPr>
          <w:rFonts w:cs="Arial"/>
          <w:b/>
          <w:color w:val="ED7D31"/>
        </w:rPr>
        <w:t xml:space="preserve">ESS </w:t>
      </w:r>
      <w:proofErr w:type="spellStart"/>
      <w:r w:rsidRPr="0088169B">
        <w:rPr>
          <w:rFonts w:cs="Arial"/>
          <w:b/>
          <w:color w:val="ED7D31"/>
        </w:rPr>
        <w:t>BIZTOOLS</w:t>
      </w:r>
      <w:proofErr w:type="spellEnd"/>
      <w:r w:rsidRPr="0088169B">
        <w:rPr>
          <w:rFonts w:cs="Arial"/>
          <w:b/>
          <w:color w:val="ED7D31"/>
        </w:rPr>
        <w:t xml:space="preserve"> Pty Ltd</w:t>
      </w:r>
      <w:r>
        <w:rPr>
          <w:rFonts w:cs="Arial"/>
        </w:rPr>
        <w:t xml:space="preserve"> may have been negligent in the publication or preparation of these papers.  The user acknowledges that it has not made known to </w:t>
      </w:r>
      <w:r w:rsidRPr="0088169B">
        <w:rPr>
          <w:rFonts w:cs="Arial"/>
          <w:b/>
          <w:color w:val="ED7D31"/>
        </w:rPr>
        <w:t xml:space="preserve">ESS </w:t>
      </w:r>
      <w:proofErr w:type="spellStart"/>
      <w:r w:rsidRPr="0088169B">
        <w:rPr>
          <w:rFonts w:cs="Arial"/>
          <w:b/>
          <w:color w:val="ED7D31"/>
        </w:rPr>
        <w:t>BIZTOOLS</w:t>
      </w:r>
      <w:proofErr w:type="spellEnd"/>
      <w:r w:rsidRPr="0088169B">
        <w:rPr>
          <w:rFonts w:cs="Arial"/>
          <w:b/>
          <w:color w:val="ED7D31"/>
        </w:rPr>
        <w:t xml:space="preserve"> Pty Ltd</w:t>
      </w:r>
      <w:r>
        <w:rPr>
          <w:rFonts w:cs="Arial"/>
        </w:rPr>
        <w:t xml:space="preserve"> any particular purpose for which these papers are required and that it has not relied on </w:t>
      </w:r>
      <w:r w:rsidRPr="000F7612">
        <w:rPr>
          <w:rFonts w:cs="Arial"/>
          <w:b/>
          <w:color w:val="ED7D31"/>
        </w:rPr>
        <w:t xml:space="preserve">ESS </w:t>
      </w:r>
      <w:proofErr w:type="spellStart"/>
      <w:r w:rsidRPr="000F7612">
        <w:rPr>
          <w:rFonts w:cs="Arial"/>
          <w:b/>
          <w:color w:val="ED7D31"/>
        </w:rPr>
        <w:t>BIZTOOLS</w:t>
      </w:r>
      <w:proofErr w:type="spellEnd"/>
      <w:r w:rsidRPr="000F7612">
        <w:rPr>
          <w:rFonts w:cs="Arial"/>
          <w:b/>
          <w:color w:val="ED7D31"/>
        </w:rPr>
        <w:t xml:space="preserve"> Pty </w:t>
      </w:r>
      <w:proofErr w:type="spellStart"/>
      <w:r w:rsidRPr="000F7612">
        <w:rPr>
          <w:rFonts w:cs="Arial"/>
          <w:b/>
          <w:color w:val="ED7D31"/>
        </w:rPr>
        <w:t>Ltd's</w:t>
      </w:r>
      <w:proofErr w:type="spellEnd"/>
      <w:r>
        <w:rPr>
          <w:rFonts w:cs="Arial"/>
        </w:rPr>
        <w:t xml:space="preserve"> skill or judgement to provide a paper suitable for any such purpose.</w:t>
      </w:r>
    </w:p>
    <w:p w14:paraId="0FAC6689"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jc w:val="both"/>
        <w:rPr>
          <w:rFonts w:cs="Arial"/>
        </w:rPr>
      </w:pPr>
    </w:p>
    <w:p w14:paraId="63E644D3"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jc w:val="both"/>
        <w:rPr>
          <w:rFonts w:cs="Arial"/>
        </w:rPr>
      </w:pPr>
    </w:p>
    <w:p w14:paraId="13EB2F31" w14:textId="77777777" w:rsidR="00943849" w:rsidRPr="0088169B" w:rsidRDefault="00943849" w:rsidP="00943849">
      <w:pPr>
        <w:pBdr>
          <w:top w:val="single" w:sz="6" w:space="10" w:color="auto" w:shadow="1"/>
          <w:left w:val="single" w:sz="6" w:space="10" w:color="auto" w:shadow="1"/>
          <w:bottom w:val="single" w:sz="6" w:space="10" w:color="auto" w:shadow="1"/>
          <w:right w:val="single" w:sz="6" w:space="10" w:color="auto" w:shadow="1"/>
        </w:pBdr>
        <w:jc w:val="center"/>
        <w:rPr>
          <w:rFonts w:cs="Arial"/>
          <w:b/>
          <w:bCs/>
        </w:rPr>
      </w:pPr>
      <w:r w:rsidRPr="0088169B">
        <w:rPr>
          <w:rFonts w:cs="Arial"/>
          <w:b/>
          <w:bCs/>
        </w:rPr>
        <w:t>INTELLECTUAL PROPERTY NOTICE</w:t>
      </w:r>
    </w:p>
    <w:p w14:paraId="407E2ACA"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rPr>
          <w:rFonts w:cs="Arial"/>
        </w:rPr>
      </w:pPr>
    </w:p>
    <w:p w14:paraId="433C65DE"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jc w:val="both"/>
        <w:rPr>
          <w:rFonts w:cs="Arial"/>
        </w:rPr>
      </w:pPr>
      <w:r>
        <w:rPr>
          <w:rFonts w:cs="Arial"/>
        </w:rPr>
        <w:t xml:space="preserve">The authority to use all copyright, trademarks and other intellectual property rights comprised in this paper is held exclusively by </w:t>
      </w:r>
      <w:r w:rsidRPr="0088169B">
        <w:rPr>
          <w:rFonts w:cs="Arial"/>
          <w:b/>
          <w:color w:val="ED7D31"/>
        </w:rPr>
        <w:t xml:space="preserve">ESS </w:t>
      </w:r>
      <w:proofErr w:type="spellStart"/>
      <w:r w:rsidRPr="0088169B">
        <w:rPr>
          <w:rFonts w:cs="Arial"/>
          <w:b/>
          <w:color w:val="ED7D31"/>
        </w:rPr>
        <w:t>BIZTOOLS</w:t>
      </w:r>
      <w:proofErr w:type="spellEnd"/>
      <w:r w:rsidRPr="0088169B">
        <w:rPr>
          <w:rFonts w:cs="Arial"/>
          <w:b/>
          <w:color w:val="ED7D31"/>
        </w:rPr>
        <w:t xml:space="preserve"> Pty Ltd</w:t>
      </w:r>
      <w:r>
        <w:rPr>
          <w:rFonts w:cs="Arial"/>
        </w:rPr>
        <w:t xml:space="preserve"> (</w:t>
      </w:r>
      <w:proofErr w:type="spellStart"/>
      <w:r>
        <w:rPr>
          <w:rFonts w:cs="Arial"/>
        </w:rPr>
        <w:t>ACN</w:t>
      </w:r>
      <w:proofErr w:type="spellEnd"/>
      <w:r>
        <w:rPr>
          <w:rFonts w:cs="Arial"/>
        </w:rPr>
        <w:t xml:space="preserve">: 078 451 439).  Neither these rights nor any part of this paper may be used, sold, transferred, licensed, copied or reproduced in whole or in part in any manner or form whatsoever without the prior written consent of </w:t>
      </w:r>
      <w:r w:rsidRPr="0088169B">
        <w:rPr>
          <w:rFonts w:cs="Arial"/>
          <w:b/>
          <w:color w:val="ED7D31"/>
        </w:rPr>
        <w:t xml:space="preserve">ESS </w:t>
      </w:r>
      <w:proofErr w:type="spellStart"/>
      <w:r w:rsidRPr="0088169B">
        <w:rPr>
          <w:rFonts w:cs="Arial"/>
          <w:b/>
          <w:color w:val="ED7D31"/>
        </w:rPr>
        <w:t>BIZTOOLS</w:t>
      </w:r>
      <w:proofErr w:type="spellEnd"/>
      <w:r w:rsidRPr="0088169B">
        <w:rPr>
          <w:rFonts w:cs="Arial"/>
          <w:b/>
          <w:color w:val="ED7D31"/>
        </w:rPr>
        <w:t xml:space="preserve"> Pty Ltd</w:t>
      </w:r>
      <w:r>
        <w:rPr>
          <w:rFonts w:cs="Arial"/>
        </w:rPr>
        <w:t xml:space="preserve"> (</w:t>
      </w:r>
      <w:proofErr w:type="spellStart"/>
      <w:r>
        <w:rPr>
          <w:rFonts w:cs="Arial"/>
        </w:rPr>
        <w:t>ACN</w:t>
      </w:r>
      <w:proofErr w:type="spellEnd"/>
      <w:r>
        <w:rPr>
          <w:rFonts w:cs="Arial"/>
        </w:rPr>
        <w:t>: 078 451 439).</w:t>
      </w:r>
    </w:p>
    <w:p w14:paraId="7F1CD15B" w14:textId="77777777" w:rsidR="00943849" w:rsidRDefault="00943849" w:rsidP="00943849">
      <w:pPr>
        <w:pBdr>
          <w:top w:val="single" w:sz="6" w:space="10" w:color="auto" w:shadow="1"/>
          <w:left w:val="single" w:sz="6" w:space="10" w:color="auto" w:shadow="1"/>
          <w:bottom w:val="single" w:sz="6" w:space="10" w:color="auto" w:shadow="1"/>
          <w:right w:val="single" w:sz="6" w:space="10" w:color="auto" w:shadow="1"/>
        </w:pBdr>
        <w:rPr>
          <w:rFonts w:cs="Arial"/>
        </w:rPr>
      </w:pPr>
    </w:p>
    <w:p w14:paraId="0F989CDA" w14:textId="77777777" w:rsidR="00943849" w:rsidRDefault="00943849" w:rsidP="00943849">
      <w:pPr>
        <w:rPr>
          <w:rFonts w:cs="Arial"/>
        </w:rPr>
      </w:pPr>
    </w:p>
    <w:p w14:paraId="6CC6165C" w14:textId="77777777" w:rsidR="00943849" w:rsidRDefault="00943849" w:rsidP="00943849">
      <w:pPr>
        <w:rPr>
          <w:rFonts w:cs="Arial"/>
        </w:rPr>
      </w:pPr>
    </w:p>
    <w:p w14:paraId="1D3E719C" w14:textId="77777777" w:rsidR="00B265EB" w:rsidRDefault="00B265EB" w:rsidP="000636C8">
      <w:pPr>
        <w:ind w:firstLine="1134"/>
        <w:jc w:val="both"/>
      </w:pPr>
    </w:p>
    <w:sectPr w:rsidR="00B265EB">
      <w:headerReference w:type="default" r:id="rId22"/>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865BFF" w14:textId="77777777" w:rsidR="00691643" w:rsidRDefault="00691643" w:rsidP="00946EC0">
      <w:r>
        <w:separator/>
      </w:r>
    </w:p>
  </w:endnote>
  <w:endnote w:type="continuationSeparator" w:id="0">
    <w:p w14:paraId="07C198A7" w14:textId="77777777" w:rsidR="00691643" w:rsidRDefault="00691643" w:rsidP="00946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2F5A3" w14:textId="77777777" w:rsidR="00A05C28" w:rsidRDefault="00A05C28" w:rsidP="00A05C28">
    <w:pPr>
      <w:pStyle w:val="Footer"/>
      <w:pBdr>
        <w:top w:val="double" w:sz="6" w:space="0" w:color="auto"/>
      </w:pBdr>
      <w:jc w:val="center"/>
      <w:rPr>
        <w:rFonts w:cs="Arial"/>
        <w:b/>
        <w:bCs/>
        <w:i/>
        <w:iCs/>
        <w:sz w:val="16"/>
        <w:szCs w:val="16"/>
      </w:rPr>
    </w:pPr>
    <w:r w:rsidRPr="003B101D">
      <w:rPr>
        <w:rFonts w:cs="Arial"/>
        <w:b/>
        <w:bCs/>
        <w:i/>
        <w:iCs/>
        <w:sz w:val="16"/>
        <w:szCs w:val="16"/>
      </w:rPr>
      <w:sym w:font="Symbol" w:char="F0D3"/>
    </w:r>
    <w:r w:rsidRPr="003B101D">
      <w:rPr>
        <w:rFonts w:cs="Arial"/>
        <w:b/>
        <w:bCs/>
        <w:i/>
        <w:iCs/>
        <w:sz w:val="16"/>
        <w:szCs w:val="16"/>
      </w:rPr>
      <w:t xml:space="preserve">  -  ESS </w:t>
    </w:r>
    <w:proofErr w:type="spellStart"/>
    <w:r w:rsidRPr="003B101D">
      <w:rPr>
        <w:rFonts w:cs="Arial"/>
        <w:b/>
        <w:bCs/>
        <w:i/>
        <w:iCs/>
        <w:sz w:val="16"/>
        <w:szCs w:val="16"/>
      </w:rPr>
      <w:t>BIZTOOLS</w:t>
    </w:r>
    <w:proofErr w:type="spellEnd"/>
    <w:r w:rsidRPr="003B101D">
      <w:rPr>
        <w:rFonts w:cs="Arial"/>
        <w:b/>
        <w:bCs/>
        <w:i/>
        <w:iCs/>
        <w:sz w:val="16"/>
        <w:szCs w:val="16"/>
      </w:rPr>
      <w:t xml:space="preserve"> Pty Ltd  -  </w:t>
    </w:r>
    <w:proofErr w:type="spellStart"/>
    <w:r w:rsidRPr="003B101D">
      <w:rPr>
        <w:rFonts w:cs="Arial"/>
        <w:b/>
        <w:bCs/>
        <w:i/>
        <w:iCs/>
        <w:sz w:val="16"/>
        <w:szCs w:val="16"/>
      </w:rPr>
      <w:t>ACN</w:t>
    </w:r>
    <w:proofErr w:type="spellEnd"/>
    <w:r w:rsidRPr="003B101D">
      <w:rPr>
        <w:rFonts w:cs="Arial"/>
        <w:b/>
        <w:bCs/>
        <w:i/>
        <w:iCs/>
        <w:sz w:val="16"/>
        <w:szCs w:val="16"/>
      </w:rPr>
      <w:t>:  078 451 439</w:t>
    </w:r>
  </w:p>
  <w:p w14:paraId="17F658FE" w14:textId="77777777" w:rsidR="00A05C28" w:rsidRPr="003B101D" w:rsidRDefault="00A05C28" w:rsidP="00A05C28">
    <w:pPr>
      <w:pStyle w:val="Footer"/>
      <w:pBdr>
        <w:top w:val="double" w:sz="6" w:space="0" w:color="auto"/>
      </w:pBdr>
      <w:jc w:val="center"/>
      <w:rPr>
        <w:rFonts w:cs="Arial"/>
        <w:b/>
        <w:bCs/>
        <w:i/>
        <w:iCs/>
        <w:sz w:val="16"/>
        <w:szCs w:val="16"/>
      </w:rPr>
    </w:pPr>
    <w:r w:rsidRPr="00F145BC">
      <w:rPr>
        <w:rFonts w:cs="Arial"/>
        <w:b/>
        <w:bCs/>
        <w:i/>
        <w:iCs/>
        <w:sz w:val="16"/>
        <w:szCs w:val="16"/>
      </w:rPr>
      <w:t xml:space="preserve">Need help! </w:t>
    </w:r>
    <w:hyperlink r:id="rId1" w:history="1">
      <w:r w:rsidRPr="00DD17C2">
        <w:rPr>
          <w:rStyle w:val="Hyperlink"/>
          <w:rFonts w:cs="Arial"/>
          <w:b/>
          <w:bCs/>
          <w:i/>
          <w:iCs/>
          <w:sz w:val="16"/>
          <w:szCs w:val="16"/>
        </w:rPr>
        <w:t>https://www.essbiztools.com.au/document-support</w:t>
      </w:r>
    </w:hyperlink>
    <w:r>
      <w:rPr>
        <w:rFonts w:cs="Arial"/>
        <w:b/>
        <w:bCs/>
        <w:i/>
        <w:iCs/>
        <w:sz w:val="16"/>
        <w:szCs w:val="16"/>
      </w:rPr>
      <w:t xml:space="preserve"> </w:t>
    </w:r>
  </w:p>
  <w:p w14:paraId="60C0B587" w14:textId="44F99A9B" w:rsidR="00A05C28" w:rsidRPr="003B101D" w:rsidRDefault="00A05C28" w:rsidP="00A05C28">
    <w:pPr>
      <w:pStyle w:val="Footer"/>
      <w:pBdr>
        <w:top w:val="double" w:sz="6" w:space="0" w:color="auto"/>
      </w:pBdr>
      <w:jc w:val="right"/>
      <w:rPr>
        <w:rFonts w:cs="Arial"/>
        <w:b/>
        <w:bCs/>
        <w:i/>
        <w:sz w:val="16"/>
        <w:szCs w:val="16"/>
      </w:rPr>
    </w:pPr>
    <w:r w:rsidRPr="003B101D">
      <w:rPr>
        <w:rFonts w:cs="Arial"/>
        <w:b/>
        <w:bCs/>
        <w:i/>
        <w:sz w:val="16"/>
        <w:szCs w:val="16"/>
      </w:rPr>
      <w:t xml:space="preserve">Paper </w:t>
    </w:r>
    <w:r>
      <w:rPr>
        <w:rFonts w:cs="Arial"/>
        <w:b/>
        <w:bCs/>
        <w:i/>
        <w:sz w:val="16"/>
        <w:szCs w:val="16"/>
      </w:rPr>
      <w:t>070-001</w:t>
    </w:r>
  </w:p>
  <w:p w14:paraId="5C00F128" w14:textId="0C3D75CF" w:rsidR="00A05C28" w:rsidRPr="003B101D" w:rsidRDefault="00A05C28" w:rsidP="00A05C28">
    <w:pPr>
      <w:pStyle w:val="Footer"/>
      <w:pBdr>
        <w:top w:val="double" w:sz="6" w:space="0" w:color="auto"/>
      </w:pBdr>
      <w:jc w:val="right"/>
      <w:rPr>
        <w:rFonts w:cs="Arial"/>
        <w:b/>
        <w:bCs/>
        <w:i/>
        <w:sz w:val="16"/>
        <w:szCs w:val="16"/>
      </w:rPr>
    </w:pPr>
    <w:r>
      <w:rPr>
        <w:rFonts w:cs="Arial"/>
        <w:b/>
        <w:bCs/>
        <w:i/>
        <w:sz w:val="16"/>
        <w:szCs w:val="16"/>
      </w:rPr>
      <w:t>251125</w:t>
    </w:r>
  </w:p>
  <w:p w14:paraId="2B3061B3" w14:textId="77777777" w:rsidR="00A05C28" w:rsidRPr="003B101D" w:rsidRDefault="00A05C28" w:rsidP="00A05C28">
    <w:pPr>
      <w:pStyle w:val="Footer"/>
      <w:pBdr>
        <w:top w:val="double" w:sz="6" w:space="0" w:color="auto"/>
      </w:pBdr>
      <w:jc w:val="right"/>
      <w:rPr>
        <w:rFonts w:cs="Arial"/>
        <w:b/>
        <w:bCs/>
        <w:i/>
        <w:sz w:val="16"/>
        <w:szCs w:val="16"/>
      </w:rPr>
    </w:pPr>
    <w:r w:rsidRPr="003B101D">
      <w:rPr>
        <w:b/>
        <w:i/>
        <w:sz w:val="16"/>
        <w:szCs w:val="16"/>
      </w:rPr>
      <w:t xml:space="preserve">Page </w:t>
    </w:r>
    <w:r w:rsidRPr="003B101D">
      <w:rPr>
        <w:rStyle w:val="PageNumber"/>
        <w:rFonts w:cs="Arial"/>
        <w:b/>
        <w:bCs/>
        <w:i/>
        <w:sz w:val="16"/>
        <w:szCs w:val="16"/>
      </w:rPr>
      <w:fldChar w:fldCharType="begin"/>
    </w:r>
    <w:r w:rsidRPr="003B101D">
      <w:rPr>
        <w:rStyle w:val="PageNumber"/>
        <w:rFonts w:cs="Arial"/>
        <w:b/>
        <w:bCs/>
        <w:i/>
        <w:sz w:val="16"/>
        <w:szCs w:val="16"/>
      </w:rPr>
      <w:instrText xml:space="preserve"> PAGE </w:instrText>
    </w:r>
    <w:r w:rsidRPr="003B101D">
      <w:rPr>
        <w:rStyle w:val="PageNumber"/>
        <w:rFonts w:cs="Arial"/>
        <w:b/>
        <w:bCs/>
        <w:i/>
        <w:sz w:val="16"/>
        <w:szCs w:val="16"/>
      </w:rPr>
      <w:fldChar w:fldCharType="separate"/>
    </w:r>
    <w:r>
      <w:rPr>
        <w:rStyle w:val="PageNumber"/>
        <w:rFonts w:cs="Arial"/>
        <w:b/>
        <w:bCs/>
        <w:i/>
        <w:sz w:val="16"/>
        <w:szCs w:val="16"/>
      </w:rPr>
      <w:t>2</w:t>
    </w:r>
    <w:r w:rsidRPr="003B101D">
      <w:rPr>
        <w:rStyle w:val="PageNumber"/>
        <w:rFonts w:cs="Arial"/>
        <w:b/>
        <w:bCs/>
        <w:i/>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5CDA5D" w14:textId="77777777" w:rsidR="00691643" w:rsidRDefault="00691643" w:rsidP="00946EC0">
      <w:r>
        <w:separator/>
      </w:r>
    </w:p>
  </w:footnote>
  <w:footnote w:type="continuationSeparator" w:id="0">
    <w:p w14:paraId="40F231DF" w14:textId="77777777" w:rsidR="00691643" w:rsidRDefault="00691643" w:rsidP="00946EC0">
      <w:r>
        <w:continuationSeparator/>
      </w:r>
    </w:p>
  </w:footnote>
  <w:footnote w:id="1">
    <w:p w14:paraId="09AD2198" w14:textId="5C5A9D6A" w:rsidR="00691643" w:rsidRDefault="00691643">
      <w:pPr>
        <w:pStyle w:val="FootnoteText"/>
      </w:pPr>
      <w:r>
        <w:rPr>
          <w:rStyle w:val="FootnoteReference"/>
        </w:rPr>
        <w:footnoteRef/>
      </w:r>
      <w:r>
        <w:t xml:space="preserve"> </w:t>
      </w:r>
      <w:r w:rsidRPr="001C58C1">
        <w:rPr>
          <w:sz w:val="16"/>
          <w:szCs w:val="16"/>
        </w:rPr>
        <w:t>Diagram produced by Angel Education Australian</w:t>
      </w:r>
      <w:r w:rsidRPr="001C58C1">
        <w:rPr>
          <w:rFonts w:cs="Arial"/>
          <w:sz w:val="16"/>
          <w:szCs w:val="16"/>
        </w:rPr>
        <w:t>™</w:t>
      </w:r>
    </w:p>
  </w:footnote>
  <w:footnote w:id="2">
    <w:p w14:paraId="48240F1A" w14:textId="06F1CEEB" w:rsidR="00691643" w:rsidRDefault="00691643">
      <w:pPr>
        <w:pStyle w:val="FootnoteText"/>
      </w:pPr>
      <w:r>
        <w:rPr>
          <w:rStyle w:val="FootnoteReference"/>
        </w:rPr>
        <w:footnoteRef/>
      </w:r>
      <w:r>
        <w:t xml:space="preserve"> </w:t>
      </w:r>
      <w:r w:rsidRPr="001C58C1">
        <w:rPr>
          <w:sz w:val="16"/>
          <w:szCs w:val="16"/>
        </w:rPr>
        <w:t>Diagrams produced by Angel Education Australian</w:t>
      </w:r>
      <w:r w:rsidRPr="001C58C1">
        <w:rPr>
          <w:rFonts w:cs="Arial"/>
          <w:sz w:val="16"/>
          <w:szCs w:val="16"/>
        </w:rPr>
        <w:t>™</w:t>
      </w:r>
    </w:p>
  </w:footnote>
  <w:footnote w:id="3">
    <w:p w14:paraId="45E3883D" w14:textId="4487588D" w:rsidR="00691643" w:rsidRPr="001C58C1" w:rsidRDefault="00691643">
      <w:pPr>
        <w:pStyle w:val="FootnoteText"/>
        <w:rPr>
          <w:sz w:val="16"/>
          <w:szCs w:val="16"/>
        </w:rPr>
      </w:pPr>
      <w:r>
        <w:rPr>
          <w:rStyle w:val="FootnoteReference"/>
        </w:rPr>
        <w:footnoteRef/>
      </w:r>
      <w:r>
        <w:t xml:space="preserve"> </w:t>
      </w:r>
      <w:r w:rsidRPr="001C58C1">
        <w:rPr>
          <w:sz w:val="16"/>
          <w:szCs w:val="16"/>
        </w:rPr>
        <w:t>Diagrams produced by Angel Education Australian</w:t>
      </w:r>
      <w:r w:rsidRPr="001C58C1">
        <w:rPr>
          <w:rFonts w:cs="Arial"/>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53CA1" w14:textId="77777777" w:rsidR="00691643" w:rsidRPr="00D54290" w:rsidRDefault="00691643" w:rsidP="00FD34B7">
    <w:pPr>
      <w:pStyle w:val="Header"/>
      <w:tabs>
        <w:tab w:val="left" w:pos="3465"/>
      </w:tabs>
    </w:pPr>
    <w:bookmarkStart w:id="16" w:name="_Hlk495324683"/>
    <w:bookmarkStart w:id="17" w:name="_Hlk495324684"/>
    <w:bookmarkStart w:id="18" w:name="_Hlk495324685"/>
    <w:bookmarkStart w:id="19" w:name="_Hlk37755441"/>
    <w:bookmarkStart w:id="20" w:name="_Hlk37755442"/>
    <w:bookmarkStart w:id="21" w:name="_Hlk37763869"/>
    <w:bookmarkStart w:id="22" w:name="_Hlk37763870"/>
    <w:bookmarkStart w:id="23" w:name="_Hlk37767722"/>
    <w:bookmarkStart w:id="24" w:name="_Hlk37767723"/>
    <w:bookmarkStart w:id="25" w:name="_Hlk37773964"/>
    <w:bookmarkStart w:id="26" w:name="_Hlk37773965"/>
    <w:r w:rsidRPr="00D54290">
      <w:rPr>
        <w:noProof/>
        <w:lang w:eastAsia="en-AU"/>
      </w:rPr>
      <mc:AlternateContent>
        <mc:Choice Requires="wps">
          <w:drawing>
            <wp:anchor distT="0" distB="0" distL="114300" distR="114300" simplePos="0" relativeHeight="251659264" behindDoc="1" locked="0" layoutInCell="1" allowOverlap="1" wp14:anchorId="6DFDE096" wp14:editId="52B4A7B6">
              <wp:simplePos x="0" y="0"/>
              <wp:positionH relativeFrom="margin">
                <wp:align>right</wp:align>
              </wp:positionH>
              <wp:positionV relativeFrom="paragraph">
                <wp:posOffset>-1905</wp:posOffset>
              </wp:positionV>
              <wp:extent cx="3751580" cy="590550"/>
              <wp:effectExtent l="0" t="0" r="127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1580"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E88746" w14:textId="73BF0FD9" w:rsidR="00A02A30" w:rsidRDefault="00691643" w:rsidP="00FD34B7">
                          <w:pPr>
                            <w:jc w:val="right"/>
                            <w:rPr>
                              <w:b/>
                              <w:sz w:val="16"/>
                              <w:szCs w:val="16"/>
                            </w:rPr>
                          </w:pPr>
                          <w:r w:rsidRPr="0098713F">
                            <w:rPr>
                              <w:b/>
                              <w:sz w:val="16"/>
                              <w:szCs w:val="16"/>
                            </w:rPr>
                            <w:t>Ph</w:t>
                          </w:r>
                          <w:r w:rsidR="00A05C28">
                            <w:rPr>
                              <w:b/>
                              <w:sz w:val="16"/>
                              <w:szCs w:val="16"/>
                            </w:rPr>
                            <w:t xml:space="preserve"> 0418 190 181</w:t>
                          </w:r>
                        </w:p>
                        <w:p w14:paraId="770EBAED" w14:textId="274B7587" w:rsidR="00691643" w:rsidRDefault="00691643" w:rsidP="00FD34B7">
                          <w:pPr>
                            <w:jc w:val="right"/>
                            <w:rPr>
                              <w:b/>
                              <w:sz w:val="16"/>
                              <w:szCs w:val="16"/>
                            </w:rPr>
                          </w:pPr>
                          <w:r w:rsidRPr="0098713F">
                            <w:rPr>
                              <w:b/>
                              <w:sz w:val="16"/>
                              <w:szCs w:val="16"/>
                            </w:rPr>
                            <w:t xml:space="preserve">    Email:  </w:t>
                          </w:r>
                          <w:hyperlink r:id="rId1" w:history="1">
                            <w:r w:rsidRPr="00AC361B">
                              <w:rPr>
                                <w:rStyle w:val="Hyperlink"/>
                                <w:b/>
                                <w:sz w:val="16"/>
                                <w:szCs w:val="16"/>
                              </w:rPr>
                              <w:t>peter@essbiztools.com.au</w:t>
                            </w:r>
                          </w:hyperlink>
                        </w:p>
                        <w:p w14:paraId="0B2602D2" w14:textId="77777777" w:rsidR="00691643" w:rsidRPr="0098713F" w:rsidRDefault="00691643" w:rsidP="00FD34B7">
                          <w:pPr>
                            <w:jc w:val="right"/>
                            <w:rPr>
                              <w:b/>
                              <w:sz w:val="16"/>
                              <w:szCs w:val="16"/>
                            </w:rPr>
                          </w:pPr>
                          <w:r>
                            <w:rPr>
                              <w:b/>
                              <w:sz w:val="16"/>
                              <w:szCs w:val="16"/>
                            </w:rPr>
                            <w:t xml:space="preserve">W:  </w:t>
                          </w:r>
                          <w:hyperlink r:id="rId2" w:history="1">
                            <w:r w:rsidRPr="003E7571">
                              <w:rPr>
                                <w:rStyle w:val="Hyperlink"/>
                                <w:b/>
                                <w:sz w:val="16"/>
                                <w:szCs w:val="16"/>
                              </w:rPr>
                              <w:t>http://www.essbiztools.com.au</w:t>
                            </w:r>
                          </w:hyperlink>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FDE096" id="_x0000_t202" coordsize="21600,21600" o:spt="202" path="m,l,21600r21600,l21600,xe">
              <v:stroke joinstyle="miter"/>
              <v:path gradientshapeok="t" o:connecttype="rect"/>
            </v:shapetype>
            <v:shape id="Text Box 4" o:spid="_x0000_s1026" type="#_x0000_t202" style="position:absolute;margin-left:244.2pt;margin-top:-.15pt;width:295.4pt;height:46.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" stroked="f">
              <v:textbox>
                <w:txbxContent>
                  <w:p w14:paraId="14E88746" w14:textId="73BF0FD9" w:rsidR="00A02A30" w:rsidRDefault="00691643" w:rsidP="00FD34B7">
                    <w:pPr>
                      <w:jc w:val="right"/>
                      <w:rPr>
                        <w:b/>
                        <w:sz w:val="16"/>
                        <w:szCs w:val="16"/>
                      </w:rPr>
                    </w:pPr>
                    <w:r w:rsidRPr="0098713F">
                      <w:rPr>
                        <w:b/>
                        <w:sz w:val="16"/>
                        <w:szCs w:val="16"/>
                      </w:rPr>
                      <w:t>Ph</w:t>
                    </w:r>
                    <w:r w:rsidR="00A05C28">
                      <w:rPr>
                        <w:b/>
                        <w:sz w:val="16"/>
                        <w:szCs w:val="16"/>
                      </w:rPr>
                      <w:t xml:space="preserve"> 0418 190 181</w:t>
                    </w:r>
                  </w:p>
                  <w:p w14:paraId="770EBAED" w14:textId="274B7587" w:rsidR="00691643" w:rsidRDefault="00691643" w:rsidP="00FD34B7">
                    <w:pPr>
                      <w:jc w:val="right"/>
                      <w:rPr>
                        <w:b/>
                        <w:sz w:val="16"/>
                        <w:szCs w:val="16"/>
                      </w:rPr>
                    </w:pPr>
                    <w:r w:rsidRPr="0098713F">
                      <w:rPr>
                        <w:b/>
                        <w:sz w:val="16"/>
                        <w:szCs w:val="16"/>
                      </w:rPr>
                      <w:t xml:space="preserve">    Email:  </w:t>
                    </w:r>
                    <w:hyperlink r:id="rId3" w:history="1">
                      <w:r w:rsidRPr="00AC361B">
                        <w:rPr>
                          <w:rStyle w:val="Hyperlink"/>
                          <w:b/>
                          <w:sz w:val="16"/>
                          <w:szCs w:val="16"/>
                        </w:rPr>
                        <w:t>peter@essbiztools.com.au</w:t>
                      </w:r>
                    </w:hyperlink>
                  </w:p>
                  <w:p w14:paraId="0B2602D2" w14:textId="77777777" w:rsidR="00691643" w:rsidRPr="0098713F" w:rsidRDefault="00691643" w:rsidP="00FD34B7">
                    <w:pPr>
                      <w:jc w:val="right"/>
                      <w:rPr>
                        <w:b/>
                        <w:sz w:val="16"/>
                        <w:szCs w:val="16"/>
                      </w:rPr>
                    </w:pPr>
                    <w:r>
                      <w:rPr>
                        <w:b/>
                        <w:sz w:val="16"/>
                        <w:szCs w:val="16"/>
                      </w:rPr>
                      <w:t xml:space="preserve">W:  </w:t>
                    </w:r>
                    <w:hyperlink r:id="rId4" w:history="1">
                      <w:r w:rsidRPr="003E7571">
                        <w:rPr>
                          <w:rStyle w:val="Hyperlink"/>
                          <w:b/>
                          <w:sz w:val="16"/>
                          <w:szCs w:val="16"/>
                        </w:rPr>
                        <w:t>http://www.essbiztools.com.au</w:t>
                      </w:r>
                    </w:hyperlink>
                  </w:p>
                </w:txbxContent>
              </v:textbox>
              <w10:wrap anchorx="margin"/>
            </v:shape>
          </w:pict>
        </mc:Fallback>
      </mc:AlternateContent>
    </w:r>
    <w:r w:rsidRPr="00D54290">
      <w:rPr>
        <w:noProof/>
        <w:lang w:eastAsia="en-AU"/>
      </w:rPr>
      <w:drawing>
        <wp:inline distT="0" distB="0" distL="0" distR="0" wp14:anchorId="22917661" wp14:editId="41773A69">
          <wp:extent cx="1765300" cy="514350"/>
          <wp:effectExtent l="0" t="0" r="6350" b="0"/>
          <wp:docPr id="7" name="Picture 7" descr="btlogos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tlogosml"/>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65300" cy="514350"/>
                  </a:xfrm>
                  <a:prstGeom prst="rect">
                    <a:avLst/>
                  </a:prstGeom>
                  <a:noFill/>
                  <a:ln>
                    <a:noFill/>
                  </a:ln>
                </pic:spPr>
              </pic:pic>
            </a:graphicData>
          </a:graphic>
        </wp:inline>
      </w:drawing>
    </w:r>
    <w:r w:rsidRPr="00D54290">
      <w:tab/>
    </w:r>
  </w:p>
  <w:p w14:paraId="6193C846" w14:textId="77777777" w:rsidR="00691643" w:rsidRPr="00D54290" w:rsidRDefault="00691643" w:rsidP="00FD34B7">
    <w:pPr>
      <w:pStyle w:val="Header"/>
    </w:pPr>
  </w:p>
  <w:p w14:paraId="7D7712D2" w14:textId="77777777" w:rsidR="00691643" w:rsidRPr="00D54290" w:rsidRDefault="00691643" w:rsidP="00FD34B7">
    <w:pPr>
      <w:pBdr>
        <w:top w:val="double" w:sz="6" w:space="1" w:color="auto"/>
      </w:pBdr>
    </w:pPr>
  </w:p>
  <w:bookmarkEnd w:id="16"/>
  <w:bookmarkEnd w:id="17"/>
  <w:bookmarkEnd w:id="18"/>
  <w:bookmarkEnd w:id="19"/>
  <w:bookmarkEnd w:id="20"/>
  <w:bookmarkEnd w:id="21"/>
  <w:bookmarkEnd w:id="22"/>
  <w:bookmarkEnd w:id="23"/>
  <w:bookmarkEnd w:id="24"/>
  <w:bookmarkEnd w:id="25"/>
  <w:bookmarkEnd w:id="2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322A8"/>
    <w:multiLevelType w:val="hybridMultilevel"/>
    <w:tmpl w:val="5FF6EBBE"/>
    <w:lvl w:ilvl="0" w:tplc="70A858BE">
      <w:start w:val="1"/>
      <w:numFmt w:val="decimal"/>
      <w:lvlText w:val="%1."/>
      <w:lvlJc w:val="left"/>
      <w:pPr>
        <w:tabs>
          <w:tab w:val="num" w:pos="720"/>
        </w:tabs>
        <w:ind w:left="720" w:hanging="360"/>
      </w:pPr>
    </w:lvl>
    <w:lvl w:ilvl="1" w:tplc="00CE398A" w:tentative="1">
      <w:start w:val="1"/>
      <w:numFmt w:val="decimal"/>
      <w:lvlText w:val="%2."/>
      <w:lvlJc w:val="left"/>
      <w:pPr>
        <w:tabs>
          <w:tab w:val="num" w:pos="1440"/>
        </w:tabs>
        <w:ind w:left="1440" w:hanging="360"/>
      </w:pPr>
    </w:lvl>
    <w:lvl w:ilvl="2" w:tplc="F660687A" w:tentative="1">
      <w:start w:val="1"/>
      <w:numFmt w:val="decimal"/>
      <w:lvlText w:val="%3."/>
      <w:lvlJc w:val="left"/>
      <w:pPr>
        <w:tabs>
          <w:tab w:val="num" w:pos="2160"/>
        </w:tabs>
        <w:ind w:left="2160" w:hanging="360"/>
      </w:pPr>
    </w:lvl>
    <w:lvl w:ilvl="3" w:tplc="7A2C7B4C" w:tentative="1">
      <w:start w:val="1"/>
      <w:numFmt w:val="decimal"/>
      <w:lvlText w:val="%4."/>
      <w:lvlJc w:val="left"/>
      <w:pPr>
        <w:tabs>
          <w:tab w:val="num" w:pos="2880"/>
        </w:tabs>
        <w:ind w:left="2880" w:hanging="360"/>
      </w:pPr>
    </w:lvl>
    <w:lvl w:ilvl="4" w:tplc="9AA400AE" w:tentative="1">
      <w:start w:val="1"/>
      <w:numFmt w:val="decimal"/>
      <w:lvlText w:val="%5."/>
      <w:lvlJc w:val="left"/>
      <w:pPr>
        <w:tabs>
          <w:tab w:val="num" w:pos="3600"/>
        </w:tabs>
        <w:ind w:left="3600" w:hanging="360"/>
      </w:pPr>
    </w:lvl>
    <w:lvl w:ilvl="5" w:tplc="8682B54A" w:tentative="1">
      <w:start w:val="1"/>
      <w:numFmt w:val="decimal"/>
      <w:lvlText w:val="%6."/>
      <w:lvlJc w:val="left"/>
      <w:pPr>
        <w:tabs>
          <w:tab w:val="num" w:pos="4320"/>
        </w:tabs>
        <w:ind w:left="4320" w:hanging="360"/>
      </w:pPr>
    </w:lvl>
    <w:lvl w:ilvl="6" w:tplc="5776A772" w:tentative="1">
      <w:start w:val="1"/>
      <w:numFmt w:val="decimal"/>
      <w:lvlText w:val="%7."/>
      <w:lvlJc w:val="left"/>
      <w:pPr>
        <w:tabs>
          <w:tab w:val="num" w:pos="5040"/>
        </w:tabs>
        <w:ind w:left="5040" w:hanging="360"/>
      </w:pPr>
    </w:lvl>
    <w:lvl w:ilvl="7" w:tplc="68BA27A4" w:tentative="1">
      <w:start w:val="1"/>
      <w:numFmt w:val="decimal"/>
      <w:lvlText w:val="%8."/>
      <w:lvlJc w:val="left"/>
      <w:pPr>
        <w:tabs>
          <w:tab w:val="num" w:pos="5760"/>
        </w:tabs>
        <w:ind w:left="5760" w:hanging="360"/>
      </w:pPr>
    </w:lvl>
    <w:lvl w:ilvl="8" w:tplc="4ADA15D2" w:tentative="1">
      <w:start w:val="1"/>
      <w:numFmt w:val="decimal"/>
      <w:lvlText w:val="%9."/>
      <w:lvlJc w:val="left"/>
      <w:pPr>
        <w:tabs>
          <w:tab w:val="num" w:pos="6480"/>
        </w:tabs>
        <w:ind w:left="6480" w:hanging="360"/>
      </w:pPr>
    </w:lvl>
  </w:abstractNum>
  <w:abstractNum w:abstractNumId="1" w15:restartNumberingAfterBreak="0">
    <w:nsid w:val="020B0ADA"/>
    <w:multiLevelType w:val="hybridMultilevel"/>
    <w:tmpl w:val="D980AF36"/>
    <w:lvl w:ilvl="0" w:tplc="35D24252">
      <w:start w:val="7"/>
      <w:numFmt w:val="decimal"/>
      <w:lvlText w:val="%1."/>
      <w:lvlJc w:val="left"/>
      <w:pPr>
        <w:tabs>
          <w:tab w:val="num" w:pos="720"/>
        </w:tabs>
        <w:ind w:left="720" w:hanging="360"/>
      </w:pPr>
    </w:lvl>
    <w:lvl w:ilvl="1" w:tplc="B1EAD080">
      <w:start w:val="122"/>
      <w:numFmt w:val="bullet"/>
      <w:lvlText w:val=""/>
      <w:lvlJc w:val="left"/>
      <w:pPr>
        <w:tabs>
          <w:tab w:val="num" w:pos="1440"/>
        </w:tabs>
        <w:ind w:left="1440" w:hanging="360"/>
      </w:pPr>
      <w:rPr>
        <w:rFonts w:ascii="Wingdings" w:hAnsi="Wingdings" w:hint="default"/>
      </w:rPr>
    </w:lvl>
    <w:lvl w:ilvl="2" w:tplc="4C34B5CC" w:tentative="1">
      <w:start w:val="1"/>
      <w:numFmt w:val="decimal"/>
      <w:lvlText w:val="%3."/>
      <w:lvlJc w:val="left"/>
      <w:pPr>
        <w:tabs>
          <w:tab w:val="num" w:pos="2160"/>
        </w:tabs>
        <w:ind w:left="2160" w:hanging="360"/>
      </w:pPr>
    </w:lvl>
    <w:lvl w:ilvl="3" w:tplc="E6BECAF0" w:tentative="1">
      <w:start w:val="1"/>
      <w:numFmt w:val="decimal"/>
      <w:lvlText w:val="%4."/>
      <w:lvlJc w:val="left"/>
      <w:pPr>
        <w:tabs>
          <w:tab w:val="num" w:pos="2880"/>
        </w:tabs>
        <w:ind w:left="2880" w:hanging="360"/>
      </w:pPr>
    </w:lvl>
    <w:lvl w:ilvl="4" w:tplc="F3883BD4" w:tentative="1">
      <w:start w:val="1"/>
      <w:numFmt w:val="decimal"/>
      <w:lvlText w:val="%5."/>
      <w:lvlJc w:val="left"/>
      <w:pPr>
        <w:tabs>
          <w:tab w:val="num" w:pos="3600"/>
        </w:tabs>
        <w:ind w:left="3600" w:hanging="360"/>
      </w:pPr>
    </w:lvl>
    <w:lvl w:ilvl="5" w:tplc="7EA616E6" w:tentative="1">
      <w:start w:val="1"/>
      <w:numFmt w:val="decimal"/>
      <w:lvlText w:val="%6."/>
      <w:lvlJc w:val="left"/>
      <w:pPr>
        <w:tabs>
          <w:tab w:val="num" w:pos="4320"/>
        </w:tabs>
        <w:ind w:left="4320" w:hanging="360"/>
      </w:pPr>
    </w:lvl>
    <w:lvl w:ilvl="6" w:tplc="EF426EBC" w:tentative="1">
      <w:start w:val="1"/>
      <w:numFmt w:val="decimal"/>
      <w:lvlText w:val="%7."/>
      <w:lvlJc w:val="left"/>
      <w:pPr>
        <w:tabs>
          <w:tab w:val="num" w:pos="5040"/>
        </w:tabs>
        <w:ind w:left="5040" w:hanging="360"/>
      </w:pPr>
    </w:lvl>
    <w:lvl w:ilvl="7" w:tplc="9E1AE564" w:tentative="1">
      <w:start w:val="1"/>
      <w:numFmt w:val="decimal"/>
      <w:lvlText w:val="%8."/>
      <w:lvlJc w:val="left"/>
      <w:pPr>
        <w:tabs>
          <w:tab w:val="num" w:pos="5760"/>
        </w:tabs>
        <w:ind w:left="5760" w:hanging="360"/>
      </w:pPr>
    </w:lvl>
    <w:lvl w:ilvl="8" w:tplc="B2F2824A" w:tentative="1">
      <w:start w:val="1"/>
      <w:numFmt w:val="decimal"/>
      <w:lvlText w:val="%9."/>
      <w:lvlJc w:val="left"/>
      <w:pPr>
        <w:tabs>
          <w:tab w:val="num" w:pos="6480"/>
        </w:tabs>
        <w:ind w:left="6480" w:hanging="360"/>
      </w:pPr>
    </w:lvl>
  </w:abstractNum>
  <w:abstractNum w:abstractNumId="2" w15:restartNumberingAfterBreak="0">
    <w:nsid w:val="02A8056E"/>
    <w:multiLevelType w:val="hybridMultilevel"/>
    <w:tmpl w:val="E42E73A2"/>
    <w:lvl w:ilvl="0" w:tplc="0C090003">
      <w:start w:val="1"/>
      <w:numFmt w:val="bullet"/>
      <w:lvlText w:val="o"/>
      <w:lvlJc w:val="left"/>
      <w:pPr>
        <w:ind w:left="2160" w:hanging="360"/>
      </w:pPr>
      <w:rPr>
        <w:rFonts w:ascii="Courier New" w:hAnsi="Courier New" w:cs="Courier New" w:hint="default"/>
      </w:rPr>
    </w:lvl>
    <w:lvl w:ilvl="1" w:tplc="0C09000B">
      <w:start w:val="1"/>
      <w:numFmt w:val="bullet"/>
      <w:lvlText w:val=""/>
      <w:lvlJc w:val="left"/>
      <w:pPr>
        <w:ind w:left="2880" w:hanging="360"/>
      </w:pPr>
      <w:rPr>
        <w:rFonts w:ascii="Wingdings" w:hAnsi="Wingdings"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3" w15:restartNumberingAfterBreak="0">
    <w:nsid w:val="02B45A55"/>
    <w:multiLevelType w:val="hybridMultilevel"/>
    <w:tmpl w:val="7EAAA824"/>
    <w:lvl w:ilvl="0" w:tplc="0C090001">
      <w:start w:val="1"/>
      <w:numFmt w:val="bullet"/>
      <w:lvlText w:val=""/>
      <w:lvlJc w:val="left"/>
      <w:pPr>
        <w:ind w:left="2007" w:hanging="360"/>
      </w:pPr>
      <w:rPr>
        <w:rFonts w:ascii="Symbol" w:hAnsi="Symbol" w:hint="default"/>
      </w:rPr>
    </w:lvl>
    <w:lvl w:ilvl="1" w:tplc="CD9A310E">
      <w:start w:val="1"/>
      <w:numFmt w:val="bullet"/>
      <w:lvlText w:val=""/>
      <w:lvlJc w:val="left"/>
      <w:pPr>
        <w:ind w:left="2727" w:hanging="360"/>
      </w:pPr>
      <w:rPr>
        <w:rFonts w:ascii="Symbol" w:hAnsi="Symbol" w:hint="default"/>
      </w:rPr>
    </w:lvl>
    <w:lvl w:ilvl="2" w:tplc="0C090005" w:tentative="1">
      <w:start w:val="1"/>
      <w:numFmt w:val="bullet"/>
      <w:lvlText w:val=""/>
      <w:lvlJc w:val="left"/>
      <w:pPr>
        <w:ind w:left="3447" w:hanging="360"/>
      </w:pPr>
      <w:rPr>
        <w:rFonts w:ascii="Wingdings" w:hAnsi="Wingdings" w:hint="default"/>
      </w:rPr>
    </w:lvl>
    <w:lvl w:ilvl="3" w:tplc="0C090001" w:tentative="1">
      <w:start w:val="1"/>
      <w:numFmt w:val="bullet"/>
      <w:lvlText w:val=""/>
      <w:lvlJc w:val="left"/>
      <w:pPr>
        <w:ind w:left="4167" w:hanging="360"/>
      </w:pPr>
      <w:rPr>
        <w:rFonts w:ascii="Symbol" w:hAnsi="Symbol" w:hint="default"/>
      </w:rPr>
    </w:lvl>
    <w:lvl w:ilvl="4" w:tplc="0C090003" w:tentative="1">
      <w:start w:val="1"/>
      <w:numFmt w:val="bullet"/>
      <w:lvlText w:val="o"/>
      <w:lvlJc w:val="left"/>
      <w:pPr>
        <w:ind w:left="4887" w:hanging="360"/>
      </w:pPr>
      <w:rPr>
        <w:rFonts w:ascii="Courier New" w:hAnsi="Courier New" w:cs="Courier New" w:hint="default"/>
      </w:rPr>
    </w:lvl>
    <w:lvl w:ilvl="5" w:tplc="0C090005" w:tentative="1">
      <w:start w:val="1"/>
      <w:numFmt w:val="bullet"/>
      <w:lvlText w:val=""/>
      <w:lvlJc w:val="left"/>
      <w:pPr>
        <w:ind w:left="5607" w:hanging="360"/>
      </w:pPr>
      <w:rPr>
        <w:rFonts w:ascii="Wingdings" w:hAnsi="Wingdings" w:hint="default"/>
      </w:rPr>
    </w:lvl>
    <w:lvl w:ilvl="6" w:tplc="0C090001" w:tentative="1">
      <w:start w:val="1"/>
      <w:numFmt w:val="bullet"/>
      <w:lvlText w:val=""/>
      <w:lvlJc w:val="left"/>
      <w:pPr>
        <w:ind w:left="6327" w:hanging="360"/>
      </w:pPr>
      <w:rPr>
        <w:rFonts w:ascii="Symbol" w:hAnsi="Symbol" w:hint="default"/>
      </w:rPr>
    </w:lvl>
    <w:lvl w:ilvl="7" w:tplc="0C090003" w:tentative="1">
      <w:start w:val="1"/>
      <w:numFmt w:val="bullet"/>
      <w:lvlText w:val="o"/>
      <w:lvlJc w:val="left"/>
      <w:pPr>
        <w:ind w:left="7047" w:hanging="360"/>
      </w:pPr>
      <w:rPr>
        <w:rFonts w:ascii="Courier New" w:hAnsi="Courier New" w:cs="Courier New" w:hint="default"/>
      </w:rPr>
    </w:lvl>
    <w:lvl w:ilvl="8" w:tplc="0C090005" w:tentative="1">
      <w:start w:val="1"/>
      <w:numFmt w:val="bullet"/>
      <w:lvlText w:val=""/>
      <w:lvlJc w:val="left"/>
      <w:pPr>
        <w:ind w:left="7767" w:hanging="360"/>
      </w:pPr>
      <w:rPr>
        <w:rFonts w:ascii="Wingdings" w:hAnsi="Wingdings" w:hint="default"/>
      </w:rPr>
    </w:lvl>
  </w:abstractNum>
  <w:abstractNum w:abstractNumId="4" w15:restartNumberingAfterBreak="0">
    <w:nsid w:val="040B4C0A"/>
    <w:multiLevelType w:val="hybridMultilevel"/>
    <w:tmpl w:val="C616C8F8"/>
    <w:lvl w:ilvl="0" w:tplc="0C090003">
      <w:start w:val="1"/>
      <w:numFmt w:val="bullet"/>
      <w:lvlText w:val="o"/>
      <w:lvlJc w:val="left"/>
      <w:pPr>
        <w:ind w:left="2160" w:hanging="360"/>
      </w:pPr>
      <w:rPr>
        <w:rFonts w:ascii="Courier New" w:hAnsi="Courier New" w:cs="Courier New"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5" w15:restartNumberingAfterBreak="0">
    <w:nsid w:val="05B06059"/>
    <w:multiLevelType w:val="multilevel"/>
    <w:tmpl w:val="0812D69E"/>
    <w:lvl w:ilvl="0">
      <w:start w:val="1"/>
      <w:numFmt w:val="decimal"/>
      <w:lvlText w:val="%1."/>
      <w:lvlJc w:val="left"/>
      <w:pPr>
        <w:ind w:left="1287" w:hanging="360"/>
      </w:pPr>
      <w:rPr>
        <w:color w:val="auto"/>
      </w:rPr>
    </w:lvl>
    <w:lvl w:ilvl="1">
      <w:start w:val="2"/>
      <w:numFmt w:val="decimal"/>
      <w:isLgl/>
      <w:lvlText w:val="%1.%2"/>
      <w:lvlJc w:val="left"/>
      <w:pPr>
        <w:ind w:left="5747" w:hanging="360"/>
      </w:pPr>
      <w:rPr>
        <w:rFonts w:hint="default"/>
        <w:color w:val="auto"/>
      </w:rPr>
    </w:lvl>
    <w:lvl w:ilvl="2">
      <w:start w:val="1"/>
      <w:numFmt w:val="decimal"/>
      <w:isLgl/>
      <w:lvlText w:val="%1.%2.%3"/>
      <w:lvlJc w:val="left"/>
      <w:pPr>
        <w:ind w:left="2061" w:hanging="720"/>
      </w:pPr>
      <w:rPr>
        <w:rFonts w:hint="default"/>
      </w:rPr>
    </w:lvl>
    <w:lvl w:ilvl="3">
      <w:start w:val="1"/>
      <w:numFmt w:val="decimal"/>
      <w:isLgl/>
      <w:lvlText w:val="%1.%2.%3.%4"/>
      <w:lvlJc w:val="left"/>
      <w:pPr>
        <w:ind w:left="2268" w:hanging="720"/>
      </w:pPr>
      <w:rPr>
        <w:rFonts w:hint="default"/>
      </w:rPr>
    </w:lvl>
    <w:lvl w:ilvl="4">
      <w:start w:val="1"/>
      <w:numFmt w:val="decimal"/>
      <w:isLgl/>
      <w:lvlText w:val="%1.%2.%3.%4.%5"/>
      <w:lvlJc w:val="left"/>
      <w:pPr>
        <w:ind w:left="2835" w:hanging="1080"/>
      </w:pPr>
      <w:rPr>
        <w:rFonts w:hint="default"/>
      </w:rPr>
    </w:lvl>
    <w:lvl w:ilvl="5">
      <w:start w:val="1"/>
      <w:numFmt w:val="decimal"/>
      <w:isLgl/>
      <w:lvlText w:val="%1.%2.%3.%4.%5.%6"/>
      <w:lvlJc w:val="left"/>
      <w:pPr>
        <w:ind w:left="3042" w:hanging="1080"/>
      </w:pPr>
      <w:rPr>
        <w:rFonts w:hint="default"/>
      </w:rPr>
    </w:lvl>
    <w:lvl w:ilvl="6">
      <w:start w:val="1"/>
      <w:numFmt w:val="decimal"/>
      <w:isLgl/>
      <w:lvlText w:val="%1.%2.%3.%4.%5.%6.%7"/>
      <w:lvlJc w:val="left"/>
      <w:pPr>
        <w:ind w:left="3609" w:hanging="1440"/>
      </w:pPr>
      <w:rPr>
        <w:rFonts w:hint="default"/>
      </w:rPr>
    </w:lvl>
    <w:lvl w:ilvl="7">
      <w:start w:val="1"/>
      <w:numFmt w:val="decimal"/>
      <w:isLgl/>
      <w:lvlText w:val="%1.%2.%3.%4.%5.%6.%7.%8"/>
      <w:lvlJc w:val="left"/>
      <w:pPr>
        <w:ind w:left="3816" w:hanging="1440"/>
      </w:pPr>
      <w:rPr>
        <w:rFonts w:hint="default"/>
      </w:rPr>
    </w:lvl>
    <w:lvl w:ilvl="8">
      <w:start w:val="1"/>
      <w:numFmt w:val="decimal"/>
      <w:isLgl/>
      <w:lvlText w:val="%1.%2.%3.%4.%5.%6.%7.%8.%9"/>
      <w:lvlJc w:val="left"/>
      <w:pPr>
        <w:ind w:left="4383" w:hanging="1800"/>
      </w:pPr>
      <w:rPr>
        <w:rFonts w:hint="default"/>
      </w:rPr>
    </w:lvl>
  </w:abstractNum>
  <w:abstractNum w:abstractNumId="6" w15:restartNumberingAfterBreak="0">
    <w:nsid w:val="0AD121B8"/>
    <w:multiLevelType w:val="hybridMultilevel"/>
    <w:tmpl w:val="818A1D50"/>
    <w:lvl w:ilvl="0" w:tplc="DB8652BA">
      <w:start w:val="1"/>
      <w:numFmt w:val="upperLetter"/>
      <w:lvlText w:val="%1."/>
      <w:lvlJc w:val="left"/>
      <w:pPr>
        <w:ind w:left="502" w:hanging="360"/>
      </w:pPr>
      <w:rPr>
        <w:rFonts w:ascii="Arial" w:hAnsi="Arial" w:cs="Arial" w:hint="default"/>
        <w:color w:val="auto"/>
        <w:sz w:val="24"/>
        <w:szCs w:val="24"/>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0B87737C"/>
    <w:multiLevelType w:val="hybridMultilevel"/>
    <w:tmpl w:val="6FD4986E"/>
    <w:lvl w:ilvl="0" w:tplc="0C090001">
      <w:start w:val="1"/>
      <w:numFmt w:val="bullet"/>
      <w:lvlText w:val=""/>
      <w:lvlJc w:val="left"/>
      <w:pPr>
        <w:ind w:left="1854" w:hanging="360"/>
      </w:pPr>
      <w:rPr>
        <w:rFonts w:ascii="Symbol" w:hAnsi="Symbol" w:hint="default"/>
      </w:rPr>
    </w:lvl>
    <w:lvl w:ilvl="1" w:tplc="0C090003">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8" w15:restartNumberingAfterBreak="0">
    <w:nsid w:val="0BB56226"/>
    <w:multiLevelType w:val="hybridMultilevel"/>
    <w:tmpl w:val="0B90D44A"/>
    <w:lvl w:ilvl="0" w:tplc="0C090003">
      <w:start w:val="1"/>
      <w:numFmt w:val="bullet"/>
      <w:lvlText w:val="o"/>
      <w:lvlJc w:val="left"/>
      <w:pPr>
        <w:ind w:left="720" w:hanging="360"/>
      </w:pPr>
      <w:rPr>
        <w:rFonts w:ascii="Courier New" w:hAnsi="Courier New" w:cs="Courier New"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D245A29"/>
    <w:multiLevelType w:val="hybridMultilevel"/>
    <w:tmpl w:val="2764B020"/>
    <w:lvl w:ilvl="0" w:tplc="2D6A8D34">
      <w:start w:val="1"/>
      <w:numFmt w:val="decimal"/>
      <w:lvlText w:val="%1."/>
      <w:lvlJc w:val="left"/>
      <w:pPr>
        <w:tabs>
          <w:tab w:val="num" w:pos="720"/>
        </w:tabs>
        <w:ind w:left="720" w:hanging="360"/>
      </w:pPr>
    </w:lvl>
    <w:lvl w:ilvl="1" w:tplc="74844E9C" w:tentative="1">
      <w:start w:val="1"/>
      <w:numFmt w:val="decimal"/>
      <w:lvlText w:val="%2."/>
      <w:lvlJc w:val="left"/>
      <w:pPr>
        <w:tabs>
          <w:tab w:val="num" w:pos="1440"/>
        </w:tabs>
        <w:ind w:left="1440" w:hanging="360"/>
      </w:pPr>
    </w:lvl>
    <w:lvl w:ilvl="2" w:tplc="50DA51F8" w:tentative="1">
      <w:start w:val="1"/>
      <w:numFmt w:val="decimal"/>
      <w:lvlText w:val="%3."/>
      <w:lvlJc w:val="left"/>
      <w:pPr>
        <w:tabs>
          <w:tab w:val="num" w:pos="2160"/>
        </w:tabs>
        <w:ind w:left="2160" w:hanging="360"/>
      </w:pPr>
    </w:lvl>
    <w:lvl w:ilvl="3" w:tplc="31EEF11E" w:tentative="1">
      <w:start w:val="1"/>
      <w:numFmt w:val="decimal"/>
      <w:lvlText w:val="%4."/>
      <w:lvlJc w:val="left"/>
      <w:pPr>
        <w:tabs>
          <w:tab w:val="num" w:pos="2880"/>
        </w:tabs>
        <w:ind w:left="2880" w:hanging="360"/>
      </w:pPr>
    </w:lvl>
    <w:lvl w:ilvl="4" w:tplc="C70E1BB2" w:tentative="1">
      <w:start w:val="1"/>
      <w:numFmt w:val="decimal"/>
      <w:lvlText w:val="%5."/>
      <w:lvlJc w:val="left"/>
      <w:pPr>
        <w:tabs>
          <w:tab w:val="num" w:pos="3600"/>
        </w:tabs>
        <w:ind w:left="3600" w:hanging="360"/>
      </w:pPr>
    </w:lvl>
    <w:lvl w:ilvl="5" w:tplc="E37EE89C" w:tentative="1">
      <w:start w:val="1"/>
      <w:numFmt w:val="decimal"/>
      <w:lvlText w:val="%6."/>
      <w:lvlJc w:val="left"/>
      <w:pPr>
        <w:tabs>
          <w:tab w:val="num" w:pos="4320"/>
        </w:tabs>
        <w:ind w:left="4320" w:hanging="360"/>
      </w:pPr>
    </w:lvl>
    <w:lvl w:ilvl="6" w:tplc="65B67D6A" w:tentative="1">
      <w:start w:val="1"/>
      <w:numFmt w:val="decimal"/>
      <w:lvlText w:val="%7."/>
      <w:lvlJc w:val="left"/>
      <w:pPr>
        <w:tabs>
          <w:tab w:val="num" w:pos="5040"/>
        </w:tabs>
        <w:ind w:left="5040" w:hanging="360"/>
      </w:pPr>
    </w:lvl>
    <w:lvl w:ilvl="7" w:tplc="DB34037C" w:tentative="1">
      <w:start w:val="1"/>
      <w:numFmt w:val="decimal"/>
      <w:lvlText w:val="%8."/>
      <w:lvlJc w:val="left"/>
      <w:pPr>
        <w:tabs>
          <w:tab w:val="num" w:pos="5760"/>
        </w:tabs>
        <w:ind w:left="5760" w:hanging="360"/>
      </w:pPr>
    </w:lvl>
    <w:lvl w:ilvl="8" w:tplc="EF9AB076" w:tentative="1">
      <w:start w:val="1"/>
      <w:numFmt w:val="decimal"/>
      <w:lvlText w:val="%9."/>
      <w:lvlJc w:val="left"/>
      <w:pPr>
        <w:tabs>
          <w:tab w:val="num" w:pos="6480"/>
        </w:tabs>
        <w:ind w:left="6480" w:hanging="360"/>
      </w:pPr>
    </w:lvl>
  </w:abstractNum>
  <w:abstractNum w:abstractNumId="10" w15:restartNumberingAfterBreak="0">
    <w:nsid w:val="0D3672A6"/>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1" w15:restartNumberingAfterBreak="0">
    <w:nsid w:val="0FF0250C"/>
    <w:multiLevelType w:val="hybridMultilevel"/>
    <w:tmpl w:val="ECB45EA6"/>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2" w15:restartNumberingAfterBreak="0">
    <w:nsid w:val="154C4223"/>
    <w:multiLevelType w:val="hybridMultilevel"/>
    <w:tmpl w:val="EE0E4CB8"/>
    <w:lvl w:ilvl="0" w:tplc="8BA01312">
      <w:start w:val="1"/>
      <w:numFmt w:val="decimal"/>
      <w:lvlText w:val="%1."/>
      <w:lvlJc w:val="left"/>
      <w:pPr>
        <w:tabs>
          <w:tab w:val="num" w:pos="720"/>
        </w:tabs>
        <w:ind w:left="720" w:hanging="360"/>
      </w:pPr>
    </w:lvl>
    <w:lvl w:ilvl="1" w:tplc="19982D7C" w:tentative="1">
      <w:start w:val="1"/>
      <w:numFmt w:val="decimal"/>
      <w:lvlText w:val="%2."/>
      <w:lvlJc w:val="left"/>
      <w:pPr>
        <w:tabs>
          <w:tab w:val="num" w:pos="1440"/>
        </w:tabs>
        <w:ind w:left="1440" w:hanging="360"/>
      </w:pPr>
    </w:lvl>
    <w:lvl w:ilvl="2" w:tplc="48FA17F2" w:tentative="1">
      <w:start w:val="1"/>
      <w:numFmt w:val="decimal"/>
      <w:lvlText w:val="%3."/>
      <w:lvlJc w:val="left"/>
      <w:pPr>
        <w:tabs>
          <w:tab w:val="num" w:pos="2160"/>
        </w:tabs>
        <w:ind w:left="2160" w:hanging="360"/>
      </w:pPr>
    </w:lvl>
    <w:lvl w:ilvl="3" w:tplc="E934F064" w:tentative="1">
      <w:start w:val="1"/>
      <w:numFmt w:val="decimal"/>
      <w:lvlText w:val="%4."/>
      <w:lvlJc w:val="left"/>
      <w:pPr>
        <w:tabs>
          <w:tab w:val="num" w:pos="2880"/>
        </w:tabs>
        <w:ind w:left="2880" w:hanging="360"/>
      </w:pPr>
    </w:lvl>
    <w:lvl w:ilvl="4" w:tplc="BFCEFCF2">
      <w:start w:val="122"/>
      <w:numFmt w:val="bullet"/>
      <w:lvlText w:val="◦"/>
      <w:lvlJc w:val="left"/>
      <w:pPr>
        <w:tabs>
          <w:tab w:val="num" w:pos="3600"/>
        </w:tabs>
        <w:ind w:left="3600" w:hanging="360"/>
      </w:pPr>
      <w:rPr>
        <w:rFonts w:ascii="Calibri" w:hAnsi="Calibri" w:hint="default"/>
      </w:rPr>
    </w:lvl>
    <w:lvl w:ilvl="5" w:tplc="7B005156" w:tentative="1">
      <w:start w:val="1"/>
      <w:numFmt w:val="decimal"/>
      <w:lvlText w:val="%6."/>
      <w:lvlJc w:val="left"/>
      <w:pPr>
        <w:tabs>
          <w:tab w:val="num" w:pos="4320"/>
        </w:tabs>
        <w:ind w:left="4320" w:hanging="360"/>
      </w:pPr>
    </w:lvl>
    <w:lvl w:ilvl="6" w:tplc="E636501A" w:tentative="1">
      <w:start w:val="1"/>
      <w:numFmt w:val="decimal"/>
      <w:lvlText w:val="%7."/>
      <w:lvlJc w:val="left"/>
      <w:pPr>
        <w:tabs>
          <w:tab w:val="num" w:pos="5040"/>
        </w:tabs>
        <w:ind w:left="5040" w:hanging="360"/>
      </w:pPr>
    </w:lvl>
    <w:lvl w:ilvl="7" w:tplc="72FC91F8" w:tentative="1">
      <w:start w:val="1"/>
      <w:numFmt w:val="decimal"/>
      <w:lvlText w:val="%8."/>
      <w:lvlJc w:val="left"/>
      <w:pPr>
        <w:tabs>
          <w:tab w:val="num" w:pos="5760"/>
        </w:tabs>
        <w:ind w:left="5760" w:hanging="360"/>
      </w:pPr>
    </w:lvl>
    <w:lvl w:ilvl="8" w:tplc="726E583A" w:tentative="1">
      <w:start w:val="1"/>
      <w:numFmt w:val="decimal"/>
      <w:lvlText w:val="%9."/>
      <w:lvlJc w:val="left"/>
      <w:pPr>
        <w:tabs>
          <w:tab w:val="num" w:pos="6480"/>
        </w:tabs>
        <w:ind w:left="6480" w:hanging="360"/>
      </w:pPr>
    </w:lvl>
  </w:abstractNum>
  <w:abstractNum w:abstractNumId="13" w15:restartNumberingAfterBreak="0">
    <w:nsid w:val="157B378C"/>
    <w:multiLevelType w:val="hybridMultilevel"/>
    <w:tmpl w:val="2090AA06"/>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4" w15:restartNumberingAfterBreak="0">
    <w:nsid w:val="181E73F7"/>
    <w:multiLevelType w:val="hybridMultilevel"/>
    <w:tmpl w:val="113EB39E"/>
    <w:lvl w:ilvl="0" w:tplc="337C82AC">
      <w:start w:val="1"/>
      <w:numFmt w:val="decimal"/>
      <w:lvlText w:val="%1."/>
      <w:lvlJc w:val="left"/>
      <w:pPr>
        <w:tabs>
          <w:tab w:val="num" w:pos="720"/>
        </w:tabs>
        <w:ind w:left="720" w:hanging="360"/>
      </w:pPr>
    </w:lvl>
    <w:lvl w:ilvl="1" w:tplc="A1D4DB56" w:tentative="1">
      <w:start w:val="1"/>
      <w:numFmt w:val="decimal"/>
      <w:lvlText w:val="%2."/>
      <w:lvlJc w:val="left"/>
      <w:pPr>
        <w:tabs>
          <w:tab w:val="num" w:pos="1440"/>
        </w:tabs>
        <w:ind w:left="1440" w:hanging="360"/>
      </w:pPr>
    </w:lvl>
    <w:lvl w:ilvl="2" w:tplc="1CCE8254" w:tentative="1">
      <w:start w:val="1"/>
      <w:numFmt w:val="decimal"/>
      <w:lvlText w:val="%3."/>
      <w:lvlJc w:val="left"/>
      <w:pPr>
        <w:tabs>
          <w:tab w:val="num" w:pos="2160"/>
        </w:tabs>
        <w:ind w:left="2160" w:hanging="360"/>
      </w:pPr>
    </w:lvl>
    <w:lvl w:ilvl="3" w:tplc="6E94B56A" w:tentative="1">
      <w:start w:val="1"/>
      <w:numFmt w:val="decimal"/>
      <w:lvlText w:val="%4."/>
      <w:lvlJc w:val="left"/>
      <w:pPr>
        <w:tabs>
          <w:tab w:val="num" w:pos="2880"/>
        </w:tabs>
        <w:ind w:left="2880" w:hanging="360"/>
      </w:pPr>
    </w:lvl>
    <w:lvl w:ilvl="4" w:tplc="1B7EF3BA" w:tentative="1">
      <w:start w:val="1"/>
      <w:numFmt w:val="decimal"/>
      <w:lvlText w:val="%5."/>
      <w:lvlJc w:val="left"/>
      <w:pPr>
        <w:tabs>
          <w:tab w:val="num" w:pos="3600"/>
        </w:tabs>
        <w:ind w:left="3600" w:hanging="360"/>
      </w:pPr>
    </w:lvl>
    <w:lvl w:ilvl="5" w:tplc="ECE80B38" w:tentative="1">
      <w:start w:val="1"/>
      <w:numFmt w:val="decimal"/>
      <w:lvlText w:val="%6."/>
      <w:lvlJc w:val="left"/>
      <w:pPr>
        <w:tabs>
          <w:tab w:val="num" w:pos="4320"/>
        </w:tabs>
        <w:ind w:left="4320" w:hanging="360"/>
      </w:pPr>
    </w:lvl>
    <w:lvl w:ilvl="6" w:tplc="E67E2FB6" w:tentative="1">
      <w:start w:val="1"/>
      <w:numFmt w:val="decimal"/>
      <w:lvlText w:val="%7."/>
      <w:lvlJc w:val="left"/>
      <w:pPr>
        <w:tabs>
          <w:tab w:val="num" w:pos="5040"/>
        </w:tabs>
        <w:ind w:left="5040" w:hanging="360"/>
      </w:pPr>
    </w:lvl>
    <w:lvl w:ilvl="7" w:tplc="C87836EA" w:tentative="1">
      <w:start w:val="1"/>
      <w:numFmt w:val="decimal"/>
      <w:lvlText w:val="%8."/>
      <w:lvlJc w:val="left"/>
      <w:pPr>
        <w:tabs>
          <w:tab w:val="num" w:pos="5760"/>
        </w:tabs>
        <w:ind w:left="5760" w:hanging="360"/>
      </w:pPr>
    </w:lvl>
    <w:lvl w:ilvl="8" w:tplc="2BDAAC0C" w:tentative="1">
      <w:start w:val="1"/>
      <w:numFmt w:val="decimal"/>
      <w:lvlText w:val="%9."/>
      <w:lvlJc w:val="left"/>
      <w:pPr>
        <w:tabs>
          <w:tab w:val="num" w:pos="6480"/>
        </w:tabs>
        <w:ind w:left="6480" w:hanging="360"/>
      </w:pPr>
    </w:lvl>
  </w:abstractNum>
  <w:abstractNum w:abstractNumId="15" w15:restartNumberingAfterBreak="0">
    <w:nsid w:val="188437F9"/>
    <w:multiLevelType w:val="hybridMultilevel"/>
    <w:tmpl w:val="6AEAFF06"/>
    <w:lvl w:ilvl="0" w:tplc="78C235AE">
      <w:start w:val="1"/>
      <w:numFmt w:val="decimal"/>
      <w:lvlText w:val="%1."/>
      <w:lvlJc w:val="left"/>
      <w:pPr>
        <w:tabs>
          <w:tab w:val="num" w:pos="720"/>
        </w:tabs>
        <w:ind w:left="720" w:hanging="360"/>
      </w:pPr>
    </w:lvl>
    <w:lvl w:ilvl="1" w:tplc="0C090015">
      <w:start w:val="1"/>
      <w:numFmt w:val="upperLetter"/>
      <w:lvlText w:val="%2."/>
      <w:lvlJc w:val="left"/>
      <w:pPr>
        <w:ind w:left="1440" w:hanging="360"/>
      </w:pPr>
      <w:rPr>
        <w:rFonts w:hint="default"/>
      </w:rPr>
    </w:lvl>
    <w:lvl w:ilvl="2" w:tplc="A32EB4DA">
      <w:start w:val="1"/>
      <w:numFmt w:val="decimal"/>
      <w:lvlText w:val="%3."/>
      <w:lvlJc w:val="left"/>
      <w:pPr>
        <w:tabs>
          <w:tab w:val="num" w:pos="2160"/>
        </w:tabs>
        <w:ind w:left="2160" w:hanging="360"/>
      </w:pPr>
    </w:lvl>
    <w:lvl w:ilvl="3" w:tplc="0C090001">
      <w:start w:val="1"/>
      <w:numFmt w:val="bullet"/>
      <w:lvlText w:val=""/>
      <w:lvlJc w:val="left"/>
      <w:pPr>
        <w:tabs>
          <w:tab w:val="num" w:pos="2880"/>
        </w:tabs>
        <w:ind w:left="2880" w:hanging="360"/>
      </w:pPr>
      <w:rPr>
        <w:rFonts w:ascii="Symbol" w:hAnsi="Symbol" w:hint="default"/>
      </w:rPr>
    </w:lvl>
    <w:lvl w:ilvl="4" w:tplc="E6086158" w:tentative="1">
      <w:start w:val="1"/>
      <w:numFmt w:val="decimal"/>
      <w:lvlText w:val="%5."/>
      <w:lvlJc w:val="left"/>
      <w:pPr>
        <w:tabs>
          <w:tab w:val="num" w:pos="3600"/>
        </w:tabs>
        <w:ind w:left="3600" w:hanging="360"/>
      </w:pPr>
    </w:lvl>
    <w:lvl w:ilvl="5" w:tplc="DA00B350" w:tentative="1">
      <w:start w:val="1"/>
      <w:numFmt w:val="decimal"/>
      <w:lvlText w:val="%6."/>
      <w:lvlJc w:val="left"/>
      <w:pPr>
        <w:tabs>
          <w:tab w:val="num" w:pos="4320"/>
        </w:tabs>
        <w:ind w:left="4320" w:hanging="360"/>
      </w:pPr>
    </w:lvl>
    <w:lvl w:ilvl="6" w:tplc="A93AC59C" w:tentative="1">
      <w:start w:val="1"/>
      <w:numFmt w:val="decimal"/>
      <w:lvlText w:val="%7."/>
      <w:lvlJc w:val="left"/>
      <w:pPr>
        <w:tabs>
          <w:tab w:val="num" w:pos="5040"/>
        </w:tabs>
        <w:ind w:left="5040" w:hanging="360"/>
      </w:pPr>
    </w:lvl>
    <w:lvl w:ilvl="7" w:tplc="A4F011EA" w:tentative="1">
      <w:start w:val="1"/>
      <w:numFmt w:val="decimal"/>
      <w:lvlText w:val="%8."/>
      <w:lvlJc w:val="left"/>
      <w:pPr>
        <w:tabs>
          <w:tab w:val="num" w:pos="5760"/>
        </w:tabs>
        <w:ind w:left="5760" w:hanging="360"/>
      </w:pPr>
    </w:lvl>
    <w:lvl w:ilvl="8" w:tplc="B7782F2C" w:tentative="1">
      <w:start w:val="1"/>
      <w:numFmt w:val="decimal"/>
      <w:lvlText w:val="%9."/>
      <w:lvlJc w:val="left"/>
      <w:pPr>
        <w:tabs>
          <w:tab w:val="num" w:pos="6480"/>
        </w:tabs>
        <w:ind w:left="6480" w:hanging="360"/>
      </w:pPr>
    </w:lvl>
  </w:abstractNum>
  <w:abstractNum w:abstractNumId="16" w15:restartNumberingAfterBreak="0">
    <w:nsid w:val="197E2D68"/>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7" w15:restartNumberingAfterBreak="0">
    <w:nsid w:val="1EA55CB6"/>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8" w15:restartNumberingAfterBreak="0">
    <w:nsid w:val="1EE86F9D"/>
    <w:multiLevelType w:val="hybridMultilevel"/>
    <w:tmpl w:val="5E3C9976"/>
    <w:lvl w:ilvl="0" w:tplc="E710D09E">
      <w:start w:val="1"/>
      <w:numFmt w:val="decimal"/>
      <w:lvlText w:val="%1."/>
      <w:lvlJc w:val="left"/>
      <w:pPr>
        <w:tabs>
          <w:tab w:val="num" w:pos="720"/>
        </w:tabs>
        <w:ind w:left="720" w:hanging="360"/>
      </w:pPr>
    </w:lvl>
    <w:lvl w:ilvl="1" w:tplc="D5C80B74" w:tentative="1">
      <w:start w:val="1"/>
      <w:numFmt w:val="decimal"/>
      <w:lvlText w:val="%2."/>
      <w:lvlJc w:val="left"/>
      <w:pPr>
        <w:tabs>
          <w:tab w:val="num" w:pos="1440"/>
        </w:tabs>
        <w:ind w:left="1440" w:hanging="360"/>
      </w:pPr>
    </w:lvl>
    <w:lvl w:ilvl="2" w:tplc="C2222F2E" w:tentative="1">
      <w:start w:val="1"/>
      <w:numFmt w:val="decimal"/>
      <w:lvlText w:val="%3."/>
      <w:lvlJc w:val="left"/>
      <w:pPr>
        <w:tabs>
          <w:tab w:val="num" w:pos="2160"/>
        </w:tabs>
        <w:ind w:left="2160" w:hanging="360"/>
      </w:pPr>
    </w:lvl>
    <w:lvl w:ilvl="3" w:tplc="8140E3C4" w:tentative="1">
      <w:start w:val="1"/>
      <w:numFmt w:val="decimal"/>
      <w:lvlText w:val="%4."/>
      <w:lvlJc w:val="left"/>
      <w:pPr>
        <w:tabs>
          <w:tab w:val="num" w:pos="2880"/>
        </w:tabs>
        <w:ind w:left="2880" w:hanging="360"/>
      </w:pPr>
    </w:lvl>
    <w:lvl w:ilvl="4" w:tplc="5484AA3C" w:tentative="1">
      <w:start w:val="1"/>
      <w:numFmt w:val="decimal"/>
      <w:lvlText w:val="%5."/>
      <w:lvlJc w:val="left"/>
      <w:pPr>
        <w:tabs>
          <w:tab w:val="num" w:pos="3600"/>
        </w:tabs>
        <w:ind w:left="3600" w:hanging="360"/>
      </w:pPr>
    </w:lvl>
    <w:lvl w:ilvl="5" w:tplc="5C466D78" w:tentative="1">
      <w:start w:val="1"/>
      <w:numFmt w:val="decimal"/>
      <w:lvlText w:val="%6."/>
      <w:lvlJc w:val="left"/>
      <w:pPr>
        <w:tabs>
          <w:tab w:val="num" w:pos="4320"/>
        </w:tabs>
        <w:ind w:left="4320" w:hanging="360"/>
      </w:pPr>
    </w:lvl>
    <w:lvl w:ilvl="6" w:tplc="F4447614" w:tentative="1">
      <w:start w:val="1"/>
      <w:numFmt w:val="decimal"/>
      <w:lvlText w:val="%7."/>
      <w:lvlJc w:val="left"/>
      <w:pPr>
        <w:tabs>
          <w:tab w:val="num" w:pos="5040"/>
        </w:tabs>
        <w:ind w:left="5040" w:hanging="360"/>
      </w:pPr>
    </w:lvl>
    <w:lvl w:ilvl="7" w:tplc="64301404" w:tentative="1">
      <w:start w:val="1"/>
      <w:numFmt w:val="decimal"/>
      <w:lvlText w:val="%8."/>
      <w:lvlJc w:val="left"/>
      <w:pPr>
        <w:tabs>
          <w:tab w:val="num" w:pos="5760"/>
        </w:tabs>
        <w:ind w:left="5760" w:hanging="360"/>
      </w:pPr>
    </w:lvl>
    <w:lvl w:ilvl="8" w:tplc="4954820A" w:tentative="1">
      <w:start w:val="1"/>
      <w:numFmt w:val="decimal"/>
      <w:lvlText w:val="%9."/>
      <w:lvlJc w:val="left"/>
      <w:pPr>
        <w:tabs>
          <w:tab w:val="num" w:pos="6480"/>
        </w:tabs>
        <w:ind w:left="6480" w:hanging="360"/>
      </w:pPr>
    </w:lvl>
  </w:abstractNum>
  <w:abstractNum w:abstractNumId="19" w15:restartNumberingAfterBreak="0">
    <w:nsid w:val="1F37422C"/>
    <w:multiLevelType w:val="hybridMultilevel"/>
    <w:tmpl w:val="F19696C0"/>
    <w:lvl w:ilvl="0" w:tplc="0C090003">
      <w:start w:val="1"/>
      <w:numFmt w:val="bullet"/>
      <w:lvlText w:val="o"/>
      <w:lvlJc w:val="left"/>
      <w:pPr>
        <w:ind w:left="1854" w:hanging="360"/>
      </w:pPr>
      <w:rPr>
        <w:rFonts w:ascii="Courier New" w:hAnsi="Courier New" w:cs="Courier New"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20" w15:restartNumberingAfterBreak="0">
    <w:nsid w:val="20F33A5A"/>
    <w:multiLevelType w:val="hybridMultilevel"/>
    <w:tmpl w:val="7C2AF812"/>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21" w15:restartNumberingAfterBreak="0">
    <w:nsid w:val="219921E7"/>
    <w:multiLevelType w:val="multilevel"/>
    <w:tmpl w:val="A7D06CBE"/>
    <w:lvl w:ilvl="0">
      <w:start w:val="2"/>
      <w:numFmt w:val="decimal"/>
      <w:lvlText w:val="%1"/>
      <w:lvlJc w:val="left"/>
      <w:pPr>
        <w:ind w:left="360" w:hanging="360"/>
      </w:pPr>
      <w:rPr>
        <w:rFonts w:hint="default"/>
        <w:color w:val="auto"/>
      </w:rPr>
    </w:lvl>
    <w:lvl w:ilvl="1">
      <w:start w:val="6"/>
      <w:numFmt w:val="decimal"/>
      <w:lvlText w:val="%1.%2"/>
      <w:lvlJc w:val="left"/>
      <w:pPr>
        <w:ind w:left="2062" w:hanging="360"/>
      </w:pPr>
      <w:rPr>
        <w:rFonts w:hint="default"/>
        <w:color w:val="auto"/>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2" w15:restartNumberingAfterBreak="0">
    <w:nsid w:val="21A73087"/>
    <w:multiLevelType w:val="hybridMultilevel"/>
    <w:tmpl w:val="D9F06FB2"/>
    <w:lvl w:ilvl="0" w:tplc="5FACC904">
      <w:start w:val="1"/>
      <w:numFmt w:val="decimal"/>
      <w:lvlText w:val="%1."/>
      <w:lvlJc w:val="left"/>
      <w:pPr>
        <w:tabs>
          <w:tab w:val="num" w:pos="720"/>
        </w:tabs>
        <w:ind w:left="720" w:hanging="360"/>
      </w:pPr>
    </w:lvl>
    <w:lvl w:ilvl="1" w:tplc="58AAD8A4" w:tentative="1">
      <w:start w:val="1"/>
      <w:numFmt w:val="decimal"/>
      <w:lvlText w:val="%2."/>
      <w:lvlJc w:val="left"/>
      <w:pPr>
        <w:tabs>
          <w:tab w:val="num" w:pos="1440"/>
        </w:tabs>
        <w:ind w:left="1440" w:hanging="360"/>
      </w:pPr>
    </w:lvl>
    <w:lvl w:ilvl="2" w:tplc="C2EA0B34" w:tentative="1">
      <w:start w:val="1"/>
      <w:numFmt w:val="decimal"/>
      <w:lvlText w:val="%3."/>
      <w:lvlJc w:val="left"/>
      <w:pPr>
        <w:tabs>
          <w:tab w:val="num" w:pos="2160"/>
        </w:tabs>
        <w:ind w:left="2160" w:hanging="360"/>
      </w:pPr>
    </w:lvl>
    <w:lvl w:ilvl="3" w:tplc="4F26C0B0" w:tentative="1">
      <w:start w:val="1"/>
      <w:numFmt w:val="decimal"/>
      <w:lvlText w:val="%4."/>
      <w:lvlJc w:val="left"/>
      <w:pPr>
        <w:tabs>
          <w:tab w:val="num" w:pos="2880"/>
        </w:tabs>
        <w:ind w:left="2880" w:hanging="360"/>
      </w:pPr>
    </w:lvl>
    <w:lvl w:ilvl="4" w:tplc="D108D716" w:tentative="1">
      <w:start w:val="1"/>
      <w:numFmt w:val="decimal"/>
      <w:lvlText w:val="%5."/>
      <w:lvlJc w:val="left"/>
      <w:pPr>
        <w:tabs>
          <w:tab w:val="num" w:pos="3600"/>
        </w:tabs>
        <w:ind w:left="3600" w:hanging="360"/>
      </w:pPr>
    </w:lvl>
    <w:lvl w:ilvl="5" w:tplc="229281AE" w:tentative="1">
      <w:start w:val="1"/>
      <w:numFmt w:val="decimal"/>
      <w:lvlText w:val="%6."/>
      <w:lvlJc w:val="left"/>
      <w:pPr>
        <w:tabs>
          <w:tab w:val="num" w:pos="4320"/>
        </w:tabs>
        <w:ind w:left="4320" w:hanging="360"/>
      </w:pPr>
    </w:lvl>
    <w:lvl w:ilvl="6" w:tplc="5ECE5A62" w:tentative="1">
      <w:start w:val="1"/>
      <w:numFmt w:val="decimal"/>
      <w:lvlText w:val="%7."/>
      <w:lvlJc w:val="left"/>
      <w:pPr>
        <w:tabs>
          <w:tab w:val="num" w:pos="5040"/>
        </w:tabs>
        <w:ind w:left="5040" w:hanging="360"/>
      </w:pPr>
    </w:lvl>
    <w:lvl w:ilvl="7" w:tplc="D98A3F88" w:tentative="1">
      <w:start w:val="1"/>
      <w:numFmt w:val="decimal"/>
      <w:lvlText w:val="%8."/>
      <w:lvlJc w:val="left"/>
      <w:pPr>
        <w:tabs>
          <w:tab w:val="num" w:pos="5760"/>
        </w:tabs>
        <w:ind w:left="5760" w:hanging="360"/>
      </w:pPr>
    </w:lvl>
    <w:lvl w:ilvl="8" w:tplc="C78AA3E6" w:tentative="1">
      <w:start w:val="1"/>
      <w:numFmt w:val="decimal"/>
      <w:lvlText w:val="%9."/>
      <w:lvlJc w:val="left"/>
      <w:pPr>
        <w:tabs>
          <w:tab w:val="num" w:pos="6480"/>
        </w:tabs>
        <w:ind w:left="6480" w:hanging="360"/>
      </w:pPr>
    </w:lvl>
  </w:abstractNum>
  <w:abstractNum w:abstractNumId="23" w15:restartNumberingAfterBreak="0">
    <w:nsid w:val="2353595F"/>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24" w15:restartNumberingAfterBreak="0">
    <w:nsid w:val="246B64FB"/>
    <w:multiLevelType w:val="hybridMultilevel"/>
    <w:tmpl w:val="80E0B380"/>
    <w:lvl w:ilvl="0" w:tplc="0C090015">
      <w:start w:val="1"/>
      <w:numFmt w:val="upp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5" w15:restartNumberingAfterBreak="0">
    <w:nsid w:val="25527D03"/>
    <w:multiLevelType w:val="hybridMultilevel"/>
    <w:tmpl w:val="3BDA7D50"/>
    <w:lvl w:ilvl="0" w:tplc="DAEE86D8">
      <w:start w:val="1"/>
      <w:numFmt w:val="decimal"/>
      <w:lvlText w:val="%1."/>
      <w:lvlJc w:val="left"/>
      <w:pPr>
        <w:tabs>
          <w:tab w:val="num" w:pos="720"/>
        </w:tabs>
        <w:ind w:left="720" w:hanging="360"/>
      </w:pPr>
    </w:lvl>
    <w:lvl w:ilvl="1" w:tplc="B3C4173C" w:tentative="1">
      <w:start w:val="1"/>
      <w:numFmt w:val="decimal"/>
      <w:lvlText w:val="%2."/>
      <w:lvlJc w:val="left"/>
      <w:pPr>
        <w:tabs>
          <w:tab w:val="num" w:pos="1440"/>
        </w:tabs>
        <w:ind w:left="1440" w:hanging="360"/>
      </w:pPr>
    </w:lvl>
    <w:lvl w:ilvl="2" w:tplc="C0DC53DE" w:tentative="1">
      <w:start w:val="1"/>
      <w:numFmt w:val="decimal"/>
      <w:lvlText w:val="%3."/>
      <w:lvlJc w:val="left"/>
      <w:pPr>
        <w:tabs>
          <w:tab w:val="num" w:pos="2160"/>
        </w:tabs>
        <w:ind w:left="2160" w:hanging="360"/>
      </w:pPr>
    </w:lvl>
    <w:lvl w:ilvl="3" w:tplc="F4BA4378" w:tentative="1">
      <w:start w:val="1"/>
      <w:numFmt w:val="decimal"/>
      <w:lvlText w:val="%4."/>
      <w:lvlJc w:val="left"/>
      <w:pPr>
        <w:tabs>
          <w:tab w:val="num" w:pos="2880"/>
        </w:tabs>
        <w:ind w:left="2880" w:hanging="360"/>
      </w:pPr>
    </w:lvl>
    <w:lvl w:ilvl="4" w:tplc="D2DAAECC" w:tentative="1">
      <w:start w:val="1"/>
      <w:numFmt w:val="decimal"/>
      <w:lvlText w:val="%5."/>
      <w:lvlJc w:val="left"/>
      <w:pPr>
        <w:tabs>
          <w:tab w:val="num" w:pos="3600"/>
        </w:tabs>
        <w:ind w:left="3600" w:hanging="360"/>
      </w:pPr>
    </w:lvl>
    <w:lvl w:ilvl="5" w:tplc="71D43C92" w:tentative="1">
      <w:start w:val="1"/>
      <w:numFmt w:val="decimal"/>
      <w:lvlText w:val="%6."/>
      <w:lvlJc w:val="left"/>
      <w:pPr>
        <w:tabs>
          <w:tab w:val="num" w:pos="4320"/>
        </w:tabs>
        <w:ind w:left="4320" w:hanging="360"/>
      </w:pPr>
    </w:lvl>
    <w:lvl w:ilvl="6" w:tplc="3D86A380" w:tentative="1">
      <w:start w:val="1"/>
      <w:numFmt w:val="decimal"/>
      <w:lvlText w:val="%7."/>
      <w:lvlJc w:val="left"/>
      <w:pPr>
        <w:tabs>
          <w:tab w:val="num" w:pos="5040"/>
        </w:tabs>
        <w:ind w:left="5040" w:hanging="360"/>
      </w:pPr>
    </w:lvl>
    <w:lvl w:ilvl="7" w:tplc="E84678DA" w:tentative="1">
      <w:start w:val="1"/>
      <w:numFmt w:val="decimal"/>
      <w:lvlText w:val="%8."/>
      <w:lvlJc w:val="left"/>
      <w:pPr>
        <w:tabs>
          <w:tab w:val="num" w:pos="5760"/>
        </w:tabs>
        <w:ind w:left="5760" w:hanging="360"/>
      </w:pPr>
    </w:lvl>
    <w:lvl w:ilvl="8" w:tplc="CFA68AF4" w:tentative="1">
      <w:start w:val="1"/>
      <w:numFmt w:val="decimal"/>
      <w:lvlText w:val="%9."/>
      <w:lvlJc w:val="left"/>
      <w:pPr>
        <w:tabs>
          <w:tab w:val="num" w:pos="6480"/>
        </w:tabs>
        <w:ind w:left="6480" w:hanging="360"/>
      </w:pPr>
    </w:lvl>
  </w:abstractNum>
  <w:abstractNum w:abstractNumId="26" w15:restartNumberingAfterBreak="0">
    <w:nsid w:val="264A2678"/>
    <w:multiLevelType w:val="hybridMultilevel"/>
    <w:tmpl w:val="F3EC40D0"/>
    <w:lvl w:ilvl="0" w:tplc="CD9A310E">
      <w:start w:val="1"/>
      <w:numFmt w:val="bullet"/>
      <w:lvlText w:val=""/>
      <w:lvlJc w:val="left"/>
      <w:pPr>
        <w:ind w:left="720" w:hanging="360"/>
      </w:pPr>
      <w:rPr>
        <w:rFonts w:ascii="Symbol" w:hAnsi="Symbol" w:hint="default"/>
      </w:rPr>
    </w:lvl>
    <w:lvl w:ilvl="1" w:tplc="CD9A310E">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26900F83"/>
    <w:multiLevelType w:val="hybridMultilevel"/>
    <w:tmpl w:val="6C101934"/>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28" w15:restartNumberingAfterBreak="0">
    <w:nsid w:val="28B85FEB"/>
    <w:multiLevelType w:val="hybridMultilevel"/>
    <w:tmpl w:val="F8C2EEB0"/>
    <w:lvl w:ilvl="0" w:tplc="5420DCEC">
      <w:start w:val="1"/>
      <w:numFmt w:val="decimal"/>
      <w:lvlText w:val="%1."/>
      <w:lvlJc w:val="left"/>
      <w:pPr>
        <w:tabs>
          <w:tab w:val="num" w:pos="720"/>
        </w:tabs>
        <w:ind w:left="720" w:hanging="360"/>
      </w:pPr>
    </w:lvl>
    <w:lvl w:ilvl="1" w:tplc="EAAEB4D6" w:tentative="1">
      <w:start w:val="1"/>
      <w:numFmt w:val="decimal"/>
      <w:lvlText w:val="%2."/>
      <w:lvlJc w:val="left"/>
      <w:pPr>
        <w:tabs>
          <w:tab w:val="num" w:pos="1440"/>
        </w:tabs>
        <w:ind w:left="1440" w:hanging="360"/>
      </w:pPr>
    </w:lvl>
    <w:lvl w:ilvl="2" w:tplc="04462F98" w:tentative="1">
      <w:start w:val="1"/>
      <w:numFmt w:val="decimal"/>
      <w:lvlText w:val="%3."/>
      <w:lvlJc w:val="left"/>
      <w:pPr>
        <w:tabs>
          <w:tab w:val="num" w:pos="2160"/>
        </w:tabs>
        <w:ind w:left="2160" w:hanging="360"/>
      </w:pPr>
    </w:lvl>
    <w:lvl w:ilvl="3" w:tplc="54A22550" w:tentative="1">
      <w:start w:val="1"/>
      <w:numFmt w:val="decimal"/>
      <w:lvlText w:val="%4."/>
      <w:lvlJc w:val="left"/>
      <w:pPr>
        <w:tabs>
          <w:tab w:val="num" w:pos="2880"/>
        </w:tabs>
        <w:ind w:left="2880" w:hanging="360"/>
      </w:pPr>
    </w:lvl>
    <w:lvl w:ilvl="4" w:tplc="CCF428CA" w:tentative="1">
      <w:start w:val="1"/>
      <w:numFmt w:val="decimal"/>
      <w:lvlText w:val="%5."/>
      <w:lvlJc w:val="left"/>
      <w:pPr>
        <w:tabs>
          <w:tab w:val="num" w:pos="3600"/>
        </w:tabs>
        <w:ind w:left="3600" w:hanging="360"/>
      </w:pPr>
    </w:lvl>
    <w:lvl w:ilvl="5" w:tplc="15F001FA" w:tentative="1">
      <w:start w:val="1"/>
      <w:numFmt w:val="decimal"/>
      <w:lvlText w:val="%6."/>
      <w:lvlJc w:val="left"/>
      <w:pPr>
        <w:tabs>
          <w:tab w:val="num" w:pos="4320"/>
        </w:tabs>
        <w:ind w:left="4320" w:hanging="360"/>
      </w:pPr>
    </w:lvl>
    <w:lvl w:ilvl="6" w:tplc="0BC62504" w:tentative="1">
      <w:start w:val="1"/>
      <w:numFmt w:val="decimal"/>
      <w:lvlText w:val="%7."/>
      <w:lvlJc w:val="left"/>
      <w:pPr>
        <w:tabs>
          <w:tab w:val="num" w:pos="5040"/>
        </w:tabs>
        <w:ind w:left="5040" w:hanging="360"/>
      </w:pPr>
    </w:lvl>
    <w:lvl w:ilvl="7" w:tplc="4BE05666" w:tentative="1">
      <w:start w:val="1"/>
      <w:numFmt w:val="decimal"/>
      <w:lvlText w:val="%8."/>
      <w:lvlJc w:val="left"/>
      <w:pPr>
        <w:tabs>
          <w:tab w:val="num" w:pos="5760"/>
        </w:tabs>
        <w:ind w:left="5760" w:hanging="360"/>
      </w:pPr>
    </w:lvl>
    <w:lvl w:ilvl="8" w:tplc="FEC8F9EA" w:tentative="1">
      <w:start w:val="1"/>
      <w:numFmt w:val="decimal"/>
      <w:lvlText w:val="%9."/>
      <w:lvlJc w:val="left"/>
      <w:pPr>
        <w:tabs>
          <w:tab w:val="num" w:pos="6480"/>
        </w:tabs>
        <w:ind w:left="6480" w:hanging="360"/>
      </w:pPr>
    </w:lvl>
  </w:abstractNum>
  <w:abstractNum w:abstractNumId="29" w15:restartNumberingAfterBreak="0">
    <w:nsid w:val="28DC4B90"/>
    <w:multiLevelType w:val="hybridMultilevel"/>
    <w:tmpl w:val="4A3E9BA8"/>
    <w:lvl w:ilvl="0" w:tplc="0E6236EA">
      <w:start w:val="1"/>
      <w:numFmt w:val="decimal"/>
      <w:lvlText w:val="%1."/>
      <w:lvlJc w:val="left"/>
      <w:pPr>
        <w:tabs>
          <w:tab w:val="num" w:pos="720"/>
        </w:tabs>
        <w:ind w:left="720" w:hanging="360"/>
      </w:pPr>
    </w:lvl>
    <w:lvl w:ilvl="1" w:tplc="0034225A" w:tentative="1">
      <w:start w:val="1"/>
      <w:numFmt w:val="decimal"/>
      <w:lvlText w:val="%2."/>
      <w:lvlJc w:val="left"/>
      <w:pPr>
        <w:tabs>
          <w:tab w:val="num" w:pos="1440"/>
        </w:tabs>
        <w:ind w:left="1440" w:hanging="360"/>
      </w:pPr>
    </w:lvl>
    <w:lvl w:ilvl="2" w:tplc="320E8E42" w:tentative="1">
      <w:start w:val="1"/>
      <w:numFmt w:val="decimal"/>
      <w:lvlText w:val="%3."/>
      <w:lvlJc w:val="left"/>
      <w:pPr>
        <w:tabs>
          <w:tab w:val="num" w:pos="2160"/>
        </w:tabs>
        <w:ind w:left="2160" w:hanging="360"/>
      </w:pPr>
    </w:lvl>
    <w:lvl w:ilvl="3" w:tplc="00807D94" w:tentative="1">
      <w:start w:val="1"/>
      <w:numFmt w:val="decimal"/>
      <w:lvlText w:val="%4."/>
      <w:lvlJc w:val="left"/>
      <w:pPr>
        <w:tabs>
          <w:tab w:val="num" w:pos="2880"/>
        </w:tabs>
        <w:ind w:left="2880" w:hanging="360"/>
      </w:pPr>
    </w:lvl>
    <w:lvl w:ilvl="4" w:tplc="018827FE" w:tentative="1">
      <w:start w:val="1"/>
      <w:numFmt w:val="decimal"/>
      <w:lvlText w:val="%5."/>
      <w:lvlJc w:val="left"/>
      <w:pPr>
        <w:tabs>
          <w:tab w:val="num" w:pos="3600"/>
        </w:tabs>
        <w:ind w:left="3600" w:hanging="360"/>
      </w:pPr>
    </w:lvl>
    <w:lvl w:ilvl="5" w:tplc="94006F12" w:tentative="1">
      <w:start w:val="1"/>
      <w:numFmt w:val="decimal"/>
      <w:lvlText w:val="%6."/>
      <w:lvlJc w:val="left"/>
      <w:pPr>
        <w:tabs>
          <w:tab w:val="num" w:pos="4320"/>
        </w:tabs>
        <w:ind w:left="4320" w:hanging="360"/>
      </w:pPr>
    </w:lvl>
    <w:lvl w:ilvl="6" w:tplc="8B70DFDE" w:tentative="1">
      <w:start w:val="1"/>
      <w:numFmt w:val="decimal"/>
      <w:lvlText w:val="%7."/>
      <w:lvlJc w:val="left"/>
      <w:pPr>
        <w:tabs>
          <w:tab w:val="num" w:pos="5040"/>
        </w:tabs>
        <w:ind w:left="5040" w:hanging="360"/>
      </w:pPr>
    </w:lvl>
    <w:lvl w:ilvl="7" w:tplc="C7CE9D70" w:tentative="1">
      <w:start w:val="1"/>
      <w:numFmt w:val="decimal"/>
      <w:lvlText w:val="%8."/>
      <w:lvlJc w:val="left"/>
      <w:pPr>
        <w:tabs>
          <w:tab w:val="num" w:pos="5760"/>
        </w:tabs>
        <w:ind w:left="5760" w:hanging="360"/>
      </w:pPr>
    </w:lvl>
    <w:lvl w:ilvl="8" w:tplc="5FA6EDE2" w:tentative="1">
      <w:start w:val="1"/>
      <w:numFmt w:val="decimal"/>
      <w:lvlText w:val="%9."/>
      <w:lvlJc w:val="left"/>
      <w:pPr>
        <w:tabs>
          <w:tab w:val="num" w:pos="6480"/>
        </w:tabs>
        <w:ind w:left="6480" w:hanging="360"/>
      </w:pPr>
    </w:lvl>
  </w:abstractNum>
  <w:abstractNum w:abstractNumId="30" w15:restartNumberingAfterBreak="0">
    <w:nsid w:val="2CA61BCD"/>
    <w:multiLevelType w:val="hybridMultilevel"/>
    <w:tmpl w:val="8A265850"/>
    <w:lvl w:ilvl="0" w:tplc="5502A3B0">
      <w:start w:val="6"/>
      <w:numFmt w:val="decimal"/>
      <w:lvlText w:val="%1."/>
      <w:lvlJc w:val="left"/>
      <w:pPr>
        <w:tabs>
          <w:tab w:val="num" w:pos="720"/>
        </w:tabs>
        <w:ind w:left="720" w:hanging="360"/>
      </w:pPr>
    </w:lvl>
    <w:lvl w:ilvl="1" w:tplc="495813CA" w:tentative="1">
      <w:start w:val="1"/>
      <w:numFmt w:val="decimal"/>
      <w:lvlText w:val="%2."/>
      <w:lvlJc w:val="left"/>
      <w:pPr>
        <w:tabs>
          <w:tab w:val="num" w:pos="1440"/>
        </w:tabs>
        <w:ind w:left="1440" w:hanging="360"/>
      </w:pPr>
    </w:lvl>
    <w:lvl w:ilvl="2" w:tplc="AFFE1182">
      <w:start w:val="122"/>
      <w:numFmt w:val="bullet"/>
      <w:lvlText w:val=""/>
      <w:lvlJc w:val="left"/>
      <w:pPr>
        <w:tabs>
          <w:tab w:val="num" w:pos="2160"/>
        </w:tabs>
        <w:ind w:left="2160" w:hanging="360"/>
      </w:pPr>
      <w:rPr>
        <w:rFonts w:ascii="Wingdings" w:hAnsi="Wingdings" w:hint="default"/>
      </w:rPr>
    </w:lvl>
    <w:lvl w:ilvl="3" w:tplc="E7F42E04" w:tentative="1">
      <w:start w:val="1"/>
      <w:numFmt w:val="decimal"/>
      <w:lvlText w:val="%4."/>
      <w:lvlJc w:val="left"/>
      <w:pPr>
        <w:tabs>
          <w:tab w:val="num" w:pos="2880"/>
        </w:tabs>
        <w:ind w:left="2880" w:hanging="360"/>
      </w:pPr>
    </w:lvl>
    <w:lvl w:ilvl="4" w:tplc="AD229F88" w:tentative="1">
      <w:start w:val="1"/>
      <w:numFmt w:val="decimal"/>
      <w:lvlText w:val="%5."/>
      <w:lvlJc w:val="left"/>
      <w:pPr>
        <w:tabs>
          <w:tab w:val="num" w:pos="3600"/>
        </w:tabs>
        <w:ind w:left="3600" w:hanging="360"/>
      </w:pPr>
    </w:lvl>
    <w:lvl w:ilvl="5" w:tplc="9586C11A" w:tentative="1">
      <w:start w:val="1"/>
      <w:numFmt w:val="decimal"/>
      <w:lvlText w:val="%6."/>
      <w:lvlJc w:val="left"/>
      <w:pPr>
        <w:tabs>
          <w:tab w:val="num" w:pos="4320"/>
        </w:tabs>
        <w:ind w:left="4320" w:hanging="360"/>
      </w:pPr>
    </w:lvl>
    <w:lvl w:ilvl="6" w:tplc="872AF5CA" w:tentative="1">
      <w:start w:val="1"/>
      <w:numFmt w:val="decimal"/>
      <w:lvlText w:val="%7."/>
      <w:lvlJc w:val="left"/>
      <w:pPr>
        <w:tabs>
          <w:tab w:val="num" w:pos="5040"/>
        </w:tabs>
        <w:ind w:left="5040" w:hanging="360"/>
      </w:pPr>
    </w:lvl>
    <w:lvl w:ilvl="7" w:tplc="06983104" w:tentative="1">
      <w:start w:val="1"/>
      <w:numFmt w:val="decimal"/>
      <w:lvlText w:val="%8."/>
      <w:lvlJc w:val="left"/>
      <w:pPr>
        <w:tabs>
          <w:tab w:val="num" w:pos="5760"/>
        </w:tabs>
        <w:ind w:left="5760" w:hanging="360"/>
      </w:pPr>
    </w:lvl>
    <w:lvl w:ilvl="8" w:tplc="B69E6362" w:tentative="1">
      <w:start w:val="1"/>
      <w:numFmt w:val="decimal"/>
      <w:lvlText w:val="%9."/>
      <w:lvlJc w:val="left"/>
      <w:pPr>
        <w:tabs>
          <w:tab w:val="num" w:pos="6480"/>
        </w:tabs>
        <w:ind w:left="6480" w:hanging="360"/>
      </w:pPr>
    </w:lvl>
  </w:abstractNum>
  <w:abstractNum w:abstractNumId="31" w15:restartNumberingAfterBreak="0">
    <w:nsid w:val="2FFC0E49"/>
    <w:multiLevelType w:val="hybridMultilevel"/>
    <w:tmpl w:val="65AAB748"/>
    <w:lvl w:ilvl="0" w:tplc="D1345EB4">
      <w:start w:val="1"/>
      <w:numFmt w:val="decimal"/>
      <w:lvlText w:val="%1."/>
      <w:lvlJc w:val="left"/>
      <w:pPr>
        <w:tabs>
          <w:tab w:val="num" w:pos="720"/>
        </w:tabs>
        <w:ind w:left="720" w:hanging="360"/>
      </w:pPr>
    </w:lvl>
    <w:lvl w:ilvl="1" w:tplc="912A6E7E" w:tentative="1">
      <w:start w:val="1"/>
      <w:numFmt w:val="decimal"/>
      <w:lvlText w:val="%2."/>
      <w:lvlJc w:val="left"/>
      <w:pPr>
        <w:tabs>
          <w:tab w:val="num" w:pos="1440"/>
        </w:tabs>
        <w:ind w:left="1440" w:hanging="360"/>
      </w:pPr>
    </w:lvl>
    <w:lvl w:ilvl="2" w:tplc="658C3DA4" w:tentative="1">
      <w:start w:val="1"/>
      <w:numFmt w:val="decimal"/>
      <w:lvlText w:val="%3."/>
      <w:lvlJc w:val="left"/>
      <w:pPr>
        <w:tabs>
          <w:tab w:val="num" w:pos="2160"/>
        </w:tabs>
        <w:ind w:left="2160" w:hanging="360"/>
      </w:pPr>
    </w:lvl>
    <w:lvl w:ilvl="3" w:tplc="0A28FF42" w:tentative="1">
      <w:start w:val="1"/>
      <w:numFmt w:val="decimal"/>
      <w:lvlText w:val="%4."/>
      <w:lvlJc w:val="left"/>
      <w:pPr>
        <w:tabs>
          <w:tab w:val="num" w:pos="2880"/>
        </w:tabs>
        <w:ind w:left="2880" w:hanging="360"/>
      </w:pPr>
    </w:lvl>
    <w:lvl w:ilvl="4" w:tplc="401ABAA6" w:tentative="1">
      <w:start w:val="1"/>
      <w:numFmt w:val="decimal"/>
      <w:lvlText w:val="%5."/>
      <w:lvlJc w:val="left"/>
      <w:pPr>
        <w:tabs>
          <w:tab w:val="num" w:pos="3600"/>
        </w:tabs>
        <w:ind w:left="3600" w:hanging="360"/>
      </w:pPr>
    </w:lvl>
    <w:lvl w:ilvl="5" w:tplc="0302C2C4" w:tentative="1">
      <w:start w:val="1"/>
      <w:numFmt w:val="decimal"/>
      <w:lvlText w:val="%6."/>
      <w:lvlJc w:val="left"/>
      <w:pPr>
        <w:tabs>
          <w:tab w:val="num" w:pos="4320"/>
        </w:tabs>
        <w:ind w:left="4320" w:hanging="360"/>
      </w:pPr>
    </w:lvl>
    <w:lvl w:ilvl="6" w:tplc="7E7A9C60" w:tentative="1">
      <w:start w:val="1"/>
      <w:numFmt w:val="decimal"/>
      <w:lvlText w:val="%7."/>
      <w:lvlJc w:val="left"/>
      <w:pPr>
        <w:tabs>
          <w:tab w:val="num" w:pos="5040"/>
        </w:tabs>
        <w:ind w:left="5040" w:hanging="360"/>
      </w:pPr>
    </w:lvl>
    <w:lvl w:ilvl="7" w:tplc="7620362E" w:tentative="1">
      <w:start w:val="1"/>
      <w:numFmt w:val="decimal"/>
      <w:lvlText w:val="%8."/>
      <w:lvlJc w:val="left"/>
      <w:pPr>
        <w:tabs>
          <w:tab w:val="num" w:pos="5760"/>
        </w:tabs>
        <w:ind w:left="5760" w:hanging="360"/>
      </w:pPr>
    </w:lvl>
    <w:lvl w:ilvl="8" w:tplc="D9E84C5C" w:tentative="1">
      <w:start w:val="1"/>
      <w:numFmt w:val="decimal"/>
      <w:lvlText w:val="%9."/>
      <w:lvlJc w:val="left"/>
      <w:pPr>
        <w:tabs>
          <w:tab w:val="num" w:pos="6480"/>
        </w:tabs>
        <w:ind w:left="6480" w:hanging="360"/>
      </w:pPr>
    </w:lvl>
  </w:abstractNum>
  <w:abstractNum w:abstractNumId="32" w15:restartNumberingAfterBreak="0">
    <w:nsid w:val="39DA1DF1"/>
    <w:multiLevelType w:val="hybridMultilevel"/>
    <w:tmpl w:val="DA347560"/>
    <w:lvl w:ilvl="0" w:tplc="0C090001">
      <w:start w:val="1"/>
      <w:numFmt w:val="bullet"/>
      <w:lvlText w:val=""/>
      <w:lvlJc w:val="left"/>
      <w:pPr>
        <w:ind w:left="2007" w:hanging="360"/>
      </w:pPr>
      <w:rPr>
        <w:rFonts w:ascii="Symbol" w:hAnsi="Symbol" w:hint="default"/>
      </w:rPr>
    </w:lvl>
    <w:lvl w:ilvl="1" w:tplc="0C090003">
      <w:start w:val="1"/>
      <w:numFmt w:val="bullet"/>
      <w:lvlText w:val="o"/>
      <w:lvlJc w:val="left"/>
      <w:pPr>
        <w:ind w:left="2727" w:hanging="360"/>
      </w:pPr>
      <w:rPr>
        <w:rFonts w:ascii="Courier New" w:hAnsi="Courier New" w:cs="Courier New" w:hint="default"/>
      </w:rPr>
    </w:lvl>
    <w:lvl w:ilvl="2" w:tplc="0C090005" w:tentative="1">
      <w:start w:val="1"/>
      <w:numFmt w:val="bullet"/>
      <w:lvlText w:val=""/>
      <w:lvlJc w:val="left"/>
      <w:pPr>
        <w:ind w:left="3447" w:hanging="360"/>
      </w:pPr>
      <w:rPr>
        <w:rFonts w:ascii="Wingdings" w:hAnsi="Wingdings" w:hint="default"/>
      </w:rPr>
    </w:lvl>
    <w:lvl w:ilvl="3" w:tplc="0C090001" w:tentative="1">
      <w:start w:val="1"/>
      <w:numFmt w:val="bullet"/>
      <w:lvlText w:val=""/>
      <w:lvlJc w:val="left"/>
      <w:pPr>
        <w:ind w:left="4167" w:hanging="360"/>
      </w:pPr>
      <w:rPr>
        <w:rFonts w:ascii="Symbol" w:hAnsi="Symbol" w:hint="default"/>
      </w:rPr>
    </w:lvl>
    <w:lvl w:ilvl="4" w:tplc="0C090003" w:tentative="1">
      <w:start w:val="1"/>
      <w:numFmt w:val="bullet"/>
      <w:lvlText w:val="o"/>
      <w:lvlJc w:val="left"/>
      <w:pPr>
        <w:ind w:left="4887" w:hanging="360"/>
      </w:pPr>
      <w:rPr>
        <w:rFonts w:ascii="Courier New" w:hAnsi="Courier New" w:cs="Courier New" w:hint="default"/>
      </w:rPr>
    </w:lvl>
    <w:lvl w:ilvl="5" w:tplc="0C090005" w:tentative="1">
      <w:start w:val="1"/>
      <w:numFmt w:val="bullet"/>
      <w:lvlText w:val=""/>
      <w:lvlJc w:val="left"/>
      <w:pPr>
        <w:ind w:left="5607" w:hanging="360"/>
      </w:pPr>
      <w:rPr>
        <w:rFonts w:ascii="Wingdings" w:hAnsi="Wingdings" w:hint="default"/>
      </w:rPr>
    </w:lvl>
    <w:lvl w:ilvl="6" w:tplc="0C090001" w:tentative="1">
      <w:start w:val="1"/>
      <w:numFmt w:val="bullet"/>
      <w:lvlText w:val=""/>
      <w:lvlJc w:val="left"/>
      <w:pPr>
        <w:ind w:left="6327" w:hanging="360"/>
      </w:pPr>
      <w:rPr>
        <w:rFonts w:ascii="Symbol" w:hAnsi="Symbol" w:hint="default"/>
      </w:rPr>
    </w:lvl>
    <w:lvl w:ilvl="7" w:tplc="0C090003" w:tentative="1">
      <w:start w:val="1"/>
      <w:numFmt w:val="bullet"/>
      <w:lvlText w:val="o"/>
      <w:lvlJc w:val="left"/>
      <w:pPr>
        <w:ind w:left="7047" w:hanging="360"/>
      </w:pPr>
      <w:rPr>
        <w:rFonts w:ascii="Courier New" w:hAnsi="Courier New" w:cs="Courier New" w:hint="default"/>
      </w:rPr>
    </w:lvl>
    <w:lvl w:ilvl="8" w:tplc="0C090005" w:tentative="1">
      <w:start w:val="1"/>
      <w:numFmt w:val="bullet"/>
      <w:lvlText w:val=""/>
      <w:lvlJc w:val="left"/>
      <w:pPr>
        <w:ind w:left="7767" w:hanging="360"/>
      </w:pPr>
      <w:rPr>
        <w:rFonts w:ascii="Wingdings" w:hAnsi="Wingdings" w:hint="default"/>
      </w:rPr>
    </w:lvl>
  </w:abstractNum>
  <w:abstractNum w:abstractNumId="33" w15:restartNumberingAfterBreak="0">
    <w:nsid w:val="3AE0561D"/>
    <w:multiLevelType w:val="hybridMultilevel"/>
    <w:tmpl w:val="DA580146"/>
    <w:lvl w:ilvl="0" w:tplc="56A08D94">
      <w:start w:val="1"/>
      <w:numFmt w:val="decimal"/>
      <w:lvlText w:val="%1."/>
      <w:lvlJc w:val="left"/>
      <w:pPr>
        <w:tabs>
          <w:tab w:val="num" w:pos="720"/>
        </w:tabs>
        <w:ind w:left="720" w:hanging="360"/>
      </w:pPr>
    </w:lvl>
    <w:lvl w:ilvl="1" w:tplc="D884C46E">
      <w:start w:val="122"/>
      <w:numFmt w:val="bullet"/>
      <w:lvlText w:val=""/>
      <w:lvlJc w:val="left"/>
      <w:pPr>
        <w:tabs>
          <w:tab w:val="num" w:pos="1440"/>
        </w:tabs>
        <w:ind w:left="1440" w:hanging="360"/>
      </w:pPr>
      <w:rPr>
        <w:rFonts w:ascii="Wingdings" w:hAnsi="Wingdings" w:hint="default"/>
      </w:rPr>
    </w:lvl>
    <w:lvl w:ilvl="2" w:tplc="5462CF0C" w:tentative="1">
      <w:start w:val="1"/>
      <w:numFmt w:val="decimal"/>
      <w:lvlText w:val="%3."/>
      <w:lvlJc w:val="left"/>
      <w:pPr>
        <w:tabs>
          <w:tab w:val="num" w:pos="2160"/>
        </w:tabs>
        <w:ind w:left="2160" w:hanging="360"/>
      </w:pPr>
    </w:lvl>
    <w:lvl w:ilvl="3" w:tplc="8640DFC8" w:tentative="1">
      <w:start w:val="1"/>
      <w:numFmt w:val="decimal"/>
      <w:lvlText w:val="%4."/>
      <w:lvlJc w:val="left"/>
      <w:pPr>
        <w:tabs>
          <w:tab w:val="num" w:pos="2880"/>
        </w:tabs>
        <w:ind w:left="2880" w:hanging="360"/>
      </w:pPr>
    </w:lvl>
    <w:lvl w:ilvl="4" w:tplc="8512820C" w:tentative="1">
      <w:start w:val="1"/>
      <w:numFmt w:val="decimal"/>
      <w:lvlText w:val="%5."/>
      <w:lvlJc w:val="left"/>
      <w:pPr>
        <w:tabs>
          <w:tab w:val="num" w:pos="3600"/>
        </w:tabs>
        <w:ind w:left="3600" w:hanging="360"/>
      </w:pPr>
    </w:lvl>
    <w:lvl w:ilvl="5" w:tplc="86E4550A" w:tentative="1">
      <w:start w:val="1"/>
      <w:numFmt w:val="decimal"/>
      <w:lvlText w:val="%6."/>
      <w:lvlJc w:val="left"/>
      <w:pPr>
        <w:tabs>
          <w:tab w:val="num" w:pos="4320"/>
        </w:tabs>
        <w:ind w:left="4320" w:hanging="360"/>
      </w:pPr>
    </w:lvl>
    <w:lvl w:ilvl="6" w:tplc="C502994C" w:tentative="1">
      <w:start w:val="1"/>
      <w:numFmt w:val="decimal"/>
      <w:lvlText w:val="%7."/>
      <w:lvlJc w:val="left"/>
      <w:pPr>
        <w:tabs>
          <w:tab w:val="num" w:pos="5040"/>
        </w:tabs>
        <w:ind w:left="5040" w:hanging="360"/>
      </w:pPr>
    </w:lvl>
    <w:lvl w:ilvl="7" w:tplc="9B4416FE" w:tentative="1">
      <w:start w:val="1"/>
      <w:numFmt w:val="decimal"/>
      <w:lvlText w:val="%8."/>
      <w:lvlJc w:val="left"/>
      <w:pPr>
        <w:tabs>
          <w:tab w:val="num" w:pos="5760"/>
        </w:tabs>
        <w:ind w:left="5760" w:hanging="360"/>
      </w:pPr>
    </w:lvl>
    <w:lvl w:ilvl="8" w:tplc="5EF8A390" w:tentative="1">
      <w:start w:val="1"/>
      <w:numFmt w:val="decimal"/>
      <w:lvlText w:val="%9."/>
      <w:lvlJc w:val="left"/>
      <w:pPr>
        <w:tabs>
          <w:tab w:val="num" w:pos="6480"/>
        </w:tabs>
        <w:ind w:left="6480" w:hanging="360"/>
      </w:pPr>
    </w:lvl>
  </w:abstractNum>
  <w:abstractNum w:abstractNumId="34" w15:restartNumberingAfterBreak="0">
    <w:nsid w:val="3D5D6296"/>
    <w:multiLevelType w:val="hybridMultilevel"/>
    <w:tmpl w:val="6DE42A10"/>
    <w:lvl w:ilvl="0" w:tplc="020AAE7C">
      <w:start w:val="1"/>
      <w:numFmt w:val="decimal"/>
      <w:lvlText w:val="%1."/>
      <w:lvlJc w:val="left"/>
      <w:pPr>
        <w:ind w:left="1287" w:hanging="360"/>
      </w:pPr>
      <w:rPr>
        <w:color w:val="auto"/>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35" w15:restartNumberingAfterBreak="0">
    <w:nsid w:val="3DF648FD"/>
    <w:multiLevelType w:val="hybridMultilevel"/>
    <w:tmpl w:val="BEA8D3B2"/>
    <w:lvl w:ilvl="0" w:tplc="0C090001">
      <w:start w:val="1"/>
      <w:numFmt w:val="bullet"/>
      <w:lvlText w:val=""/>
      <w:lvlJc w:val="left"/>
      <w:pPr>
        <w:ind w:left="2421" w:hanging="360"/>
      </w:pPr>
      <w:rPr>
        <w:rFonts w:ascii="Symbol" w:hAnsi="Symbol" w:hint="default"/>
      </w:rPr>
    </w:lvl>
    <w:lvl w:ilvl="1" w:tplc="0C090003" w:tentative="1">
      <w:start w:val="1"/>
      <w:numFmt w:val="bullet"/>
      <w:lvlText w:val="o"/>
      <w:lvlJc w:val="left"/>
      <w:pPr>
        <w:ind w:left="3141" w:hanging="360"/>
      </w:pPr>
      <w:rPr>
        <w:rFonts w:ascii="Courier New" w:hAnsi="Courier New" w:cs="Courier New" w:hint="default"/>
      </w:rPr>
    </w:lvl>
    <w:lvl w:ilvl="2" w:tplc="0C090005" w:tentative="1">
      <w:start w:val="1"/>
      <w:numFmt w:val="bullet"/>
      <w:lvlText w:val=""/>
      <w:lvlJc w:val="left"/>
      <w:pPr>
        <w:ind w:left="3861" w:hanging="360"/>
      </w:pPr>
      <w:rPr>
        <w:rFonts w:ascii="Wingdings" w:hAnsi="Wingdings" w:hint="default"/>
      </w:rPr>
    </w:lvl>
    <w:lvl w:ilvl="3" w:tplc="0C090001" w:tentative="1">
      <w:start w:val="1"/>
      <w:numFmt w:val="bullet"/>
      <w:lvlText w:val=""/>
      <w:lvlJc w:val="left"/>
      <w:pPr>
        <w:ind w:left="4581" w:hanging="360"/>
      </w:pPr>
      <w:rPr>
        <w:rFonts w:ascii="Symbol" w:hAnsi="Symbol" w:hint="default"/>
      </w:rPr>
    </w:lvl>
    <w:lvl w:ilvl="4" w:tplc="0C090003" w:tentative="1">
      <w:start w:val="1"/>
      <w:numFmt w:val="bullet"/>
      <w:lvlText w:val="o"/>
      <w:lvlJc w:val="left"/>
      <w:pPr>
        <w:ind w:left="5301" w:hanging="360"/>
      </w:pPr>
      <w:rPr>
        <w:rFonts w:ascii="Courier New" w:hAnsi="Courier New" w:cs="Courier New" w:hint="default"/>
      </w:rPr>
    </w:lvl>
    <w:lvl w:ilvl="5" w:tplc="0C090005" w:tentative="1">
      <w:start w:val="1"/>
      <w:numFmt w:val="bullet"/>
      <w:lvlText w:val=""/>
      <w:lvlJc w:val="left"/>
      <w:pPr>
        <w:ind w:left="6021" w:hanging="360"/>
      </w:pPr>
      <w:rPr>
        <w:rFonts w:ascii="Wingdings" w:hAnsi="Wingdings" w:hint="default"/>
      </w:rPr>
    </w:lvl>
    <w:lvl w:ilvl="6" w:tplc="0C090001" w:tentative="1">
      <w:start w:val="1"/>
      <w:numFmt w:val="bullet"/>
      <w:lvlText w:val=""/>
      <w:lvlJc w:val="left"/>
      <w:pPr>
        <w:ind w:left="6741" w:hanging="360"/>
      </w:pPr>
      <w:rPr>
        <w:rFonts w:ascii="Symbol" w:hAnsi="Symbol" w:hint="default"/>
      </w:rPr>
    </w:lvl>
    <w:lvl w:ilvl="7" w:tplc="0C090003" w:tentative="1">
      <w:start w:val="1"/>
      <w:numFmt w:val="bullet"/>
      <w:lvlText w:val="o"/>
      <w:lvlJc w:val="left"/>
      <w:pPr>
        <w:ind w:left="7461" w:hanging="360"/>
      </w:pPr>
      <w:rPr>
        <w:rFonts w:ascii="Courier New" w:hAnsi="Courier New" w:cs="Courier New" w:hint="default"/>
      </w:rPr>
    </w:lvl>
    <w:lvl w:ilvl="8" w:tplc="0C090005" w:tentative="1">
      <w:start w:val="1"/>
      <w:numFmt w:val="bullet"/>
      <w:lvlText w:val=""/>
      <w:lvlJc w:val="left"/>
      <w:pPr>
        <w:ind w:left="8181" w:hanging="360"/>
      </w:pPr>
      <w:rPr>
        <w:rFonts w:ascii="Wingdings" w:hAnsi="Wingdings" w:hint="default"/>
      </w:rPr>
    </w:lvl>
  </w:abstractNum>
  <w:abstractNum w:abstractNumId="36" w15:restartNumberingAfterBreak="0">
    <w:nsid w:val="3F741585"/>
    <w:multiLevelType w:val="hybridMultilevel"/>
    <w:tmpl w:val="7E4A5742"/>
    <w:lvl w:ilvl="0" w:tplc="0C090003">
      <w:start w:val="1"/>
      <w:numFmt w:val="bullet"/>
      <w:lvlText w:val="o"/>
      <w:lvlJc w:val="left"/>
      <w:pPr>
        <w:ind w:left="2160" w:hanging="360"/>
      </w:pPr>
      <w:rPr>
        <w:rFonts w:ascii="Courier New" w:hAnsi="Courier New" w:cs="Courier New" w:hint="default"/>
      </w:rPr>
    </w:lvl>
    <w:lvl w:ilvl="1" w:tplc="0C090003">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37" w15:restartNumberingAfterBreak="0">
    <w:nsid w:val="441774A4"/>
    <w:multiLevelType w:val="hybridMultilevel"/>
    <w:tmpl w:val="22102EAA"/>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38" w15:restartNumberingAfterBreak="0">
    <w:nsid w:val="44286CC0"/>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39" w15:restartNumberingAfterBreak="0">
    <w:nsid w:val="44C2121C"/>
    <w:multiLevelType w:val="hybridMultilevel"/>
    <w:tmpl w:val="B7D02066"/>
    <w:lvl w:ilvl="0" w:tplc="0C090015">
      <w:start w:val="1"/>
      <w:numFmt w:val="upperLetter"/>
      <w:lvlText w:val="%1."/>
      <w:lvlJc w:val="left"/>
      <w:pPr>
        <w:ind w:left="720" w:hanging="360"/>
      </w:pPr>
      <w:rPr>
        <w:rFonts w:hint="default"/>
      </w:rPr>
    </w:lvl>
    <w:lvl w:ilvl="1" w:tplc="4DC4AFAA">
      <w:numFmt w:val="bullet"/>
      <w:lvlText w:val="•"/>
      <w:lvlJc w:val="left"/>
      <w:pPr>
        <w:ind w:left="1635" w:hanging="555"/>
      </w:pPr>
      <w:rPr>
        <w:rFonts w:ascii="Arial" w:eastAsiaTheme="minorHAnsi" w:hAnsi="Arial" w:cs="Aria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471E0FEA"/>
    <w:multiLevelType w:val="hybridMultilevel"/>
    <w:tmpl w:val="5E3C9976"/>
    <w:lvl w:ilvl="0" w:tplc="E710D09E">
      <w:start w:val="1"/>
      <w:numFmt w:val="decimal"/>
      <w:lvlText w:val="%1."/>
      <w:lvlJc w:val="left"/>
      <w:pPr>
        <w:tabs>
          <w:tab w:val="num" w:pos="720"/>
        </w:tabs>
        <w:ind w:left="720" w:hanging="360"/>
      </w:pPr>
    </w:lvl>
    <w:lvl w:ilvl="1" w:tplc="D5C80B74" w:tentative="1">
      <w:start w:val="1"/>
      <w:numFmt w:val="decimal"/>
      <w:lvlText w:val="%2."/>
      <w:lvlJc w:val="left"/>
      <w:pPr>
        <w:tabs>
          <w:tab w:val="num" w:pos="1440"/>
        </w:tabs>
        <w:ind w:left="1440" w:hanging="360"/>
      </w:pPr>
    </w:lvl>
    <w:lvl w:ilvl="2" w:tplc="C2222F2E" w:tentative="1">
      <w:start w:val="1"/>
      <w:numFmt w:val="decimal"/>
      <w:lvlText w:val="%3."/>
      <w:lvlJc w:val="left"/>
      <w:pPr>
        <w:tabs>
          <w:tab w:val="num" w:pos="2160"/>
        </w:tabs>
        <w:ind w:left="2160" w:hanging="360"/>
      </w:pPr>
    </w:lvl>
    <w:lvl w:ilvl="3" w:tplc="8140E3C4" w:tentative="1">
      <w:start w:val="1"/>
      <w:numFmt w:val="decimal"/>
      <w:lvlText w:val="%4."/>
      <w:lvlJc w:val="left"/>
      <w:pPr>
        <w:tabs>
          <w:tab w:val="num" w:pos="2880"/>
        </w:tabs>
        <w:ind w:left="2880" w:hanging="360"/>
      </w:pPr>
    </w:lvl>
    <w:lvl w:ilvl="4" w:tplc="5484AA3C" w:tentative="1">
      <w:start w:val="1"/>
      <w:numFmt w:val="decimal"/>
      <w:lvlText w:val="%5."/>
      <w:lvlJc w:val="left"/>
      <w:pPr>
        <w:tabs>
          <w:tab w:val="num" w:pos="3600"/>
        </w:tabs>
        <w:ind w:left="3600" w:hanging="360"/>
      </w:pPr>
    </w:lvl>
    <w:lvl w:ilvl="5" w:tplc="5C466D78" w:tentative="1">
      <w:start w:val="1"/>
      <w:numFmt w:val="decimal"/>
      <w:lvlText w:val="%6."/>
      <w:lvlJc w:val="left"/>
      <w:pPr>
        <w:tabs>
          <w:tab w:val="num" w:pos="4320"/>
        </w:tabs>
        <w:ind w:left="4320" w:hanging="360"/>
      </w:pPr>
    </w:lvl>
    <w:lvl w:ilvl="6" w:tplc="F4447614" w:tentative="1">
      <w:start w:val="1"/>
      <w:numFmt w:val="decimal"/>
      <w:lvlText w:val="%7."/>
      <w:lvlJc w:val="left"/>
      <w:pPr>
        <w:tabs>
          <w:tab w:val="num" w:pos="5040"/>
        </w:tabs>
        <w:ind w:left="5040" w:hanging="360"/>
      </w:pPr>
    </w:lvl>
    <w:lvl w:ilvl="7" w:tplc="64301404" w:tentative="1">
      <w:start w:val="1"/>
      <w:numFmt w:val="decimal"/>
      <w:lvlText w:val="%8."/>
      <w:lvlJc w:val="left"/>
      <w:pPr>
        <w:tabs>
          <w:tab w:val="num" w:pos="5760"/>
        </w:tabs>
        <w:ind w:left="5760" w:hanging="360"/>
      </w:pPr>
    </w:lvl>
    <w:lvl w:ilvl="8" w:tplc="4954820A" w:tentative="1">
      <w:start w:val="1"/>
      <w:numFmt w:val="decimal"/>
      <w:lvlText w:val="%9."/>
      <w:lvlJc w:val="left"/>
      <w:pPr>
        <w:tabs>
          <w:tab w:val="num" w:pos="6480"/>
        </w:tabs>
        <w:ind w:left="6480" w:hanging="360"/>
      </w:pPr>
    </w:lvl>
  </w:abstractNum>
  <w:abstractNum w:abstractNumId="41" w15:restartNumberingAfterBreak="0">
    <w:nsid w:val="4A777395"/>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42" w15:restartNumberingAfterBreak="0">
    <w:nsid w:val="4B222F09"/>
    <w:multiLevelType w:val="hybridMultilevel"/>
    <w:tmpl w:val="45460678"/>
    <w:lvl w:ilvl="0" w:tplc="0C090001">
      <w:start w:val="1"/>
      <w:numFmt w:val="bullet"/>
      <w:lvlText w:val=""/>
      <w:lvlJc w:val="left"/>
      <w:pPr>
        <w:ind w:left="2007" w:hanging="360"/>
      </w:pPr>
      <w:rPr>
        <w:rFonts w:ascii="Symbol" w:hAnsi="Symbol" w:hint="default"/>
      </w:rPr>
    </w:lvl>
    <w:lvl w:ilvl="1" w:tplc="0C090003">
      <w:start w:val="1"/>
      <w:numFmt w:val="bullet"/>
      <w:lvlText w:val="o"/>
      <w:lvlJc w:val="left"/>
      <w:pPr>
        <w:ind w:left="2727" w:hanging="360"/>
      </w:pPr>
      <w:rPr>
        <w:rFonts w:ascii="Courier New" w:hAnsi="Courier New" w:cs="Courier New" w:hint="default"/>
      </w:rPr>
    </w:lvl>
    <w:lvl w:ilvl="2" w:tplc="0C090005" w:tentative="1">
      <w:start w:val="1"/>
      <w:numFmt w:val="bullet"/>
      <w:lvlText w:val=""/>
      <w:lvlJc w:val="left"/>
      <w:pPr>
        <w:ind w:left="3447" w:hanging="360"/>
      </w:pPr>
      <w:rPr>
        <w:rFonts w:ascii="Wingdings" w:hAnsi="Wingdings" w:hint="default"/>
      </w:rPr>
    </w:lvl>
    <w:lvl w:ilvl="3" w:tplc="0C090001" w:tentative="1">
      <w:start w:val="1"/>
      <w:numFmt w:val="bullet"/>
      <w:lvlText w:val=""/>
      <w:lvlJc w:val="left"/>
      <w:pPr>
        <w:ind w:left="4167" w:hanging="360"/>
      </w:pPr>
      <w:rPr>
        <w:rFonts w:ascii="Symbol" w:hAnsi="Symbol" w:hint="default"/>
      </w:rPr>
    </w:lvl>
    <w:lvl w:ilvl="4" w:tplc="0C090003" w:tentative="1">
      <w:start w:val="1"/>
      <w:numFmt w:val="bullet"/>
      <w:lvlText w:val="o"/>
      <w:lvlJc w:val="left"/>
      <w:pPr>
        <w:ind w:left="4887" w:hanging="360"/>
      </w:pPr>
      <w:rPr>
        <w:rFonts w:ascii="Courier New" w:hAnsi="Courier New" w:cs="Courier New" w:hint="default"/>
      </w:rPr>
    </w:lvl>
    <w:lvl w:ilvl="5" w:tplc="0C090005" w:tentative="1">
      <w:start w:val="1"/>
      <w:numFmt w:val="bullet"/>
      <w:lvlText w:val=""/>
      <w:lvlJc w:val="left"/>
      <w:pPr>
        <w:ind w:left="5607" w:hanging="360"/>
      </w:pPr>
      <w:rPr>
        <w:rFonts w:ascii="Wingdings" w:hAnsi="Wingdings" w:hint="default"/>
      </w:rPr>
    </w:lvl>
    <w:lvl w:ilvl="6" w:tplc="0C090001" w:tentative="1">
      <w:start w:val="1"/>
      <w:numFmt w:val="bullet"/>
      <w:lvlText w:val=""/>
      <w:lvlJc w:val="left"/>
      <w:pPr>
        <w:ind w:left="6327" w:hanging="360"/>
      </w:pPr>
      <w:rPr>
        <w:rFonts w:ascii="Symbol" w:hAnsi="Symbol" w:hint="default"/>
      </w:rPr>
    </w:lvl>
    <w:lvl w:ilvl="7" w:tplc="0C090003" w:tentative="1">
      <w:start w:val="1"/>
      <w:numFmt w:val="bullet"/>
      <w:lvlText w:val="o"/>
      <w:lvlJc w:val="left"/>
      <w:pPr>
        <w:ind w:left="7047" w:hanging="360"/>
      </w:pPr>
      <w:rPr>
        <w:rFonts w:ascii="Courier New" w:hAnsi="Courier New" w:cs="Courier New" w:hint="default"/>
      </w:rPr>
    </w:lvl>
    <w:lvl w:ilvl="8" w:tplc="0C090005" w:tentative="1">
      <w:start w:val="1"/>
      <w:numFmt w:val="bullet"/>
      <w:lvlText w:val=""/>
      <w:lvlJc w:val="left"/>
      <w:pPr>
        <w:ind w:left="7767" w:hanging="360"/>
      </w:pPr>
      <w:rPr>
        <w:rFonts w:ascii="Wingdings" w:hAnsi="Wingdings" w:hint="default"/>
      </w:rPr>
    </w:lvl>
  </w:abstractNum>
  <w:abstractNum w:abstractNumId="43" w15:restartNumberingAfterBreak="0">
    <w:nsid w:val="4B5125C3"/>
    <w:multiLevelType w:val="hybridMultilevel"/>
    <w:tmpl w:val="A2FAD234"/>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44" w15:restartNumberingAfterBreak="0">
    <w:nsid w:val="4B872C04"/>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45" w15:restartNumberingAfterBreak="0">
    <w:nsid w:val="4F790A1C"/>
    <w:multiLevelType w:val="hybridMultilevel"/>
    <w:tmpl w:val="75304F6E"/>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46" w15:restartNumberingAfterBreak="0">
    <w:nsid w:val="5593299E"/>
    <w:multiLevelType w:val="hybridMultilevel"/>
    <w:tmpl w:val="A0A0A250"/>
    <w:lvl w:ilvl="0" w:tplc="0C09000B">
      <w:start w:val="1"/>
      <w:numFmt w:val="bullet"/>
      <w:lvlText w:val=""/>
      <w:lvlJc w:val="left"/>
      <w:pPr>
        <w:ind w:left="3096" w:hanging="360"/>
      </w:pPr>
      <w:rPr>
        <w:rFonts w:ascii="Wingdings" w:hAnsi="Wingdings" w:hint="default"/>
      </w:rPr>
    </w:lvl>
    <w:lvl w:ilvl="1" w:tplc="0C090003" w:tentative="1">
      <w:start w:val="1"/>
      <w:numFmt w:val="bullet"/>
      <w:lvlText w:val="o"/>
      <w:lvlJc w:val="left"/>
      <w:pPr>
        <w:ind w:left="3816" w:hanging="360"/>
      </w:pPr>
      <w:rPr>
        <w:rFonts w:ascii="Courier New" w:hAnsi="Courier New" w:cs="Courier New" w:hint="default"/>
      </w:rPr>
    </w:lvl>
    <w:lvl w:ilvl="2" w:tplc="0C090005" w:tentative="1">
      <w:start w:val="1"/>
      <w:numFmt w:val="bullet"/>
      <w:lvlText w:val=""/>
      <w:lvlJc w:val="left"/>
      <w:pPr>
        <w:ind w:left="4536" w:hanging="360"/>
      </w:pPr>
      <w:rPr>
        <w:rFonts w:ascii="Wingdings" w:hAnsi="Wingdings" w:hint="default"/>
      </w:rPr>
    </w:lvl>
    <w:lvl w:ilvl="3" w:tplc="0C090001" w:tentative="1">
      <w:start w:val="1"/>
      <w:numFmt w:val="bullet"/>
      <w:lvlText w:val=""/>
      <w:lvlJc w:val="left"/>
      <w:pPr>
        <w:ind w:left="5256" w:hanging="360"/>
      </w:pPr>
      <w:rPr>
        <w:rFonts w:ascii="Symbol" w:hAnsi="Symbol" w:hint="default"/>
      </w:rPr>
    </w:lvl>
    <w:lvl w:ilvl="4" w:tplc="0C090003" w:tentative="1">
      <w:start w:val="1"/>
      <w:numFmt w:val="bullet"/>
      <w:lvlText w:val="o"/>
      <w:lvlJc w:val="left"/>
      <w:pPr>
        <w:ind w:left="5976" w:hanging="360"/>
      </w:pPr>
      <w:rPr>
        <w:rFonts w:ascii="Courier New" w:hAnsi="Courier New" w:cs="Courier New" w:hint="default"/>
      </w:rPr>
    </w:lvl>
    <w:lvl w:ilvl="5" w:tplc="0C090005" w:tentative="1">
      <w:start w:val="1"/>
      <w:numFmt w:val="bullet"/>
      <w:lvlText w:val=""/>
      <w:lvlJc w:val="left"/>
      <w:pPr>
        <w:ind w:left="6696" w:hanging="360"/>
      </w:pPr>
      <w:rPr>
        <w:rFonts w:ascii="Wingdings" w:hAnsi="Wingdings" w:hint="default"/>
      </w:rPr>
    </w:lvl>
    <w:lvl w:ilvl="6" w:tplc="0C090001" w:tentative="1">
      <w:start w:val="1"/>
      <w:numFmt w:val="bullet"/>
      <w:lvlText w:val=""/>
      <w:lvlJc w:val="left"/>
      <w:pPr>
        <w:ind w:left="7416" w:hanging="360"/>
      </w:pPr>
      <w:rPr>
        <w:rFonts w:ascii="Symbol" w:hAnsi="Symbol" w:hint="default"/>
      </w:rPr>
    </w:lvl>
    <w:lvl w:ilvl="7" w:tplc="0C090003" w:tentative="1">
      <w:start w:val="1"/>
      <w:numFmt w:val="bullet"/>
      <w:lvlText w:val="o"/>
      <w:lvlJc w:val="left"/>
      <w:pPr>
        <w:ind w:left="8136" w:hanging="360"/>
      </w:pPr>
      <w:rPr>
        <w:rFonts w:ascii="Courier New" w:hAnsi="Courier New" w:cs="Courier New" w:hint="default"/>
      </w:rPr>
    </w:lvl>
    <w:lvl w:ilvl="8" w:tplc="0C090005" w:tentative="1">
      <w:start w:val="1"/>
      <w:numFmt w:val="bullet"/>
      <w:lvlText w:val=""/>
      <w:lvlJc w:val="left"/>
      <w:pPr>
        <w:ind w:left="8856" w:hanging="360"/>
      </w:pPr>
      <w:rPr>
        <w:rFonts w:ascii="Wingdings" w:hAnsi="Wingdings" w:hint="default"/>
      </w:rPr>
    </w:lvl>
  </w:abstractNum>
  <w:abstractNum w:abstractNumId="47" w15:restartNumberingAfterBreak="0">
    <w:nsid w:val="55AF6769"/>
    <w:multiLevelType w:val="hybridMultilevel"/>
    <w:tmpl w:val="0DAE331A"/>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48" w15:restartNumberingAfterBreak="0">
    <w:nsid w:val="55DE653C"/>
    <w:multiLevelType w:val="hybridMultilevel"/>
    <w:tmpl w:val="3CA60DFA"/>
    <w:lvl w:ilvl="0" w:tplc="6D8AC562">
      <w:start w:val="1"/>
      <w:numFmt w:val="bullet"/>
      <w:lvlText w:val=""/>
      <w:lvlJc w:val="left"/>
      <w:pPr>
        <w:ind w:left="1800" w:hanging="360"/>
      </w:pPr>
      <w:rPr>
        <w:rFonts w:ascii="Symbol" w:hAnsi="Symbol" w:hint="default"/>
        <w:color w:val="auto"/>
      </w:rPr>
    </w:lvl>
    <w:lvl w:ilvl="1" w:tplc="0C090003">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49" w15:restartNumberingAfterBreak="0">
    <w:nsid w:val="5C172130"/>
    <w:multiLevelType w:val="hybridMultilevel"/>
    <w:tmpl w:val="BBA88E76"/>
    <w:lvl w:ilvl="0" w:tplc="56A08D94">
      <w:start w:val="1"/>
      <w:numFmt w:val="decimal"/>
      <w:lvlText w:val="%1."/>
      <w:lvlJc w:val="left"/>
      <w:pPr>
        <w:tabs>
          <w:tab w:val="num" w:pos="720"/>
        </w:tabs>
        <w:ind w:left="720" w:hanging="360"/>
      </w:pPr>
    </w:lvl>
    <w:lvl w:ilvl="1" w:tplc="0C090001">
      <w:start w:val="1"/>
      <w:numFmt w:val="bullet"/>
      <w:lvlText w:val=""/>
      <w:lvlJc w:val="left"/>
      <w:pPr>
        <w:tabs>
          <w:tab w:val="num" w:pos="1440"/>
        </w:tabs>
        <w:ind w:left="1440" w:hanging="360"/>
      </w:pPr>
      <w:rPr>
        <w:rFonts w:ascii="Symbol" w:hAnsi="Symbol" w:hint="default"/>
      </w:rPr>
    </w:lvl>
    <w:lvl w:ilvl="2" w:tplc="5462CF0C" w:tentative="1">
      <w:start w:val="1"/>
      <w:numFmt w:val="decimal"/>
      <w:lvlText w:val="%3."/>
      <w:lvlJc w:val="left"/>
      <w:pPr>
        <w:tabs>
          <w:tab w:val="num" w:pos="2160"/>
        </w:tabs>
        <w:ind w:left="2160" w:hanging="360"/>
      </w:pPr>
    </w:lvl>
    <w:lvl w:ilvl="3" w:tplc="8640DFC8" w:tentative="1">
      <w:start w:val="1"/>
      <w:numFmt w:val="decimal"/>
      <w:lvlText w:val="%4."/>
      <w:lvlJc w:val="left"/>
      <w:pPr>
        <w:tabs>
          <w:tab w:val="num" w:pos="2880"/>
        </w:tabs>
        <w:ind w:left="2880" w:hanging="360"/>
      </w:pPr>
    </w:lvl>
    <w:lvl w:ilvl="4" w:tplc="8512820C" w:tentative="1">
      <w:start w:val="1"/>
      <w:numFmt w:val="decimal"/>
      <w:lvlText w:val="%5."/>
      <w:lvlJc w:val="left"/>
      <w:pPr>
        <w:tabs>
          <w:tab w:val="num" w:pos="3600"/>
        </w:tabs>
        <w:ind w:left="3600" w:hanging="360"/>
      </w:pPr>
    </w:lvl>
    <w:lvl w:ilvl="5" w:tplc="86E4550A" w:tentative="1">
      <w:start w:val="1"/>
      <w:numFmt w:val="decimal"/>
      <w:lvlText w:val="%6."/>
      <w:lvlJc w:val="left"/>
      <w:pPr>
        <w:tabs>
          <w:tab w:val="num" w:pos="4320"/>
        </w:tabs>
        <w:ind w:left="4320" w:hanging="360"/>
      </w:pPr>
    </w:lvl>
    <w:lvl w:ilvl="6" w:tplc="C502994C" w:tentative="1">
      <w:start w:val="1"/>
      <w:numFmt w:val="decimal"/>
      <w:lvlText w:val="%7."/>
      <w:lvlJc w:val="left"/>
      <w:pPr>
        <w:tabs>
          <w:tab w:val="num" w:pos="5040"/>
        </w:tabs>
        <w:ind w:left="5040" w:hanging="360"/>
      </w:pPr>
    </w:lvl>
    <w:lvl w:ilvl="7" w:tplc="9B4416FE" w:tentative="1">
      <w:start w:val="1"/>
      <w:numFmt w:val="decimal"/>
      <w:lvlText w:val="%8."/>
      <w:lvlJc w:val="left"/>
      <w:pPr>
        <w:tabs>
          <w:tab w:val="num" w:pos="5760"/>
        </w:tabs>
        <w:ind w:left="5760" w:hanging="360"/>
      </w:pPr>
    </w:lvl>
    <w:lvl w:ilvl="8" w:tplc="5EF8A390" w:tentative="1">
      <w:start w:val="1"/>
      <w:numFmt w:val="decimal"/>
      <w:lvlText w:val="%9."/>
      <w:lvlJc w:val="left"/>
      <w:pPr>
        <w:tabs>
          <w:tab w:val="num" w:pos="6480"/>
        </w:tabs>
        <w:ind w:left="6480" w:hanging="360"/>
      </w:pPr>
    </w:lvl>
  </w:abstractNum>
  <w:abstractNum w:abstractNumId="50" w15:restartNumberingAfterBreak="0">
    <w:nsid w:val="607D5BAA"/>
    <w:multiLevelType w:val="hybridMultilevel"/>
    <w:tmpl w:val="9F923A68"/>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51" w15:restartNumberingAfterBreak="0">
    <w:nsid w:val="668C638C"/>
    <w:multiLevelType w:val="hybridMultilevel"/>
    <w:tmpl w:val="F50678E0"/>
    <w:lvl w:ilvl="0" w:tplc="A1689A44">
      <w:start w:val="1"/>
      <w:numFmt w:val="decimal"/>
      <w:lvlText w:val="%1."/>
      <w:lvlJc w:val="left"/>
      <w:pPr>
        <w:ind w:left="1287" w:hanging="360"/>
      </w:pPr>
      <w:rPr>
        <w:color w:val="auto"/>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52" w15:restartNumberingAfterBreak="0">
    <w:nsid w:val="67F87407"/>
    <w:multiLevelType w:val="hybridMultilevel"/>
    <w:tmpl w:val="066CB382"/>
    <w:lvl w:ilvl="0" w:tplc="0C090003">
      <w:start w:val="1"/>
      <w:numFmt w:val="bullet"/>
      <w:lvlText w:val="o"/>
      <w:lvlJc w:val="left"/>
      <w:pPr>
        <w:ind w:left="2160" w:hanging="360"/>
      </w:pPr>
      <w:rPr>
        <w:rFonts w:ascii="Courier New" w:hAnsi="Courier New" w:cs="Courier New"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53" w15:restartNumberingAfterBreak="0">
    <w:nsid w:val="6AA5146A"/>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54" w15:restartNumberingAfterBreak="0">
    <w:nsid w:val="6CA71183"/>
    <w:multiLevelType w:val="hybridMultilevel"/>
    <w:tmpl w:val="2090AA06"/>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55" w15:restartNumberingAfterBreak="0">
    <w:nsid w:val="6D1E5F67"/>
    <w:multiLevelType w:val="hybridMultilevel"/>
    <w:tmpl w:val="8440EAFA"/>
    <w:lvl w:ilvl="0" w:tplc="52982794">
      <w:start w:val="1"/>
      <w:numFmt w:val="decimal"/>
      <w:lvlText w:val="%1."/>
      <w:lvlJc w:val="left"/>
      <w:pPr>
        <w:tabs>
          <w:tab w:val="num" w:pos="720"/>
        </w:tabs>
        <w:ind w:left="720" w:hanging="360"/>
      </w:pPr>
    </w:lvl>
    <w:lvl w:ilvl="1" w:tplc="0C090001">
      <w:start w:val="1"/>
      <w:numFmt w:val="bullet"/>
      <w:lvlText w:val=""/>
      <w:lvlJc w:val="left"/>
      <w:pPr>
        <w:tabs>
          <w:tab w:val="num" w:pos="1440"/>
        </w:tabs>
        <w:ind w:left="1440" w:hanging="360"/>
      </w:pPr>
      <w:rPr>
        <w:rFonts w:ascii="Symbol" w:hAnsi="Symbol" w:hint="default"/>
      </w:rPr>
    </w:lvl>
    <w:lvl w:ilvl="2" w:tplc="0C090001">
      <w:start w:val="1"/>
      <w:numFmt w:val="bullet"/>
      <w:lvlText w:val=""/>
      <w:lvlJc w:val="left"/>
      <w:pPr>
        <w:tabs>
          <w:tab w:val="num" w:pos="2160"/>
        </w:tabs>
        <w:ind w:left="2160" w:hanging="360"/>
      </w:pPr>
      <w:rPr>
        <w:rFonts w:ascii="Symbol" w:hAnsi="Symbol" w:hint="default"/>
      </w:rPr>
    </w:lvl>
    <w:lvl w:ilvl="3" w:tplc="25DCF086" w:tentative="1">
      <w:start w:val="1"/>
      <w:numFmt w:val="decimal"/>
      <w:lvlText w:val="%4."/>
      <w:lvlJc w:val="left"/>
      <w:pPr>
        <w:tabs>
          <w:tab w:val="num" w:pos="2880"/>
        </w:tabs>
        <w:ind w:left="2880" w:hanging="360"/>
      </w:pPr>
    </w:lvl>
    <w:lvl w:ilvl="4" w:tplc="F78AFD10" w:tentative="1">
      <w:start w:val="1"/>
      <w:numFmt w:val="decimal"/>
      <w:lvlText w:val="%5."/>
      <w:lvlJc w:val="left"/>
      <w:pPr>
        <w:tabs>
          <w:tab w:val="num" w:pos="3600"/>
        </w:tabs>
        <w:ind w:left="3600" w:hanging="360"/>
      </w:pPr>
    </w:lvl>
    <w:lvl w:ilvl="5" w:tplc="07FA81A6" w:tentative="1">
      <w:start w:val="1"/>
      <w:numFmt w:val="decimal"/>
      <w:lvlText w:val="%6."/>
      <w:lvlJc w:val="left"/>
      <w:pPr>
        <w:tabs>
          <w:tab w:val="num" w:pos="4320"/>
        </w:tabs>
        <w:ind w:left="4320" w:hanging="360"/>
      </w:pPr>
    </w:lvl>
    <w:lvl w:ilvl="6" w:tplc="25D259C4" w:tentative="1">
      <w:start w:val="1"/>
      <w:numFmt w:val="decimal"/>
      <w:lvlText w:val="%7."/>
      <w:lvlJc w:val="left"/>
      <w:pPr>
        <w:tabs>
          <w:tab w:val="num" w:pos="5040"/>
        </w:tabs>
        <w:ind w:left="5040" w:hanging="360"/>
      </w:pPr>
    </w:lvl>
    <w:lvl w:ilvl="7" w:tplc="1690DA12" w:tentative="1">
      <w:start w:val="1"/>
      <w:numFmt w:val="decimal"/>
      <w:lvlText w:val="%8."/>
      <w:lvlJc w:val="left"/>
      <w:pPr>
        <w:tabs>
          <w:tab w:val="num" w:pos="5760"/>
        </w:tabs>
        <w:ind w:left="5760" w:hanging="360"/>
      </w:pPr>
    </w:lvl>
    <w:lvl w:ilvl="8" w:tplc="80744434" w:tentative="1">
      <w:start w:val="1"/>
      <w:numFmt w:val="decimal"/>
      <w:lvlText w:val="%9."/>
      <w:lvlJc w:val="left"/>
      <w:pPr>
        <w:tabs>
          <w:tab w:val="num" w:pos="6480"/>
        </w:tabs>
        <w:ind w:left="6480" w:hanging="360"/>
      </w:pPr>
    </w:lvl>
  </w:abstractNum>
  <w:abstractNum w:abstractNumId="56" w15:restartNumberingAfterBreak="0">
    <w:nsid w:val="6E307154"/>
    <w:multiLevelType w:val="hybridMultilevel"/>
    <w:tmpl w:val="22102EAA"/>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57" w15:restartNumberingAfterBreak="0">
    <w:nsid w:val="6ED527C4"/>
    <w:multiLevelType w:val="hybridMultilevel"/>
    <w:tmpl w:val="80D6F3D8"/>
    <w:lvl w:ilvl="0" w:tplc="52982794">
      <w:start w:val="1"/>
      <w:numFmt w:val="decimal"/>
      <w:lvlText w:val="%1."/>
      <w:lvlJc w:val="left"/>
      <w:pPr>
        <w:tabs>
          <w:tab w:val="num" w:pos="720"/>
        </w:tabs>
        <w:ind w:left="720" w:hanging="360"/>
      </w:pPr>
    </w:lvl>
    <w:lvl w:ilvl="1" w:tplc="9B128C06">
      <w:start w:val="122"/>
      <w:numFmt w:val="bullet"/>
      <w:lvlText w:val=""/>
      <w:lvlJc w:val="left"/>
      <w:pPr>
        <w:tabs>
          <w:tab w:val="num" w:pos="1440"/>
        </w:tabs>
        <w:ind w:left="1440" w:hanging="360"/>
      </w:pPr>
      <w:rPr>
        <w:rFonts w:ascii="Wingdings" w:hAnsi="Wingdings" w:hint="default"/>
      </w:rPr>
    </w:lvl>
    <w:lvl w:ilvl="2" w:tplc="4B822B08" w:tentative="1">
      <w:start w:val="1"/>
      <w:numFmt w:val="decimal"/>
      <w:lvlText w:val="%3."/>
      <w:lvlJc w:val="left"/>
      <w:pPr>
        <w:tabs>
          <w:tab w:val="num" w:pos="2160"/>
        </w:tabs>
        <w:ind w:left="2160" w:hanging="360"/>
      </w:pPr>
    </w:lvl>
    <w:lvl w:ilvl="3" w:tplc="25DCF086" w:tentative="1">
      <w:start w:val="1"/>
      <w:numFmt w:val="decimal"/>
      <w:lvlText w:val="%4."/>
      <w:lvlJc w:val="left"/>
      <w:pPr>
        <w:tabs>
          <w:tab w:val="num" w:pos="2880"/>
        </w:tabs>
        <w:ind w:left="2880" w:hanging="360"/>
      </w:pPr>
    </w:lvl>
    <w:lvl w:ilvl="4" w:tplc="F78AFD10" w:tentative="1">
      <w:start w:val="1"/>
      <w:numFmt w:val="decimal"/>
      <w:lvlText w:val="%5."/>
      <w:lvlJc w:val="left"/>
      <w:pPr>
        <w:tabs>
          <w:tab w:val="num" w:pos="3600"/>
        </w:tabs>
        <w:ind w:left="3600" w:hanging="360"/>
      </w:pPr>
    </w:lvl>
    <w:lvl w:ilvl="5" w:tplc="07FA81A6" w:tentative="1">
      <w:start w:val="1"/>
      <w:numFmt w:val="decimal"/>
      <w:lvlText w:val="%6."/>
      <w:lvlJc w:val="left"/>
      <w:pPr>
        <w:tabs>
          <w:tab w:val="num" w:pos="4320"/>
        </w:tabs>
        <w:ind w:left="4320" w:hanging="360"/>
      </w:pPr>
    </w:lvl>
    <w:lvl w:ilvl="6" w:tplc="25D259C4" w:tentative="1">
      <w:start w:val="1"/>
      <w:numFmt w:val="decimal"/>
      <w:lvlText w:val="%7."/>
      <w:lvlJc w:val="left"/>
      <w:pPr>
        <w:tabs>
          <w:tab w:val="num" w:pos="5040"/>
        </w:tabs>
        <w:ind w:left="5040" w:hanging="360"/>
      </w:pPr>
    </w:lvl>
    <w:lvl w:ilvl="7" w:tplc="1690DA12" w:tentative="1">
      <w:start w:val="1"/>
      <w:numFmt w:val="decimal"/>
      <w:lvlText w:val="%8."/>
      <w:lvlJc w:val="left"/>
      <w:pPr>
        <w:tabs>
          <w:tab w:val="num" w:pos="5760"/>
        </w:tabs>
        <w:ind w:left="5760" w:hanging="360"/>
      </w:pPr>
    </w:lvl>
    <w:lvl w:ilvl="8" w:tplc="80744434" w:tentative="1">
      <w:start w:val="1"/>
      <w:numFmt w:val="decimal"/>
      <w:lvlText w:val="%9."/>
      <w:lvlJc w:val="left"/>
      <w:pPr>
        <w:tabs>
          <w:tab w:val="num" w:pos="6480"/>
        </w:tabs>
        <w:ind w:left="6480" w:hanging="360"/>
      </w:pPr>
    </w:lvl>
  </w:abstractNum>
  <w:abstractNum w:abstractNumId="58" w15:restartNumberingAfterBreak="0">
    <w:nsid w:val="712C05E7"/>
    <w:multiLevelType w:val="hybridMultilevel"/>
    <w:tmpl w:val="207C8C08"/>
    <w:lvl w:ilvl="0" w:tplc="78C235AE">
      <w:start w:val="1"/>
      <w:numFmt w:val="decimal"/>
      <w:lvlText w:val="%1."/>
      <w:lvlJc w:val="left"/>
      <w:pPr>
        <w:tabs>
          <w:tab w:val="num" w:pos="720"/>
        </w:tabs>
        <w:ind w:left="720" w:hanging="360"/>
      </w:pPr>
    </w:lvl>
    <w:lvl w:ilvl="1" w:tplc="E6C82772" w:tentative="1">
      <w:start w:val="1"/>
      <w:numFmt w:val="decimal"/>
      <w:lvlText w:val="%2."/>
      <w:lvlJc w:val="left"/>
      <w:pPr>
        <w:tabs>
          <w:tab w:val="num" w:pos="1440"/>
        </w:tabs>
        <w:ind w:left="1440" w:hanging="360"/>
      </w:pPr>
    </w:lvl>
    <w:lvl w:ilvl="2" w:tplc="A32EB4DA">
      <w:start w:val="1"/>
      <w:numFmt w:val="decimal"/>
      <w:lvlText w:val="%3."/>
      <w:lvlJc w:val="left"/>
      <w:pPr>
        <w:tabs>
          <w:tab w:val="num" w:pos="2160"/>
        </w:tabs>
        <w:ind w:left="2160" w:hanging="360"/>
      </w:pPr>
    </w:lvl>
    <w:lvl w:ilvl="3" w:tplc="88024E22">
      <w:start w:val="1"/>
      <w:numFmt w:val="decimal"/>
      <w:lvlText w:val="%4."/>
      <w:lvlJc w:val="left"/>
      <w:pPr>
        <w:tabs>
          <w:tab w:val="num" w:pos="2880"/>
        </w:tabs>
        <w:ind w:left="2880" w:hanging="360"/>
      </w:pPr>
    </w:lvl>
    <w:lvl w:ilvl="4" w:tplc="E6086158" w:tentative="1">
      <w:start w:val="1"/>
      <w:numFmt w:val="decimal"/>
      <w:lvlText w:val="%5."/>
      <w:lvlJc w:val="left"/>
      <w:pPr>
        <w:tabs>
          <w:tab w:val="num" w:pos="3600"/>
        </w:tabs>
        <w:ind w:left="3600" w:hanging="360"/>
      </w:pPr>
    </w:lvl>
    <w:lvl w:ilvl="5" w:tplc="DA00B350" w:tentative="1">
      <w:start w:val="1"/>
      <w:numFmt w:val="decimal"/>
      <w:lvlText w:val="%6."/>
      <w:lvlJc w:val="left"/>
      <w:pPr>
        <w:tabs>
          <w:tab w:val="num" w:pos="4320"/>
        </w:tabs>
        <w:ind w:left="4320" w:hanging="360"/>
      </w:pPr>
    </w:lvl>
    <w:lvl w:ilvl="6" w:tplc="A93AC59C" w:tentative="1">
      <w:start w:val="1"/>
      <w:numFmt w:val="decimal"/>
      <w:lvlText w:val="%7."/>
      <w:lvlJc w:val="left"/>
      <w:pPr>
        <w:tabs>
          <w:tab w:val="num" w:pos="5040"/>
        </w:tabs>
        <w:ind w:left="5040" w:hanging="360"/>
      </w:pPr>
    </w:lvl>
    <w:lvl w:ilvl="7" w:tplc="A4F011EA" w:tentative="1">
      <w:start w:val="1"/>
      <w:numFmt w:val="decimal"/>
      <w:lvlText w:val="%8."/>
      <w:lvlJc w:val="left"/>
      <w:pPr>
        <w:tabs>
          <w:tab w:val="num" w:pos="5760"/>
        </w:tabs>
        <w:ind w:left="5760" w:hanging="360"/>
      </w:pPr>
    </w:lvl>
    <w:lvl w:ilvl="8" w:tplc="B7782F2C" w:tentative="1">
      <w:start w:val="1"/>
      <w:numFmt w:val="decimal"/>
      <w:lvlText w:val="%9."/>
      <w:lvlJc w:val="left"/>
      <w:pPr>
        <w:tabs>
          <w:tab w:val="num" w:pos="6480"/>
        </w:tabs>
        <w:ind w:left="6480" w:hanging="360"/>
      </w:pPr>
    </w:lvl>
  </w:abstractNum>
  <w:abstractNum w:abstractNumId="59" w15:restartNumberingAfterBreak="0">
    <w:nsid w:val="731657D3"/>
    <w:multiLevelType w:val="hybridMultilevel"/>
    <w:tmpl w:val="4E50ECA4"/>
    <w:lvl w:ilvl="0" w:tplc="0C090001">
      <w:start w:val="1"/>
      <w:numFmt w:val="bullet"/>
      <w:lvlText w:val=""/>
      <w:lvlJc w:val="left"/>
      <w:pPr>
        <w:ind w:left="2007" w:hanging="360"/>
      </w:pPr>
      <w:rPr>
        <w:rFonts w:ascii="Symbol" w:hAnsi="Symbol" w:hint="default"/>
      </w:rPr>
    </w:lvl>
    <w:lvl w:ilvl="1" w:tplc="CD9A310E">
      <w:start w:val="1"/>
      <w:numFmt w:val="bullet"/>
      <w:lvlText w:val=""/>
      <w:lvlJc w:val="left"/>
      <w:pPr>
        <w:ind w:left="2727" w:hanging="360"/>
      </w:pPr>
      <w:rPr>
        <w:rFonts w:ascii="Symbol" w:hAnsi="Symbol" w:hint="default"/>
      </w:rPr>
    </w:lvl>
    <w:lvl w:ilvl="2" w:tplc="0C090005" w:tentative="1">
      <w:start w:val="1"/>
      <w:numFmt w:val="bullet"/>
      <w:lvlText w:val=""/>
      <w:lvlJc w:val="left"/>
      <w:pPr>
        <w:ind w:left="3447" w:hanging="360"/>
      </w:pPr>
      <w:rPr>
        <w:rFonts w:ascii="Wingdings" w:hAnsi="Wingdings" w:hint="default"/>
      </w:rPr>
    </w:lvl>
    <w:lvl w:ilvl="3" w:tplc="0C090001" w:tentative="1">
      <w:start w:val="1"/>
      <w:numFmt w:val="bullet"/>
      <w:lvlText w:val=""/>
      <w:lvlJc w:val="left"/>
      <w:pPr>
        <w:ind w:left="4167" w:hanging="360"/>
      </w:pPr>
      <w:rPr>
        <w:rFonts w:ascii="Symbol" w:hAnsi="Symbol" w:hint="default"/>
      </w:rPr>
    </w:lvl>
    <w:lvl w:ilvl="4" w:tplc="0C090003" w:tentative="1">
      <w:start w:val="1"/>
      <w:numFmt w:val="bullet"/>
      <w:lvlText w:val="o"/>
      <w:lvlJc w:val="left"/>
      <w:pPr>
        <w:ind w:left="4887" w:hanging="360"/>
      </w:pPr>
      <w:rPr>
        <w:rFonts w:ascii="Courier New" w:hAnsi="Courier New" w:cs="Courier New" w:hint="default"/>
      </w:rPr>
    </w:lvl>
    <w:lvl w:ilvl="5" w:tplc="0C090005" w:tentative="1">
      <w:start w:val="1"/>
      <w:numFmt w:val="bullet"/>
      <w:lvlText w:val=""/>
      <w:lvlJc w:val="left"/>
      <w:pPr>
        <w:ind w:left="5607" w:hanging="360"/>
      </w:pPr>
      <w:rPr>
        <w:rFonts w:ascii="Wingdings" w:hAnsi="Wingdings" w:hint="default"/>
      </w:rPr>
    </w:lvl>
    <w:lvl w:ilvl="6" w:tplc="0C090001" w:tentative="1">
      <w:start w:val="1"/>
      <w:numFmt w:val="bullet"/>
      <w:lvlText w:val=""/>
      <w:lvlJc w:val="left"/>
      <w:pPr>
        <w:ind w:left="6327" w:hanging="360"/>
      </w:pPr>
      <w:rPr>
        <w:rFonts w:ascii="Symbol" w:hAnsi="Symbol" w:hint="default"/>
      </w:rPr>
    </w:lvl>
    <w:lvl w:ilvl="7" w:tplc="0C090003" w:tentative="1">
      <w:start w:val="1"/>
      <w:numFmt w:val="bullet"/>
      <w:lvlText w:val="o"/>
      <w:lvlJc w:val="left"/>
      <w:pPr>
        <w:ind w:left="7047" w:hanging="360"/>
      </w:pPr>
      <w:rPr>
        <w:rFonts w:ascii="Courier New" w:hAnsi="Courier New" w:cs="Courier New" w:hint="default"/>
      </w:rPr>
    </w:lvl>
    <w:lvl w:ilvl="8" w:tplc="0C090005" w:tentative="1">
      <w:start w:val="1"/>
      <w:numFmt w:val="bullet"/>
      <w:lvlText w:val=""/>
      <w:lvlJc w:val="left"/>
      <w:pPr>
        <w:ind w:left="7767" w:hanging="360"/>
      </w:pPr>
      <w:rPr>
        <w:rFonts w:ascii="Wingdings" w:hAnsi="Wingdings" w:hint="default"/>
      </w:rPr>
    </w:lvl>
  </w:abstractNum>
  <w:abstractNum w:abstractNumId="60" w15:restartNumberingAfterBreak="0">
    <w:nsid w:val="76852C2C"/>
    <w:multiLevelType w:val="hybridMultilevel"/>
    <w:tmpl w:val="927AFBB2"/>
    <w:lvl w:ilvl="0" w:tplc="7EB68D08">
      <w:start w:val="1"/>
      <w:numFmt w:val="lowerLetter"/>
      <w:lvlText w:val="(%1)"/>
      <w:lvlJc w:val="left"/>
      <w:pPr>
        <w:ind w:left="108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1" w15:restartNumberingAfterBreak="0">
    <w:nsid w:val="7F663D68"/>
    <w:multiLevelType w:val="hybridMultilevel"/>
    <w:tmpl w:val="F704E972"/>
    <w:lvl w:ilvl="0" w:tplc="6450EC5A">
      <w:start w:val="1"/>
      <w:numFmt w:val="decimal"/>
      <w:lvlText w:val="%1."/>
      <w:lvlJc w:val="left"/>
      <w:pPr>
        <w:ind w:left="1287" w:hanging="360"/>
      </w:pPr>
      <w:rPr>
        <w:i w:val="0"/>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num w:numId="1" w16cid:durableId="838154400">
    <w:abstractNumId w:val="39"/>
  </w:num>
  <w:num w:numId="2" w16cid:durableId="1933202250">
    <w:abstractNumId w:val="51"/>
  </w:num>
  <w:num w:numId="3" w16cid:durableId="1150705727">
    <w:abstractNumId w:val="34"/>
  </w:num>
  <w:num w:numId="4" w16cid:durableId="1197548252">
    <w:abstractNumId w:val="36"/>
  </w:num>
  <w:num w:numId="5" w16cid:durableId="1540315417">
    <w:abstractNumId w:val="48"/>
  </w:num>
  <w:num w:numId="6" w16cid:durableId="238910641">
    <w:abstractNumId w:val="7"/>
  </w:num>
  <w:num w:numId="7" w16cid:durableId="1320227615">
    <w:abstractNumId w:val="5"/>
  </w:num>
  <w:num w:numId="8" w16cid:durableId="1866598514">
    <w:abstractNumId w:val="20"/>
  </w:num>
  <w:num w:numId="9" w16cid:durableId="1126922647">
    <w:abstractNumId w:val="13"/>
  </w:num>
  <w:num w:numId="10" w16cid:durableId="1869875601">
    <w:abstractNumId w:val="54"/>
  </w:num>
  <w:num w:numId="11" w16cid:durableId="1236015022">
    <w:abstractNumId w:val="45"/>
  </w:num>
  <w:num w:numId="12" w16cid:durableId="638605904">
    <w:abstractNumId w:val="47"/>
  </w:num>
  <w:num w:numId="13" w16cid:durableId="1439179376">
    <w:abstractNumId w:val="43"/>
  </w:num>
  <w:num w:numId="14" w16cid:durableId="1350447715">
    <w:abstractNumId w:val="44"/>
  </w:num>
  <w:num w:numId="15" w16cid:durableId="1566070306">
    <w:abstractNumId w:val="16"/>
  </w:num>
  <w:num w:numId="16" w16cid:durableId="2144689056">
    <w:abstractNumId w:val="50"/>
  </w:num>
  <w:num w:numId="17" w16cid:durableId="1299650689">
    <w:abstractNumId w:val="11"/>
  </w:num>
  <w:num w:numId="18" w16cid:durableId="204222965">
    <w:abstractNumId w:val="4"/>
  </w:num>
  <w:num w:numId="19" w16cid:durableId="1443375192">
    <w:abstractNumId w:val="46"/>
  </w:num>
  <w:num w:numId="20" w16cid:durableId="1721123757">
    <w:abstractNumId w:val="23"/>
  </w:num>
  <w:num w:numId="21" w16cid:durableId="1296569753">
    <w:abstractNumId w:val="53"/>
  </w:num>
  <w:num w:numId="22" w16cid:durableId="218127886">
    <w:abstractNumId w:val="10"/>
  </w:num>
  <w:num w:numId="23" w16cid:durableId="1988237834">
    <w:abstractNumId w:val="41"/>
  </w:num>
  <w:num w:numId="24" w16cid:durableId="702941046">
    <w:abstractNumId w:val="38"/>
  </w:num>
  <w:num w:numId="25" w16cid:durableId="2023821354">
    <w:abstractNumId w:val="61"/>
  </w:num>
  <w:num w:numId="26" w16cid:durableId="1862696397">
    <w:abstractNumId w:val="17"/>
  </w:num>
  <w:num w:numId="27" w16cid:durableId="999653120">
    <w:abstractNumId w:val="58"/>
  </w:num>
  <w:num w:numId="28" w16cid:durableId="671444712">
    <w:abstractNumId w:val="15"/>
  </w:num>
  <w:num w:numId="29" w16cid:durableId="1609044424">
    <w:abstractNumId w:val="9"/>
  </w:num>
  <w:num w:numId="30" w16cid:durableId="1153327593">
    <w:abstractNumId w:val="29"/>
  </w:num>
  <w:num w:numId="31" w16cid:durableId="796993964">
    <w:abstractNumId w:val="24"/>
  </w:num>
  <w:num w:numId="32" w16cid:durableId="1772624527">
    <w:abstractNumId w:val="56"/>
  </w:num>
  <w:num w:numId="33" w16cid:durableId="1784494508">
    <w:abstractNumId w:val="35"/>
  </w:num>
  <w:num w:numId="34" w16cid:durableId="2080978815">
    <w:abstractNumId w:val="12"/>
  </w:num>
  <w:num w:numId="35" w16cid:durableId="500699707">
    <w:abstractNumId w:val="25"/>
  </w:num>
  <w:num w:numId="36" w16cid:durableId="1623420529">
    <w:abstractNumId w:val="31"/>
  </w:num>
  <w:num w:numId="37" w16cid:durableId="243029843">
    <w:abstractNumId w:val="0"/>
  </w:num>
  <w:num w:numId="38" w16cid:durableId="681934758">
    <w:abstractNumId w:val="22"/>
  </w:num>
  <w:num w:numId="39" w16cid:durableId="991371617">
    <w:abstractNumId w:val="14"/>
  </w:num>
  <w:num w:numId="40" w16cid:durableId="699548187">
    <w:abstractNumId w:val="33"/>
  </w:num>
  <w:num w:numId="41" w16cid:durableId="860434831">
    <w:abstractNumId w:val="49"/>
  </w:num>
  <w:num w:numId="42" w16cid:durableId="616719113">
    <w:abstractNumId w:val="57"/>
  </w:num>
  <w:num w:numId="43" w16cid:durableId="510948333">
    <w:abstractNumId w:val="55"/>
  </w:num>
  <w:num w:numId="44" w16cid:durableId="254943335">
    <w:abstractNumId w:val="28"/>
  </w:num>
  <w:num w:numId="45" w16cid:durableId="213978097">
    <w:abstractNumId w:val="30"/>
  </w:num>
  <w:num w:numId="46" w16cid:durableId="560485521">
    <w:abstractNumId w:val="1"/>
  </w:num>
  <w:num w:numId="47" w16cid:durableId="1149977910">
    <w:abstractNumId w:val="18"/>
  </w:num>
  <w:num w:numId="48" w16cid:durableId="1337270317">
    <w:abstractNumId w:val="40"/>
  </w:num>
  <w:num w:numId="49" w16cid:durableId="581571158">
    <w:abstractNumId w:val="59"/>
  </w:num>
  <w:num w:numId="50" w16cid:durableId="1263562401">
    <w:abstractNumId w:val="37"/>
  </w:num>
  <w:num w:numId="51" w16cid:durableId="1403869553">
    <w:abstractNumId w:val="52"/>
  </w:num>
  <w:num w:numId="52" w16cid:durableId="1521894484">
    <w:abstractNumId w:val="32"/>
  </w:num>
  <w:num w:numId="53" w16cid:durableId="694502036">
    <w:abstractNumId w:val="26"/>
  </w:num>
  <w:num w:numId="54" w16cid:durableId="2102605602">
    <w:abstractNumId w:val="3"/>
  </w:num>
  <w:num w:numId="55" w16cid:durableId="468089457">
    <w:abstractNumId w:val="2"/>
  </w:num>
  <w:num w:numId="56" w16cid:durableId="2022390796">
    <w:abstractNumId w:val="60"/>
  </w:num>
  <w:num w:numId="57" w16cid:durableId="1773435070">
    <w:abstractNumId w:val="27"/>
  </w:num>
  <w:num w:numId="58" w16cid:durableId="1275819108">
    <w:abstractNumId w:val="42"/>
  </w:num>
  <w:num w:numId="59" w16cid:durableId="453251036">
    <w:abstractNumId w:val="8"/>
  </w:num>
  <w:num w:numId="60" w16cid:durableId="155193308">
    <w:abstractNumId w:val="6"/>
  </w:num>
  <w:num w:numId="61" w16cid:durableId="1068458362">
    <w:abstractNumId w:val="21"/>
  </w:num>
  <w:num w:numId="62" w16cid:durableId="1630160332">
    <w:abstractNumId w:val="1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E1E8AE66-9538-4775-AFCC-1D891805BF8F}"/>
    <w:docVar w:name="dgnword-eventsink" w:val="827344048"/>
  </w:docVars>
  <w:rsids>
    <w:rsidRoot w:val="0052784A"/>
    <w:rsid w:val="000636C8"/>
    <w:rsid w:val="00065337"/>
    <w:rsid w:val="00073731"/>
    <w:rsid w:val="00076BC5"/>
    <w:rsid w:val="000801C5"/>
    <w:rsid w:val="00094FB8"/>
    <w:rsid w:val="000F7904"/>
    <w:rsid w:val="00106D6E"/>
    <w:rsid w:val="0011666A"/>
    <w:rsid w:val="00143746"/>
    <w:rsid w:val="00162144"/>
    <w:rsid w:val="00174A93"/>
    <w:rsid w:val="00185492"/>
    <w:rsid w:val="00186F7D"/>
    <w:rsid w:val="001A02DB"/>
    <w:rsid w:val="001A7B35"/>
    <w:rsid w:val="001C025F"/>
    <w:rsid w:val="001C58C1"/>
    <w:rsid w:val="001F384A"/>
    <w:rsid w:val="00224D92"/>
    <w:rsid w:val="002C234B"/>
    <w:rsid w:val="002C604C"/>
    <w:rsid w:val="002E36ED"/>
    <w:rsid w:val="002F2AC1"/>
    <w:rsid w:val="002F3788"/>
    <w:rsid w:val="003254BB"/>
    <w:rsid w:val="00325C1A"/>
    <w:rsid w:val="00357E96"/>
    <w:rsid w:val="003616F0"/>
    <w:rsid w:val="00385CB3"/>
    <w:rsid w:val="003909EE"/>
    <w:rsid w:val="003A546A"/>
    <w:rsid w:val="003B01FE"/>
    <w:rsid w:val="003B5682"/>
    <w:rsid w:val="003D57B5"/>
    <w:rsid w:val="00443BFF"/>
    <w:rsid w:val="0046249E"/>
    <w:rsid w:val="004B12E6"/>
    <w:rsid w:val="004B4908"/>
    <w:rsid w:val="004B6B9B"/>
    <w:rsid w:val="004C25EF"/>
    <w:rsid w:val="004E1BE6"/>
    <w:rsid w:val="004F63B1"/>
    <w:rsid w:val="005011CD"/>
    <w:rsid w:val="00505CF3"/>
    <w:rsid w:val="00513B01"/>
    <w:rsid w:val="00516040"/>
    <w:rsid w:val="005202BA"/>
    <w:rsid w:val="0052784A"/>
    <w:rsid w:val="00562D12"/>
    <w:rsid w:val="00564B5D"/>
    <w:rsid w:val="00597416"/>
    <w:rsid w:val="005A4540"/>
    <w:rsid w:val="005B6E54"/>
    <w:rsid w:val="005D76CA"/>
    <w:rsid w:val="005F4C00"/>
    <w:rsid w:val="005F6781"/>
    <w:rsid w:val="006228F0"/>
    <w:rsid w:val="00622F20"/>
    <w:rsid w:val="00631E76"/>
    <w:rsid w:val="0065725B"/>
    <w:rsid w:val="00691643"/>
    <w:rsid w:val="006A058B"/>
    <w:rsid w:val="006A12CB"/>
    <w:rsid w:val="006A32E5"/>
    <w:rsid w:val="006B0556"/>
    <w:rsid w:val="006C0AB2"/>
    <w:rsid w:val="006E0710"/>
    <w:rsid w:val="007119ED"/>
    <w:rsid w:val="00717098"/>
    <w:rsid w:val="00725F3A"/>
    <w:rsid w:val="00747BBE"/>
    <w:rsid w:val="00781E72"/>
    <w:rsid w:val="007C7C92"/>
    <w:rsid w:val="0080500E"/>
    <w:rsid w:val="00810A65"/>
    <w:rsid w:val="0084177F"/>
    <w:rsid w:val="00867C02"/>
    <w:rsid w:val="008A71D3"/>
    <w:rsid w:val="008B11AD"/>
    <w:rsid w:val="008C0375"/>
    <w:rsid w:val="008C7069"/>
    <w:rsid w:val="008D47FF"/>
    <w:rsid w:val="009252B9"/>
    <w:rsid w:val="00925E3A"/>
    <w:rsid w:val="00936617"/>
    <w:rsid w:val="00943849"/>
    <w:rsid w:val="00946EC0"/>
    <w:rsid w:val="00947E87"/>
    <w:rsid w:val="00991878"/>
    <w:rsid w:val="009C006A"/>
    <w:rsid w:val="009D47AD"/>
    <w:rsid w:val="00A02A30"/>
    <w:rsid w:val="00A05C28"/>
    <w:rsid w:val="00A27C34"/>
    <w:rsid w:val="00A33C10"/>
    <w:rsid w:val="00A37DF0"/>
    <w:rsid w:val="00A77AE1"/>
    <w:rsid w:val="00A817F1"/>
    <w:rsid w:val="00AC0D0B"/>
    <w:rsid w:val="00AD5C17"/>
    <w:rsid w:val="00B20A79"/>
    <w:rsid w:val="00B265EB"/>
    <w:rsid w:val="00B36F43"/>
    <w:rsid w:val="00B72815"/>
    <w:rsid w:val="00B85878"/>
    <w:rsid w:val="00BA666D"/>
    <w:rsid w:val="00BB49FF"/>
    <w:rsid w:val="00C04433"/>
    <w:rsid w:val="00C3108D"/>
    <w:rsid w:val="00C320FD"/>
    <w:rsid w:val="00C4398D"/>
    <w:rsid w:val="00C50058"/>
    <w:rsid w:val="00C61021"/>
    <w:rsid w:val="00C72A38"/>
    <w:rsid w:val="00C94063"/>
    <w:rsid w:val="00CB3648"/>
    <w:rsid w:val="00CC4C49"/>
    <w:rsid w:val="00CE6A42"/>
    <w:rsid w:val="00CE7A58"/>
    <w:rsid w:val="00D2671A"/>
    <w:rsid w:val="00D30F45"/>
    <w:rsid w:val="00D41A17"/>
    <w:rsid w:val="00D477E4"/>
    <w:rsid w:val="00D64D26"/>
    <w:rsid w:val="00D724AB"/>
    <w:rsid w:val="00D92E99"/>
    <w:rsid w:val="00D93390"/>
    <w:rsid w:val="00D945DA"/>
    <w:rsid w:val="00DC6FB6"/>
    <w:rsid w:val="00E02156"/>
    <w:rsid w:val="00E05925"/>
    <w:rsid w:val="00E14E76"/>
    <w:rsid w:val="00E23515"/>
    <w:rsid w:val="00E24EA6"/>
    <w:rsid w:val="00E85357"/>
    <w:rsid w:val="00E85B1C"/>
    <w:rsid w:val="00EA2CE3"/>
    <w:rsid w:val="00EB1898"/>
    <w:rsid w:val="00EC66D3"/>
    <w:rsid w:val="00ED1D9F"/>
    <w:rsid w:val="00F00B1D"/>
    <w:rsid w:val="00F04EC8"/>
    <w:rsid w:val="00F0638B"/>
    <w:rsid w:val="00F256D3"/>
    <w:rsid w:val="00F3565C"/>
    <w:rsid w:val="00F44690"/>
    <w:rsid w:val="00F553B7"/>
    <w:rsid w:val="00F650EF"/>
    <w:rsid w:val="00F81B56"/>
    <w:rsid w:val="00FA4541"/>
    <w:rsid w:val="00FC2BAC"/>
    <w:rsid w:val="00FC63ED"/>
    <w:rsid w:val="00FD0DAA"/>
    <w:rsid w:val="00FD2EC6"/>
    <w:rsid w:val="00FD34B7"/>
    <w:rsid w:val="00FD624F"/>
    <w:rsid w:val="00FF407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A5A0C10"/>
  <w15:chartTrackingRefBased/>
  <w15:docId w15:val="{CA6EA59E-7144-4E24-AED1-534E25319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Cs w:val="22"/>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91643"/>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6781"/>
    <w:pPr>
      <w:ind w:left="720"/>
      <w:contextualSpacing/>
    </w:pPr>
  </w:style>
  <w:style w:type="paragraph" w:styleId="Header">
    <w:name w:val="header"/>
    <w:basedOn w:val="Normal"/>
    <w:link w:val="HeaderChar"/>
    <w:unhideWhenUsed/>
    <w:rsid w:val="00946EC0"/>
    <w:pPr>
      <w:tabs>
        <w:tab w:val="center" w:pos="4513"/>
        <w:tab w:val="right" w:pos="9026"/>
      </w:tabs>
    </w:pPr>
  </w:style>
  <w:style w:type="character" w:customStyle="1" w:styleId="HeaderChar">
    <w:name w:val="Header Char"/>
    <w:basedOn w:val="DefaultParagraphFont"/>
    <w:link w:val="Header"/>
    <w:uiPriority w:val="99"/>
    <w:rsid w:val="00946EC0"/>
  </w:style>
  <w:style w:type="paragraph" w:styleId="Footer">
    <w:name w:val="footer"/>
    <w:basedOn w:val="Normal"/>
    <w:link w:val="FooterChar"/>
    <w:unhideWhenUsed/>
    <w:rsid w:val="00946EC0"/>
    <w:pPr>
      <w:tabs>
        <w:tab w:val="center" w:pos="4513"/>
        <w:tab w:val="right" w:pos="9026"/>
      </w:tabs>
    </w:pPr>
  </w:style>
  <w:style w:type="character" w:customStyle="1" w:styleId="FooterChar">
    <w:name w:val="Footer Char"/>
    <w:basedOn w:val="DefaultParagraphFont"/>
    <w:link w:val="Footer"/>
    <w:rsid w:val="00946EC0"/>
  </w:style>
  <w:style w:type="character" w:styleId="Hyperlink">
    <w:name w:val="Hyperlink"/>
    <w:basedOn w:val="DefaultParagraphFont"/>
    <w:uiPriority w:val="99"/>
    <w:unhideWhenUsed/>
    <w:rsid w:val="000801C5"/>
    <w:rPr>
      <w:color w:val="0563C1" w:themeColor="hyperlink"/>
      <w:u w:val="single"/>
    </w:rPr>
  </w:style>
  <w:style w:type="paragraph" w:styleId="BalloonText">
    <w:name w:val="Balloon Text"/>
    <w:basedOn w:val="Normal"/>
    <w:link w:val="BalloonTextChar"/>
    <w:uiPriority w:val="99"/>
    <w:semiHidden/>
    <w:unhideWhenUsed/>
    <w:rsid w:val="00EA2CE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CE3"/>
    <w:rPr>
      <w:rFonts w:ascii="Segoe UI" w:hAnsi="Segoe UI" w:cs="Segoe UI"/>
      <w:sz w:val="18"/>
      <w:szCs w:val="18"/>
    </w:rPr>
  </w:style>
  <w:style w:type="paragraph" w:styleId="FootnoteText">
    <w:name w:val="footnote text"/>
    <w:basedOn w:val="Normal"/>
    <w:link w:val="FootnoteTextChar"/>
    <w:uiPriority w:val="99"/>
    <w:semiHidden/>
    <w:unhideWhenUsed/>
    <w:rsid w:val="001C58C1"/>
    <w:rPr>
      <w:szCs w:val="20"/>
    </w:rPr>
  </w:style>
  <w:style w:type="character" w:customStyle="1" w:styleId="FootnoteTextChar">
    <w:name w:val="Footnote Text Char"/>
    <w:basedOn w:val="DefaultParagraphFont"/>
    <w:link w:val="FootnoteText"/>
    <w:uiPriority w:val="99"/>
    <w:semiHidden/>
    <w:rsid w:val="001C58C1"/>
    <w:rPr>
      <w:szCs w:val="20"/>
    </w:rPr>
  </w:style>
  <w:style w:type="character" w:styleId="FootnoteReference">
    <w:name w:val="footnote reference"/>
    <w:basedOn w:val="DefaultParagraphFont"/>
    <w:uiPriority w:val="99"/>
    <w:semiHidden/>
    <w:unhideWhenUsed/>
    <w:rsid w:val="001C58C1"/>
    <w:rPr>
      <w:vertAlign w:val="superscript"/>
    </w:rPr>
  </w:style>
  <w:style w:type="paragraph" w:styleId="EndnoteText">
    <w:name w:val="endnote text"/>
    <w:basedOn w:val="Normal"/>
    <w:link w:val="EndnoteTextChar"/>
    <w:uiPriority w:val="99"/>
    <w:semiHidden/>
    <w:unhideWhenUsed/>
    <w:rsid w:val="00C94063"/>
    <w:rPr>
      <w:szCs w:val="20"/>
    </w:rPr>
  </w:style>
  <w:style w:type="character" w:customStyle="1" w:styleId="EndnoteTextChar">
    <w:name w:val="Endnote Text Char"/>
    <w:basedOn w:val="DefaultParagraphFont"/>
    <w:link w:val="EndnoteText"/>
    <w:uiPriority w:val="99"/>
    <w:semiHidden/>
    <w:rsid w:val="00C94063"/>
    <w:rPr>
      <w:szCs w:val="20"/>
    </w:rPr>
  </w:style>
  <w:style w:type="character" w:styleId="EndnoteReference">
    <w:name w:val="endnote reference"/>
    <w:basedOn w:val="DefaultParagraphFont"/>
    <w:uiPriority w:val="99"/>
    <w:semiHidden/>
    <w:unhideWhenUsed/>
    <w:rsid w:val="00C94063"/>
    <w:rPr>
      <w:vertAlign w:val="superscript"/>
    </w:rPr>
  </w:style>
  <w:style w:type="character" w:customStyle="1" w:styleId="Heading1Char">
    <w:name w:val="Heading 1 Char"/>
    <w:basedOn w:val="DefaultParagraphFont"/>
    <w:link w:val="Heading1"/>
    <w:uiPriority w:val="9"/>
    <w:rsid w:val="00691643"/>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691643"/>
    <w:pPr>
      <w:spacing w:line="259" w:lineRule="auto"/>
      <w:outlineLvl w:val="9"/>
    </w:pPr>
    <w:rPr>
      <w:lang w:val="en-US"/>
    </w:rPr>
  </w:style>
  <w:style w:type="paragraph" w:styleId="TOC1">
    <w:name w:val="toc 1"/>
    <w:basedOn w:val="Normal"/>
    <w:next w:val="Normal"/>
    <w:autoRedefine/>
    <w:uiPriority w:val="39"/>
    <w:unhideWhenUsed/>
    <w:rsid w:val="00FC63ED"/>
    <w:pPr>
      <w:tabs>
        <w:tab w:val="left" w:pos="567"/>
        <w:tab w:val="right" w:leader="dot" w:pos="9016"/>
      </w:tabs>
      <w:spacing w:after="100"/>
    </w:pPr>
  </w:style>
  <w:style w:type="character" w:styleId="UnresolvedMention">
    <w:name w:val="Unresolved Mention"/>
    <w:basedOn w:val="DefaultParagraphFont"/>
    <w:uiPriority w:val="99"/>
    <w:semiHidden/>
    <w:unhideWhenUsed/>
    <w:rsid w:val="003B5682"/>
    <w:rPr>
      <w:color w:val="605E5C"/>
      <w:shd w:val="clear" w:color="auto" w:fill="E1DFDD"/>
    </w:rPr>
  </w:style>
  <w:style w:type="character" w:styleId="FollowedHyperlink">
    <w:name w:val="FollowedHyperlink"/>
    <w:basedOn w:val="DefaultParagraphFont"/>
    <w:uiPriority w:val="99"/>
    <w:semiHidden/>
    <w:unhideWhenUsed/>
    <w:rsid w:val="00AD5C17"/>
    <w:rPr>
      <w:color w:val="954F72" w:themeColor="followedHyperlink"/>
      <w:u w:val="single"/>
    </w:rPr>
  </w:style>
  <w:style w:type="paragraph" w:customStyle="1" w:styleId="PAGE">
    <w:name w:val="PAGE"/>
    <w:basedOn w:val="Normal"/>
    <w:rsid w:val="006A12CB"/>
    <w:pPr>
      <w:jc w:val="right"/>
    </w:pPr>
    <w:rPr>
      <w:rFonts w:eastAsia="Times New Roman" w:cs="Arial"/>
      <w:b/>
      <w:bCs/>
      <w:szCs w:val="20"/>
      <w:u w:val="single"/>
    </w:rPr>
  </w:style>
  <w:style w:type="character" w:styleId="PageNumber">
    <w:name w:val="page number"/>
    <w:basedOn w:val="DefaultParagraphFont"/>
    <w:rsid w:val="00A05C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71830">
      <w:bodyDiv w:val="1"/>
      <w:marLeft w:val="0"/>
      <w:marRight w:val="0"/>
      <w:marTop w:val="0"/>
      <w:marBottom w:val="0"/>
      <w:divBdr>
        <w:top w:val="none" w:sz="0" w:space="0" w:color="auto"/>
        <w:left w:val="none" w:sz="0" w:space="0" w:color="auto"/>
        <w:bottom w:val="none" w:sz="0" w:space="0" w:color="auto"/>
        <w:right w:val="none" w:sz="0" w:space="0" w:color="auto"/>
      </w:divBdr>
      <w:divsChild>
        <w:div w:id="1932543217">
          <w:marLeft w:val="720"/>
          <w:marRight w:val="0"/>
          <w:marTop w:val="240"/>
          <w:marBottom w:val="40"/>
          <w:divBdr>
            <w:top w:val="none" w:sz="0" w:space="0" w:color="auto"/>
            <w:left w:val="none" w:sz="0" w:space="0" w:color="auto"/>
            <w:bottom w:val="none" w:sz="0" w:space="0" w:color="auto"/>
            <w:right w:val="none" w:sz="0" w:space="0" w:color="auto"/>
          </w:divBdr>
        </w:div>
        <w:div w:id="385643574">
          <w:marLeft w:val="720"/>
          <w:marRight w:val="0"/>
          <w:marTop w:val="240"/>
          <w:marBottom w:val="40"/>
          <w:divBdr>
            <w:top w:val="none" w:sz="0" w:space="0" w:color="auto"/>
            <w:left w:val="none" w:sz="0" w:space="0" w:color="auto"/>
            <w:bottom w:val="none" w:sz="0" w:space="0" w:color="auto"/>
            <w:right w:val="none" w:sz="0" w:space="0" w:color="auto"/>
          </w:divBdr>
        </w:div>
        <w:div w:id="808084698">
          <w:marLeft w:val="720"/>
          <w:marRight w:val="0"/>
          <w:marTop w:val="240"/>
          <w:marBottom w:val="40"/>
          <w:divBdr>
            <w:top w:val="none" w:sz="0" w:space="0" w:color="auto"/>
            <w:left w:val="none" w:sz="0" w:space="0" w:color="auto"/>
            <w:bottom w:val="none" w:sz="0" w:space="0" w:color="auto"/>
            <w:right w:val="none" w:sz="0" w:space="0" w:color="auto"/>
          </w:divBdr>
        </w:div>
        <w:div w:id="1589921315">
          <w:marLeft w:val="720"/>
          <w:marRight w:val="0"/>
          <w:marTop w:val="240"/>
          <w:marBottom w:val="40"/>
          <w:divBdr>
            <w:top w:val="none" w:sz="0" w:space="0" w:color="auto"/>
            <w:left w:val="none" w:sz="0" w:space="0" w:color="auto"/>
            <w:bottom w:val="none" w:sz="0" w:space="0" w:color="auto"/>
            <w:right w:val="none" w:sz="0" w:space="0" w:color="auto"/>
          </w:divBdr>
        </w:div>
        <w:div w:id="109323934">
          <w:marLeft w:val="1469"/>
          <w:marRight w:val="0"/>
          <w:marTop w:val="40"/>
          <w:marBottom w:val="80"/>
          <w:divBdr>
            <w:top w:val="none" w:sz="0" w:space="0" w:color="auto"/>
            <w:left w:val="none" w:sz="0" w:space="0" w:color="auto"/>
            <w:bottom w:val="none" w:sz="0" w:space="0" w:color="auto"/>
            <w:right w:val="none" w:sz="0" w:space="0" w:color="auto"/>
          </w:divBdr>
        </w:div>
        <w:div w:id="1978740">
          <w:marLeft w:val="1469"/>
          <w:marRight w:val="0"/>
          <w:marTop w:val="40"/>
          <w:marBottom w:val="80"/>
          <w:divBdr>
            <w:top w:val="none" w:sz="0" w:space="0" w:color="auto"/>
            <w:left w:val="none" w:sz="0" w:space="0" w:color="auto"/>
            <w:bottom w:val="none" w:sz="0" w:space="0" w:color="auto"/>
            <w:right w:val="none" w:sz="0" w:space="0" w:color="auto"/>
          </w:divBdr>
        </w:div>
        <w:div w:id="668168573">
          <w:marLeft w:val="720"/>
          <w:marRight w:val="0"/>
          <w:marTop w:val="240"/>
          <w:marBottom w:val="40"/>
          <w:divBdr>
            <w:top w:val="none" w:sz="0" w:space="0" w:color="auto"/>
            <w:left w:val="none" w:sz="0" w:space="0" w:color="auto"/>
            <w:bottom w:val="none" w:sz="0" w:space="0" w:color="auto"/>
            <w:right w:val="none" w:sz="0" w:space="0" w:color="auto"/>
          </w:divBdr>
        </w:div>
      </w:divsChild>
    </w:div>
    <w:div w:id="49042786">
      <w:bodyDiv w:val="1"/>
      <w:marLeft w:val="0"/>
      <w:marRight w:val="0"/>
      <w:marTop w:val="0"/>
      <w:marBottom w:val="0"/>
      <w:divBdr>
        <w:top w:val="none" w:sz="0" w:space="0" w:color="auto"/>
        <w:left w:val="none" w:sz="0" w:space="0" w:color="auto"/>
        <w:bottom w:val="none" w:sz="0" w:space="0" w:color="auto"/>
        <w:right w:val="none" w:sz="0" w:space="0" w:color="auto"/>
      </w:divBdr>
      <w:divsChild>
        <w:div w:id="1799496522">
          <w:marLeft w:val="720"/>
          <w:marRight w:val="0"/>
          <w:marTop w:val="240"/>
          <w:marBottom w:val="40"/>
          <w:divBdr>
            <w:top w:val="none" w:sz="0" w:space="0" w:color="auto"/>
            <w:left w:val="none" w:sz="0" w:space="0" w:color="auto"/>
            <w:bottom w:val="none" w:sz="0" w:space="0" w:color="auto"/>
            <w:right w:val="none" w:sz="0" w:space="0" w:color="auto"/>
          </w:divBdr>
        </w:div>
        <w:div w:id="131215201">
          <w:marLeft w:val="720"/>
          <w:marRight w:val="0"/>
          <w:marTop w:val="240"/>
          <w:marBottom w:val="40"/>
          <w:divBdr>
            <w:top w:val="none" w:sz="0" w:space="0" w:color="auto"/>
            <w:left w:val="none" w:sz="0" w:space="0" w:color="auto"/>
            <w:bottom w:val="none" w:sz="0" w:space="0" w:color="auto"/>
            <w:right w:val="none" w:sz="0" w:space="0" w:color="auto"/>
          </w:divBdr>
        </w:div>
        <w:div w:id="1771512677">
          <w:marLeft w:val="1469"/>
          <w:marRight w:val="0"/>
          <w:marTop w:val="40"/>
          <w:marBottom w:val="80"/>
          <w:divBdr>
            <w:top w:val="none" w:sz="0" w:space="0" w:color="auto"/>
            <w:left w:val="none" w:sz="0" w:space="0" w:color="auto"/>
            <w:bottom w:val="none" w:sz="0" w:space="0" w:color="auto"/>
            <w:right w:val="none" w:sz="0" w:space="0" w:color="auto"/>
          </w:divBdr>
        </w:div>
        <w:div w:id="635917682">
          <w:marLeft w:val="1469"/>
          <w:marRight w:val="0"/>
          <w:marTop w:val="40"/>
          <w:marBottom w:val="80"/>
          <w:divBdr>
            <w:top w:val="none" w:sz="0" w:space="0" w:color="auto"/>
            <w:left w:val="none" w:sz="0" w:space="0" w:color="auto"/>
            <w:bottom w:val="none" w:sz="0" w:space="0" w:color="auto"/>
            <w:right w:val="none" w:sz="0" w:space="0" w:color="auto"/>
          </w:divBdr>
        </w:div>
        <w:div w:id="1282570321">
          <w:marLeft w:val="1469"/>
          <w:marRight w:val="0"/>
          <w:marTop w:val="40"/>
          <w:marBottom w:val="80"/>
          <w:divBdr>
            <w:top w:val="none" w:sz="0" w:space="0" w:color="auto"/>
            <w:left w:val="none" w:sz="0" w:space="0" w:color="auto"/>
            <w:bottom w:val="none" w:sz="0" w:space="0" w:color="auto"/>
            <w:right w:val="none" w:sz="0" w:space="0" w:color="auto"/>
          </w:divBdr>
        </w:div>
        <w:div w:id="587806263">
          <w:marLeft w:val="1469"/>
          <w:marRight w:val="0"/>
          <w:marTop w:val="40"/>
          <w:marBottom w:val="80"/>
          <w:divBdr>
            <w:top w:val="none" w:sz="0" w:space="0" w:color="auto"/>
            <w:left w:val="none" w:sz="0" w:space="0" w:color="auto"/>
            <w:bottom w:val="none" w:sz="0" w:space="0" w:color="auto"/>
            <w:right w:val="none" w:sz="0" w:space="0" w:color="auto"/>
          </w:divBdr>
        </w:div>
      </w:divsChild>
    </w:div>
    <w:div w:id="113643291">
      <w:bodyDiv w:val="1"/>
      <w:marLeft w:val="0"/>
      <w:marRight w:val="0"/>
      <w:marTop w:val="0"/>
      <w:marBottom w:val="0"/>
      <w:divBdr>
        <w:top w:val="none" w:sz="0" w:space="0" w:color="auto"/>
        <w:left w:val="none" w:sz="0" w:space="0" w:color="auto"/>
        <w:bottom w:val="none" w:sz="0" w:space="0" w:color="auto"/>
        <w:right w:val="none" w:sz="0" w:space="0" w:color="auto"/>
      </w:divBdr>
      <w:divsChild>
        <w:div w:id="86923296">
          <w:marLeft w:val="720"/>
          <w:marRight w:val="0"/>
          <w:marTop w:val="240"/>
          <w:marBottom w:val="40"/>
          <w:divBdr>
            <w:top w:val="none" w:sz="0" w:space="0" w:color="auto"/>
            <w:left w:val="none" w:sz="0" w:space="0" w:color="auto"/>
            <w:bottom w:val="none" w:sz="0" w:space="0" w:color="auto"/>
            <w:right w:val="none" w:sz="0" w:space="0" w:color="auto"/>
          </w:divBdr>
        </w:div>
        <w:div w:id="1559196910">
          <w:marLeft w:val="720"/>
          <w:marRight w:val="0"/>
          <w:marTop w:val="240"/>
          <w:marBottom w:val="40"/>
          <w:divBdr>
            <w:top w:val="none" w:sz="0" w:space="0" w:color="auto"/>
            <w:left w:val="none" w:sz="0" w:space="0" w:color="auto"/>
            <w:bottom w:val="none" w:sz="0" w:space="0" w:color="auto"/>
            <w:right w:val="none" w:sz="0" w:space="0" w:color="auto"/>
          </w:divBdr>
        </w:div>
        <w:div w:id="1604150786">
          <w:marLeft w:val="720"/>
          <w:marRight w:val="0"/>
          <w:marTop w:val="240"/>
          <w:marBottom w:val="40"/>
          <w:divBdr>
            <w:top w:val="none" w:sz="0" w:space="0" w:color="auto"/>
            <w:left w:val="none" w:sz="0" w:space="0" w:color="auto"/>
            <w:bottom w:val="none" w:sz="0" w:space="0" w:color="auto"/>
            <w:right w:val="none" w:sz="0" w:space="0" w:color="auto"/>
          </w:divBdr>
        </w:div>
      </w:divsChild>
    </w:div>
    <w:div w:id="217283487">
      <w:bodyDiv w:val="1"/>
      <w:marLeft w:val="0"/>
      <w:marRight w:val="0"/>
      <w:marTop w:val="0"/>
      <w:marBottom w:val="0"/>
      <w:divBdr>
        <w:top w:val="none" w:sz="0" w:space="0" w:color="auto"/>
        <w:left w:val="none" w:sz="0" w:space="0" w:color="auto"/>
        <w:bottom w:val="none" w:sz="0" w:space="0" w:color="auto"/>
        <w:right w:val="none" w:sz="0" w:space="0" w:color="auto"/>
      </w:divBdr>
      <w:divsChild>
        <w:div w:id="706759940">
          <w:marLeft w:val="720"/>
          <w:marRight w:val="0"/>
          <w:marTop w:val="240"/>
          <w:marBottom w:val="40"/>
          <w:divBdr>
            <w:top w:val="none" w:sz="0" w:space="0" w:color="auto"/>
            <w:left w:val="none" w:sz="0" w:space="0" w:color="auto"/>
            <w:bottom w:val="none" w:sz="0" w:space="0" w:color="auto"/>
            <w:right w:val="none" w:sz="0" w:space="0" w:color="auto"/>
          </w:divBdr>
        </w:div>
        <w:div w:id="1583685493">
          <w:marLeft w:val="720"/>
          <w:marRight w:val="0"/>
          <w:marTop w:val="240"/>
          <w:marBottom w:val="40"/>
          <w:divBdr>
            <w:top w:val="none" w:sz="0" w:space="0" w:color="auto"/>
            <w:left w:val="none" w:sz="0" w:space="0" w:color="auto"/>
            <w:bottom w:val="none" w:sz="0" w:space="0" w:color="auto"/>
            <w:right w:val="none" w:sz="0" w:space="0" w:color="auto"/>
          </w:divBdr>
        </w:div>
        <w:div w:id="1611429061">
          <w:marLeft w:val="720"/>
          <w:marRight w:val="0"/>
          <w:marTop w:val="240"/>
          <w:marBottom w:val="40"/>
          <w:divBdr>
            <w:top w:val="none" w:sz="0" w:space="0" w:color="auto"/>
            <w:left w:val="none" w:sz="0" w:space="0" w:color="auto"/>
            <w:bottom w:val="none" w:sz="0" w:space="0" w:color="auto"/>
            <w:right w:val="none" w:sz="0" w:space="0" w:color="auto"/>
          </w:divBdr>
        </w:div>
        <w:div w:id="340086580">
          <w:marLeft w:val="720"/>
          <w:marRight w:val="0"/>
          <w:marTop w:val="240"/>
          <w:marBottom w:val="40"/>
          <w:divBdr>
            <w:top w:val="none" w:sz="0" w:space="0" w:color="auto"/>
            <w:left w:val="none" w:sz="0" w:space="0" w:color="auto"/>
            <w:bottom w:val="none" w:sz="0" w:space="0" w:color="auto"/>
            <w:right w:val="none" w:sz="0" w:space="0" w:color="auto"/>
          </w:divBdr>
        </w:div>
      </w:divsChild>
    </w:div>
    <w:div w:id="288048040">
      <w:bodyDiv w:val="1"/>
      <w:marLeft w:val="0"/>
      <w:marRight w:val="0"/>
      <w:marTop w:val="0"/>
      <w:marBottom w:val="0"/>
      <w:divBdr>
        <w:top w:val="none" w:sz="0" w:space="0" w:color="auto"/>
        <w:left w:val="none" w:sz="0" w:space="0" w:color="auto"/>
        <w:bottom w:val="none" w:sz="0" w:space="0" w:color="auto"/>
        <w:right w:val="none" w:sz="0" w:space="0" w:color="auto"/>
      </w:divBdr>
      <w:divsChild>
        <w:div w:id="992296697">
          <w:marLeft w:val="720"/>
          <w:marRight w:val="0"/>
          <w:marTop w:val="240"/>
          <w:marBottom w:val="40"/>
          <w:divBdr>
            <w:top w:val="none" w:sz="0" w:space="0" w:color="auto"/>
            <w:left w:val="none" w:sz="0" w:space="0" w:color="auto"/>
            <w:bottom w:val="none" w:sz="0" w:space="0" w:color="auto"/>
            <w:right w:val="none" w:sz="0" w:space="0" w:color="auto"/>
          </w:divBdr>
        </w:div>
        <w:div w:id="2057504302">
          <w:marLeft w:val="720"/>
          <w:marRight w:val="0"/>
          <w:marTop w:val="240"/>
          <w:marBottom w:val="40"/>
          <w:divBdr>
            <w:top w:val="none" w:sz="0" w:space="0" w:color="auto"/>
            <w:left w:val="none" w:sz="0" w:space="0" w:color="auto"/>
            <w:bottom w:val="none" w:sz="0" w:space="0" w:color="auto"/>
            <w:right w:val="none" w:sz="0" w:space="0" w:color="auto"/>
          </w:divBdr>
        </w:div>
      </w:divsChild>
    </w:div>
    <w:div w:id="362436509">
      <w:bodyDiv w:val="1"/>
      <w:marLeft w:val="0"/>
      <w:marRight w:val="0"/>
      <w:marTop w:val="0"/>
      <w:marBottom w:val="0"/>
      <w:divBdr>
        <w:top w:val="none" w:sz="0" w:space="0" w:color="auto"/>
        <w:left w:val="none" w:sz="0" w:space="0" w:color="auto"/>
        <w:bottom w:val="none" w:sz="0" w:space="0" w:color="auto"/>
        <w:right w:val="none" w:sz="0" w:space="0" w:color="auto"/>
      </w:divBdr>
      <w:divsChild>
        <w:div w:id="135071796">
          <w:marLeft w:val="547"/>
          <w:marRight w:val="0"/>
          <w:marTop w:val="240"/>
          <w:marBottom w:val="40"/>
          <w:divBdr>
            <w:top w:val="none" w:sz="0" w:space="0" w:color="auto"/>
            <w:left w:val="none" w:sz="0" w:space="0" w:color="auto"/>
            <w:bottom w:val="none" w:sz="0" w:space="0" w:color="auto"/>
            <w:right w:val="none" w:sz="0" w:space="0" w:color="auto"/>
          </w:divBdr>
        </w:div>
        <w:div w:id="1641838721">
          <w:marLeft w:val="605"/>
          <w:marRight w:val="0"/>
          <w:marTop w:val="40"/>
          <w:marBottom w:val="80"/>
          <w:divBdr>
            <w:top w:val="none" w:sz="0" w:space="0" w:color="auto"/>
            <w:left w:val="none" w:sz="0" w:space="0" w:color="auto"/>
            <w:bottom w:val="none" w:sz="0" w:space="0" w:color="auto"/>
            <w:right w:val="none" w:sz="0" w:space="0" w:color="auto"/>
          </w:divBdr>
        </w:div>
        <w:div w:id="257755369">
          <w:marLeft w:val="605"/>
          <w:marRight w:val="0"/>
          <w:marTop w:val="40"/>
          <w:marBottom w:val="80"/>
          <w:divBdr>
            <w:top w:val="none" w:sz="0" w:space="0" w:color="auto"/>
            <w:left w:val="none" w:sz="0" w:space="0" w:color="auto"/>
            <w:bottom w:val="none" w:sz="0" w:space="0" w:color="auto"/>
            <w:right w:val="none" w:sz="0" w:space="0" w:color="auto"/>
          </w:divBdr>
        </w:div>
        <w:div w:id="109012254">
          <w:marLeft w:val="547"/>
          <w:marRight w:val="0"/>
          <w:marTop w:val="240"/>
          <w:marBottom w:val="40"/>
          <w:divBdr>
            <w:top w:val="none" w:sz="0" w:space="0" w:color="auto"/>
            <w:left w:val="none" w:sz="0" w:space="0" w:color="auto"/>
            <w:bottom w:val="none" w:sz="0" w:space="0" w:color="auto"/>
            <w:right w:val="none" w:sz="0" w:space="0" w:color="auto"/>
          </w:divBdr>
        </w:div>
        <w:div w:id="29033553">
          <w:marLeft w:val="547"/>
          <w:marRight w:val="0"/>
          <w:marTop w:val="240"/>
          <w:marBottom w:val="40"/>
          <w:divBdr>
            <w:top w:val="none" w:sz="0" w:space="0" w:color="auto"/>
            <w:left w:val="none" w:sz="0" w:space="0" w:color="auto"/>
            <w:bottom w:val="none" w:sz="0" w:space="0" w:color="auto"/>
            <w:right w:val="none" w:sz="0" w:space="0" w:color="auto"/>
          </w:divBdr>
        </w:div>
      </w:divsChild>
    </w:div>
    <w:div w:id="384647562">
      <w:bodyDiv w:val="1"/>
      <w:marLeft w:val="0"/>
      <w:marRight w:val="0"/>
      <w:marTop w:val="0"/>
      <w:marBottom w:val="0"/>
      <w:divBdr>
        <w:top w:val="none" w:sz="0" w:space="0" w:color="auto"/>
        <w:left w:val="none" w:sz="0" w:space="0" w:color="auto"/>
        <w:bottom w:val="none" w:sz="0" w:space="0" w:color="auto"/>
        <w:right w:val="none" w:sz="0" w:space="0" w:color="auto"/>
      </w:divBdr>
      <w:divsChild>
        <w:div w:id="719480666">
          <w:marLeft w:val="720"/>
          <w:marRight w:val="0"/>
          <w:marTop w:val="240"/>
          <w:marBottom w:val="40"/>
          <w:divBdr>
            <w:top w:val="none" w:sz="0" w:space="0" w:color="auto"/>
            <w:left w:val="none" w:sz="0" w:space="0" w:color="auto"/>
            <w:bottom w:val="none" w:sz="0" w:space="0" w:color="auto"/>
            <w:right w:val="none" w:sz="0" w:space="0" w:color="auto"/>
          </w:divBdr>
        </w:div>
        <w:div w:id="1976135049">
          <w:marLeft w:val="720"/>
          <w:marRight w:val="0"/>
          <w:marTop w:val="240"/>
          <w:marBottom w:val="40"/>
          <w:divBdr>
            <w:top w:val="none" w:sz="0" w:space="0" w:color="auto"/>
            <w:left w:val="none" w:sz="0" w:space="0" w:color="auto"/>
            <w:bottom w:val="none" w:sz="0" w:space="0" w:color="auto"/>
            <w:right w:val="none" w:sz="0" w:space="0" w:color="auto"/>
          </w:divBdr>
        </w:div>
        <w:div w:id="1238243499">
          <w:marLeft w:val="720"/>
          <w:marRight w:val="0"/>
          <w:marTop w:val="240"/>
          <w:marBottom w:val="40"/>
          <w:divBdr>
            <w:top w:val="none" w:sz="0" w:space="0" w:color="auto"/>
            <w:left w:val="none" w:sz="0" w:space="0" w:color="auto"/>
            <w:bottom w:val="none" w:sz="0" w:space="0" w:color="auto"/>
            <w:right w:val="none" w:sz="0" w:space="0" w:color="auto"/>
          </w:divBdr>
        </w:div>
        <w:div w:id="635724524">
          <w:marLeft w:val="720"/>
          <w:marRight w:val="0"/>
          <w:marTop w:val="240"/>
          <w:marBottom w:val="40"/>
          <w:divBdr>
            <w:top w:val="none" w:sz="0" w:space="0" w:color="auto"/>
            <w:left w:val="none" w:sz="0" w:space="0" w:color="auto"/>
            <w:bottom w:val="none" w:sz="0" w:space="0" w:color="auto"/>
            <w:right w:val="none" w:sz="0" w:space="0" w:color="auto"/>
          </w:divBdr>
        </w:div>
        <w:div w:id="464587450">
          <w:marLeft w:val="144"/>
          <w:marRight w:val="0"/>
          <w:marTop w:val="240"/>
          <w:marBottom w:val="40"/>
          <w:divBdr>
            <w:top w:val="none" w:sz="0" w:space="0" w:color="auto"/>
            <w:left w:val="none" w:sz="0" w:space="0" w:color="auto"/>
            <w:bottom w:val="none" w:sz="0" w:space="0" w:color="auto"/>
            <w:right w:val="none" w:sz="0" w:space="0" w:color="auto"/>
          </w:divBdr>
        </w:div>
      </w:divsChild>
    </w:div>
    <w:div w:id="540216889">
      <w:bodyDiv w:val="1"/>
      <w:marLeft w:val="0"/>
      <w:marRight w:val="0"/>
      <w:marTop w:val="0"/>
      <w:marBottom w:val="0"/>
      <w:divBdr>
        <w:top w:val="none" w:sz="0" w:space="0" w:color="auto"/>
        <w:left w:val="none" w:sz="0" w:space="0" w:color="auto"/>
        <w:bottom w:val="none" w:sz="0" w:space="0" w:color="auto"/>
        <w:right w:val="none" w:sz="0" w:space="0" w:color="auto"/>
      </w:divBdr>
      <w:divsChild>
        <w:div w:id="1149635879">
          <w:marLeft w:val="720"/>
          <w:marRight w:val="0"/>
          <w:marTop w:val="240"/>
          <w:marBottom w:val="40"/>
          <w:divBdr>
            <w:top w:val="none" w:sz="0" w:space="0" w:color="auto"/>
            <w:left w:val="none" w:sz="0" w:space="0" w:color="auto"/>
            <w:bottom w:val="none" w:sz="0" w:space="0" w:color="auto"/>
            <w:right w:val="none" w:sz="0" w:space="0" w:color="auto"/>
          </w:divBdr>
        </w:div>
        <w:div w:id="1889611436">
          <w:marLeft w:val="720"/>
          <w:marRight w:val="0"/>
          <w:marTop w:val="240"/>
          <w:marBottom w:val="40"/>
          <w:divBdr>
            <w:top w:val="none" w:sz="0" w:space="0" w:color="auto"/>
            <w:left w:val="none" w:sz="0" w:space="0" w:color="auto"/>
            <w:bottom w:val="none" w:sz="0" w:space="0" w:color="auto"/>
            <w:right w:val="none" w:sz="0" w:space="0" w:color="auto"/>
          </w:divBdr>
        </w:div>
        <w:div w:id="39868713">
          <w:marLeft w:val="720"/>
          <w:marRight w:val="0"/>
          <w:marTop w:val="240"/>
          <w:marBottom w:val="40"/>
          <w:divBdr>
            <w:top w:val="none" w:sz="0" w:space="0" w:color="auto"/>
            <w:left w:val="none" w:sz="0" w:space="0" w:color="auto"/>
            <w:bottom w:val="none" w:sz="0" w:space="0" w:color="auto"/>
            <w:right w:val="none" w:sz="0" w:space="0" w:color="auto"/>
          </w:divBdr>
        </w:div>
        <w:div w:id="687951387">
          <w:marLeft w:val="720"/>
          <w:marRight w:val="0"/>
          <w:marTop w:val="240"/>
          <w:marBottom w:val="40"/>
          <w:divBdr>
            <w:top w:val="none" w:sz="0" w:space="0" w:color="auto"/>
            <w:left w:val="none" w:sz="0" w:space="0" w:color="auto"/>
            <w:bottom w:val="none" w:sz="0" w:space="0" w:color="auto"/>
            <w:right w:val="none" w:sz="0" w:space="0" w:color="auto"/>
          </w:divBdr>
        </w:div>
        <w:div w:id="249389484">
          <w:marLeft w:val="720"/>
          <w:marRight w:val="0"/>
          <w:marTop w:val="240"/>
          <w:marBottom w:val="40"/>
          <w:divBdr>
            <w:top w:val="none" w:sz="0" w:space="0" w:color="auto"/>
            <w:left w:val="none" w:sz="0" w:space="0" w:color="auto"/>
            <w:bottom w:val="none" w:sz="0" w:space="0" w:color="auto"/>
            <w:right w:val="none" w:sz="0" w:space="0" w:color="auto"/>
          </w:divBdr>
        </w:div>
      </w:divsChild>
    </w:div>
    <w:div w:id="623736427">
      <w:bodyDiv w:val="1"/>
      <w:marLeft w:val="0"/>
      <w:marRight w:val="0"/>
      <w:marTop w:val="0"/>
      <w:marBottom w:val="0"/>
      <w:divBdr>
        <w:top w:val="none" w:sz="0" w:space="0" w:color="auto"/>
        <w:left w:val="none" w:sz="0" w:space="0" w:color="auto"/>
        <w:bottom w:val="none" w:sz="0" w:space="0" w:color="auto"/>
        <w:right w:val="none" w:sz="0" w:space="0" w:color="auto"/>
      </w:divBdr>
      <w:divsChild>
        <w:div w:id="1821383728">
          <w:marLeft w:val="720"/>
          <w:marRight w:val="0"/>
          <w:marTop w:val="240"/>
          <w:marBottom w:val="40"/>
          <w:divBdr>
            <w:top w:val="none" w:sz="0" w:space="0" w:color="auto"/>
            <w:left w:val="none" w:sz="0" w:space="0" w:color="auto"/>
            <w:bottom w:val="none" w:sz="0" w:space="0" w:color="auto"/>
            <w:right w:val="none" w:sz="0" w:space="0" w:color="auto"/>
          </w:divBdr>
        </w:div>
        <w:div w:id="1471829062">
          <w:marLeft w:val="720"/>
          <w:marRight w:val="0"/>
          <w:marTop w:val="240"/>
          <w:marBottom w:val="40"/>
          <w:divBdr>
            <w:top w:val="none" w:sz="0" w:space="0" w:color="auto"/>
            <w:left w:val="none" w:sz="0" w:space="0" w:color="auto"/>
            <w:bottom w:val="none" w:sz="0" w:space="0" w:color="auto"/>
            <w:right w:val="none" w:sz="0" w:space="0" w:color="auto"/>
          </w:divBdr>
        </w:div>
        <w:div w:id="1520314288">
          <w:marLeft w:val="720"/>
          <w:marRight w:val="0"/>
          <w:marTop w:val="240"/>
          <w:marBottom w:val="40"/>
          <w:divBdr>
            <w:top w:val="none" w:sz="0" w:space="0" w:color="auto"/>
            <w:left w:val="none" w:sz="0" w:space="0" w:color="auto"/>
            <w:bottom w:val="none" w:sz="0" w:space="0" w:color="auto"/>
            <w:right w:val="none" w:sz="0" w:space="0" w:color="auto"/>
          </w:divBdr>
        </w:div>
      </w:divsChild>
    </w:div>
    <w:div w:id="632255254">
      <w:bodyDiv w:val="1"/>
      <w:marLeft w:val="0"/>
      <w:marRight w:val="0"/>
      <w:marTop w:val="0"/>
      <w:marBottom w:val="0"/>
      <w:divBdr>
        <w:top w:val="none" w:sz="0" w:space="0" w:color="auto"/>
        <w:left w:val="none" w:sz="0" w:space="0" w:color="auto"/>
        <w:bottom w:val="none" w:sz="0" w:space="0" w:color="auto"/>
        <w:right w:val="none" w:sz="0" w:space="0" w:color="auto"/>
      </w:divBdr>
      <w:divsChild>
        <w:div w:id="2097896615">
          <w:marLeft w:val="720"/>
          <w:marRight w:val="0"/>
          <w:marTop w:val="240"/>
          <w:marBottom w:val="40"/>
          <w:divBdr>
            <w:top w:val="none" w:sz="0" w:space="0" w:color="auto"/>
            <w:left w:val="none" w:sz="0" w:space="0" w:color="auto"/>
            <w:bottom w:val="none" w:sz="0" w:space="0" w:color="auto"/>
            <w:right w:val="none" w:sz="0" w:space="0" w:color="auto"/>
          </w:divBdr>
        </w:div>
        <w:div w:id="393744815">
          <w:marLeft w:val="720"/>
          <w:marRight w:val="0"/>
          <w:marTop w:val="240"/>
          <w:marBottom w:val="40"/>
          <w:divBdr>
            <w:top w:val="none" w:sz="0" w:space="0" w:color="auto"/>
            <w:left w:val="none" w:sz="0" w:space="0" w:color="auto"/>
            <w:bottom w:val="none" w:sz="0" w:space="0" w:color="auto"/>
            <w:right w:val="none" w:sz="0" w:space="0" w:color="auto"/>
          </w:divBdr>
        </w:div>
        <w:div w:id="1308314559">
          <w:marLeft w:val="1181"/>
          <w:marRight w:val="0"/>
          <w:marTop w:val="40"/>
          <w:marBottom w:val="80"/>
          <w:divBdr>
            <w:top w:val="none" w:sz="0" w:space="0" w:color="auto"/>
            <w:left w:val="none" w:sz="0" w:space="0" w:color="auto"/>
            <w:bottom w:val="none" w:sz="0" w:space="0" w:color="auto"/>
            <w:right w:val="none" w:sz="0" w:space="0" w:color="auto"/>
          </w:divBdr>
        </w:div>
        <w:div w:id="140777116">
          <w:marLeft w:val="1181"/>
          <w:marRight w:val="0"/>
          <w:marTop w:val="40"/>
          <w:marBottom w:val="80"/>
          <w:divBdr>
            <w:top w:val="none" w:sz="0" w:space="0" w:color="auto"/>
            <w:left w:val="none" w:sz="0" w:space="0" w:color="auto"/>
            <w:bottom w:val="none" w:sz="0" w:space="0" w:color="auto"/>
            <w:right w:val="none" w:sz="0" w:space="0" w:color="auto"/>
          </w:divBdr>
        </w:div>
        <w:div w:id="293828000">
          <w:marLeft w:val="720"/>
          <w:marRight w:val="0"/>
          <w:marTop w:val="240"/>
          <w:marBottom w:val="40"/>
          <w:divBdr>
            <w:top w:val="none" w:sz="0" w:space="0" w:color="auto"/>
            <w:left w:val="none" w:sz="0" w:space="0" w:color="auto"/>
            <w:bottom w:val="none" w:sz="0" w:space="0" w:color="auto"/>
            <w:right w:val="none" w:sz="0" w:space="0" w:color="auto"/>
          </w:divBdr>
        </w:div>
        <w:div w:id="1495802403">
          <w:marLeft w:val="720"/>
          <w:marRight w:val="0"/>
          <w:marTop w:val="240"/>
          <w:marBottom w:val="40"/>
          <w:divBdr>
            <w:top w:val="none" w:sz="0" w:space="0" w:color="auto"/>
            <w:left w:val="none" w:sz="0" w:space="0" w:color="auto"/>
            <w:bottom w:val="none" w:sz="0" w:space="0" w:color="auto"/>
            <w:right w:val="none" w:sz="0" w:space="0" w:color="auto"/>
          </w:divBdr>
        </w:div>
      </w:divsChild>
    </w:div>
    <w:div w:id="743333429">
      <w:bodyDiv w:val="1"/>
      <w:marLeft w:val="0"/>
      <w:marRight w:val="0"/>
      <w:marTop w:val="0"/>
      <w:marBottom w:val="0"/>
      <w:divBdr>
        <w:top w:val="none" w:sz="0" w:space="0" w:color="auto"/>
        <w:left w:val="none" w:sz="0" w:space="0" w:color="auto"/>
        <w:bottom w:val="none" w:sz="0" w:space="0" w:color="auto"/>
        <w:right w:val="none" w:sz="0" w:space="0" w:color="auto"/>
      </w:divBdr>
      <w:divsChild>
        <w:div w:id="1023163834">
          <w:marLeft w:val="720"/>
          <w:marRight w:val="0"/>
          <w:marTop w:val="240"/>
          <w:marBottom w:val="40"/>
          <w:divBdr>
            <w:top w:val="none" w:sz="0" w:space="0" w:color="auto"/>
            <w:left w:val="none" w:sz="0" w:space="0" w:color="auto"/>
            <w:bottom w:val="none" w:sz="0" w:space="0" w:color="auto"/>
            <w:right w:val="none" w:sz="0" w:space="0" w:color="auto"/>
          </w:divBdr>
        </w:div>
        <w:div w:id="965812321">
          <w:marLeft w:val="720"/>
          <w:marRight w:val="0"/>
          <w:marTop w:val="240"/>
          <w:marBottom w:val="40"/>
          <w:divBdr>
            <w:top w:val="none" w:sz="0" w:space="0" w:color="auto"/>
            <w:left w:val="none" w:sz="0" w:space="0" w:color="auto"/>
            <w:bottom w:val="none" w:sz="0" w:space="0" w:color="auto"/>
            <w:right w:val="none" w:sz="0" w:space="0" w:color="auto"/>
          </w:divBdr>
        </w:div>
        <w:div w:id="1099715685">
          <w:marLeft w:val="720"/>
          <w:marRight w:val="0"/>
          <w:marTop w:val="240"/>
          <w:marBottom w:val="40"/>
          <w:divBdr>
            <w:top w:val="none" w:sz="0" w:space="0" w:color="auto"/>
            <w:left w:val="none" w:sz="0" w:space="0" w:color="auto"/>
            <w:bottom w:val="none" w:sz="0" w:space="0" w:color="auto"/>
            <w:right w:val="none" w:sz="0" w:space="0" w:color="auto"/>
          </w:divBdr>
        </w:div>
        <w:div w:id="585698540">
          <w:marLeft w:val="720"/>
          <w:marRight w:val="0"/>
          <w:marTop w:val="240"/>
          <w:marBottom w:val="40"/>
          <w:divBdr>
            <w:top w:val="none" w:sz="0" w:space="0" w:color="auto"/>
            <w:left w:val="none" w:sz="0" w:space="0" w:color="auto"/>
            <w:bottom w:val="none" w:sz="0" w:space="0" w:color="auto"/>
            <w:right w:val="none" w:sz="0" w:space="0" w:color="auto"/>
          </w:divBdr>
        </w:div>
        <w:div w:id="1466389344">
          <w:marLeft w:val="720"/>
          <w:marRight w:val="0"/>
          <w:marTop w:val="240"/>
          <w:marBottom w:val="40"/>
          <w:divBdr>
            <w:top w:val="none" w:sz="0" w:space="0" w:color="auto"/>
            <w:left w:val="none" w:sz="0" w:space="0" w:color="auto"/>
            <w:bottom w:val="none" w:sz="0" w:space="0" w:color="auto"/>
            <w:right w:val="none" w:sz="0" w:space="0" w:color="auto"/>
          </w:divBdr>
        </w:div>
        <w:div w:id="297491868">
          <w:marLeft w:val="720"/>
          <w:marRight w:val="0"/>
          <w:marTop w:val="240"/>
          <w:marBottom w:val="40"/>
          <w:divBdr>
            <w:top w:val="none" w:sz="0" w:space="0" w:color="auto"/>
            <w:left w:val="none" w:sz="0" w:space="0" w:color="auto"/>
            <w:bottom w:val="none" w:sz="0" w:space="0" w:color="auto"/>
            <w:right w:val="none" w:sz="0" w:space="0" w:color="auto"/>
          </w:divBdr>
        </w:div>
        <w:div w:id="158153563">
          <w:marLeft w:val="720"/>
          <w:marRight w:val="0"/>
          <w:marTop w:val="240"/>
          <w:marBottom w:val="40"/>
          <w:divBdr>
            <w:top w:val="none" w:sz="0" w:space="0" w:color="auto"/>
            <w:left w:val="none" w:sz="0" w:space="0" w:color="auto"/>
            <w:bottom w:val="none" w:sz="0" w:space="0" w:color="auto"/>
            <w:right w:val="none" w:sz="0" w:space="0" w:color="auto"/>
          </w:divBdr>
        </w:div>
      </w:divsChild>
    </w:div>
    <w:div w:id="788888978">
      <w:bodyDiv w:val="1"/>
      <w:marLeft w:val="0"/>
      <w:marRight w:val="0"/>
      <w:marTop w:val="0"/>
      <w:marBottom w:val="0"/>
      <w:divBdr>
        <w:top w:val="none" w:sz="0" w:space="0" w:color="auto"/>
        <w:left w:val="none" w:sz="0" w:space="0" w:color="auto"/>
        <w:bottom w:val="none" w:sz="0" w:space="0" w:color="auto"/>
        <w:right w:val="none" w:sz="0" w:space="0" w:color="auto"/>
      </w:divBdr>
      <w:divsChild>
        <w:div w:id="709106375">
          <w:marLeft w:val="720"/>
          <w:marRight w:val="0"/>
          <w:marTop w:val="240"/>
          <w:marBottom w:val="40"/>
          <w:divBdr>
            <w:top w:val="none" w:sz="0" w:space="0" w:color="auto"/>
            <w:left w:val="none" w:sz="0" w:space="0" w:color="auto"/>
            <w:bottom w:val="none" w:sz="0" w:space="0" w:color="auto"/>
            <w:right w:val="none" w:sz="0" w:space="0" w:color="auto"/>
          </w:divBdr>
        </w:div>
        <w:div w:id="1399980610">
          <w:marLeft w:val="720"/>
          <w:marRight w:val="0"/>
          <w:marTop w:val="240"/>
          <w:marBottom w:val="40"/>
          <w:divBdr>
            <w:top w:val="none" w:sz="0" w:space="0" w:color="auto"/>
            <w:left w:val="none" w:sz="0" w:space="0" w:color="auto"/>
            <w:bottom w:val="none" w:sz="0" w:space="0" w:color="auto"/>
            <w:right w:val="none" w:sz="0" w:space="0" w:color="auto"/>
          </w:divBdr>
        </w:div>
      </w:divsChild>
    </w:div>
    <w:div w:id="966744213">
      <w:bodyDiv w:val="1"/>
      <w:marLeft w:val="0"/>
      <w:marRight w:val="0"/>
      <w:marTop w:val="0"/>
      <w:marBottom w:val="0"/>
      <w:divBdr>
        <w:top w:val="none" w:sz="0" w:space="0" w:color="auto"/>
        <w:left w:val="none" w:sz="0" w:space="0" w:color="auto"/>
        <w:bottom w:val="none" w:sz="0" w:space="0" w:color="auto"/>
        <w:right w:val="none" w:sz="0" w:space="0" w:color="auto"/>
      </w:divBdr>
      <w:divsChild>
        <w:div w:id="1341199650">
          <w:marLeft w:val="547"/>
          <w:marRight w:val="0"/>
          <w:marTop w:val="240"/>
          <w:marBottom w:val="40"/>
          <w:divBdr>
            <w:top w:val="none" w:sz="0" w:space="0" w:color="auto"/>
            <w:left w:val="none" w:sz="0" w:space="0" w:color="auto"/>
            <w:bottom w:val="none" w:sz="0" w:space="0" w:color="auto"/>
            <w:right w:val="none" w:sz="0" w:space="0" w:color="auto"/>
          </w:divBdr>
        </w:div>
        <w:div w:id="860627868">
          <w:marLeft w:val="605"/>
          <w:marRight w:val="0"/>
          <w:marTop w:val="40"/>
          <w:marBottom w:val="80"/>
          <w:divBdr>
            <w:top w:val="none" w:sz="0" w:space="0" w:color="auto"/>
            <w:left w:val="none" w:sz="0" w:space="0" w:color="auto"/>
            <w:bottom w:val="none" w:sz="0" w:space="0" w:color="auto"/>
            <w:right w:val="none" w:sz="0" w:space="0" w:color="auto"/>
          </w:divBdr>
        </w:div>
        <w:div w:id="235172935">
          <w:marLeft w:val="605"/>
          <w:marRight w:val="0"/>
          <w:marTop w:val="40"/>
          <w:marBottom w:val="80"/>
          <w:divBdr>
            <w:top w:val="none" w:sz="0" w:space="0" w:color="auto"/>
            <w:left w:val="none" w:sz="0" w:space="0" w:color="auto"/>
            <w:bottom w:val="none" w:sz="0" w:space="0" w:color="auto"/>
            <w:right w:val="none" w:sz="0" w:space="0" w:color="auto"/>
          </w:divBdr>
        </w:div>
        <w:div w:id="803547551">
          <w:marLeft w:val="605"/>
          <w:marRight w:val="0"/>
          <w:marTop w:val="40"/>
          <w:marBottom w:val="80"/>
          <w:divBdr>
            <w:top w:val="none" w:sz="0" w:space="0" w:color="auto"/>
            <w:left w:val="none" w:sz="0" w:space="0" w:color="auto"/>
            <w:bottom w:val="none" w:sz="0" w:space="0" w:color="auto"/>
            <w:right w:val="none" w:sz="0" w:space="0" w:color="auto"/>
          </w:divBdr>
        </w:div>
        <w:div w:id="1310475801">
          <w:marLeft w:val="605"/>
          <w:marRight w:val="0"/>
          <w:marTop w:val="40"/>
          <w:marBottom w:val="80"/>
          <w:divBdr>
            <w:top w:val="none" w:sz="0" w:space="0" w:color="auto"/>
            <w:left w:val="none" w:sz="0" w:space="0" w:color="auto"/>
            <w:bottom w:val="none" w:sz="0" w:space="0" w:color="auto"/>
            <w:right w:val="none" w:sz="0" w:space="0" w:color="auto"/>
          </w:divBdr>
        </w:div>
        <w:div w:id="16661888">
          <w:marLeft w:val="605"/>
          <w:marRight w:val="0"/>
          <w:marTop w:val="40"/>
          <w:marBottom w:val="80"/>
          <w:divBdr>
            <w:top w:val="none" w:sz="0" w:space="0" w:color="auto"/>
            <w:left w:val="none" w:sz="0" w:space="0" w:color="auto"/>
            <w:bottom w:val="none" w:sz="0" w:space="0" w:color="auto"/>
            <w:right w:val="none" w:sz="0" w:space="0" w:color="auto"/>
          </w:divBdr>
        </w:div>
        <w:div w:id="1528979938">
          <w:marLeft w:val="605"/>
          <w:marRight w:val="0"/>
          <w:marTop w:val="40"/>
          <w:marBottom w:val="80"/>
          <w:divBdr>
            <w:top w:val="none" w:sz="0" w:space="0" w:color="auto"/>
            <w:left w:val="none" w:sz="0" w:space="0" w:color="auto"/>
            <w:bottom w:val="none" w:sz="0" w:space="0" w:color="auto"/>
            <w:right w:val="none" w:sz="0" w:space="0" w:color="auto"/>
          </w:divBdr>
        </w:div>
        <w:div w:id="1976133527">
          <w:marLeft w:val="446"/>
          <w:marRight w:val="0"/>
          <w:marTop w:val="40"/>
          <w:marBottom w:val="80"/>
          <w:divBdr>
            <w:top w:val="none" w:sz="0" w:space="0" w:color="auto"/>
            <w:left w:val="none" w:sz="0" w:space="0" w:color="auto"/>
            <w:bottom w:val="none" w:sz="0" w:space="0" w:color="auto"/>
            <w:right w:val="none" w:sz="0" w:space="0" w:color="auto"/>
          </w:divBdr>
        </w:div>
        <w:div w:id="1295256821">
          <w:marLeft w:val="446"/>
          <w:marRight w:val="0"/>
          <w:marTop w:val="40"/>
          <w:marBottom w:val="80"/>
          <w:divBdr>
            <w:top w:val="none" w:sz="0" w:space="0" w:color="auto"/>
            <w:left w:val="none" w:sz="0" w:space="0" w:color="auto"/>
            <w:bottom w:val="none" w:sz="0" w:space="0" w:color="auto"/>
            <w:right w:val="none" w:sz="0" w:space="0" w:color="auto"/>
          </w:divBdr>
        </w:div>
        <w:div w:id="2141074884">
          <w:marLeft w:val="446"/>
          <w:marRight w:val="0"/>
          <w:marTop w:val="40"/>
          <w:marBottom w:val="80"/>
          <w:divBdr>
            <w:top w:val="none" w:sz="0" w:space="0" w:color="auto"/>
            <w:left w:val="none" w:sz="0" w:space="0" w:color="auto"/>
            <w:bottom w:val="none" w:sz="0" w:space="0" w:color="auto"/>
            <w:right w:val="none" w:sz="0" w:space="0" w:color="auto"/>
          </w:divBdr>
        </w:div>
      </w:divsChild>
    </w:div>
    <w:div w:id="1061056115">
      <w:bodyDiv w:val="1"/>
      <w:marLeft w:val="0"/>
      <w:marRight w:val="0"/>
      <w:marTop w:val="0"/>
      <w:marBottom w:val="0"/>
      <w:divBdr>
        <w:top w:val="none" w:sz="0" w:space="0" w:color="auto"/>
        <w:left w:val="none" w:sz="0" w:space="0" w:color="auto"/>
        <w:bottom w:val="none" w:sz="0" w:space="0" w:color="auto"/>
        <w:right w:val="none" w:sz="0" w:space="0" w:color="auto"/>
      </w:divBdr>
      <w:divsChild>
        <w:div w:id="515970561">
          <w:marLeft w:val="720"/>
          <w:marRight w:val="0"/>
          <w:marTop w:val="240"/>
          <w:marBottom w:val="40"/>
          <w:divBdr>
            <w:top w:val="none" w:sz="0" w:space="0" w:color="auto"/>
            <w:left w:val="none" w:sz="0" w:space="0" w:color="auto"/>
            <w:bottom w:val="none" w:sz="0" w:space="0" w:color="auto"/>
            <w:right w:val="none" w:sz="0" w:space="0" w:color="auto"/>
          </w:divBdr>
        </w:div>
        <w:div w:id="611744918">
          <w:marLeft w:val="720"/>
          <w:marRight w:val="0"/>
          <w:marTop w:val="240"/>
          <w:marBottom w:val="40"/>
          <w:divBdr>
            <w:top w:val="none" w:sz="0" w:space="0" w:color="auto"/>
            <w:left w:val="none" w:sz="0" w:space="0" w:color="auto"/>
            <w:bottom w:val="none" w:sz="0" w:space="0" w:color="auto"/>
            <w:right w:val="none" w:sz="0" w:space="0" w:color="auto"/>
          </w:divBdr>
        </w:div>
      </w:divsChild>
    </w:div>
    <w:div w:id="1099643621">
      <w:bodyDiv w:val="1"/>
      <w:marLeft w:val="0"/>
      <w:marRight w:val="0"/>
      <w:marTop w:val="0"/>
      <w:marBottom w:val="0"/>
      <w:divBdr>
        <w:top w:val="none" w:sz="0" w:space="0" w:color="auto"/>
        <w:left w:val="none" w:sz="0" w:space="0" w:color="auto"/>
        <w:bottom w:val="none" w:sz="0" w:space="0" w:color="auto"/>
        <w:right w:val="none" w:sz="0" w:space="0" w:color="auto"/>
      </w:divBdr>
      <w:divsChild>
        <w:div w:id="463694132">
          <w:marLeft w:val="720"/>
          <w:marRight w:val="0"/>
          <w:marTop w:val="240"/>
          <w:marBottom w:val="40"/>
          <w:divBdr>
            <w:top w:val="none" w:sz="0" w:space="0" w:color="auto"/>
            <w:left w:val="none" w:sz="0" w:space="0" w:color="auto"/>
            <w:bottom w:val="none" w:sz="0" w:space="0" w:color="auto"/>
            <w:right w:val="none" w:sz="0" w:space="0" w:color="auto"/>
          </w:divBdr>
        </w:div>
        <w:div w:id="931669449">
          <w:marLeft w:val="720"/>
          <w:marRight w:val="0"/>
          <w:marTop w:val="240"/>
          <w:marBottom w:val="40"/>
          <w:divBdr>
            <w:top w:val="none" w:sz="0" w:space="0" w:color="auto"/>
            <w:left w:val="none" w:sz="0" w:space="0" w:color="auto"/>
            <w:bottom w:val="none" w:sz="0" w:space="0" w:color="auto"/>
            <w:right w:val="none" w:sz="0" w:space="0" w:color="auto"/>
          </w:divBdr>
        </w:div>
        <w:div w:id="490870910">
          <w:marLeft w:val="720"/>
          <w:marRight w:val="0"/>
          <w:marTop w:val="240"/>
          <w:marBottom w:val="40"/>
          <w:divBdr>
            <w:top w:val="none" w:sz="0" w:space="0" w:color="auto"/>
            <w:left w:val="none" w:sz="0" w:space="0" w:color="auto"/>
            <w:bottom w:val="none" w:sz="0" w:space="0" w:color="auto"/>
            <w:right w:val="none" w:sz="0" w:space="0" w:color="auto"/>
          </w:divBdr>
        </w:div>
        <w:div w:id="182135102">
          <w:marLeft w:val="720"/>
          <w:marRight w:val="0"/>
          <w:marTop w:val="240"/>
          <w:marBottom w:val="40"/>
          <w:divBdr>
            <w:top w:val="none" w:sz="0" w:space="0" w:color="auto"/>
            <w:left w:val="none" w:sz="0" w:space="0" w:color="auto"/>
            <w:bottom w:val="none" w:sz="0" w:space="0" w:color="auto"/>
            <w:right w:val="none" w:sz="0" w:space="0" w:color="auto"/>
          </w:divBdr>
        </w:div>
        <w:div w:id="2139060124">
          <w:marLeft w:val="720"/>
          <w:marRight w:val="0"/>
          <w:marTop w:val="240"/>
          <w:marBottom w:val="40"/>
          <w:divBdr>
            <w:top w:val="none" w:sz="0" w:space="0" w:color="auto"/>
            <w:left w:val="none" w:sz="0" w:space="0" w:color="auto"/>
            <w:bottom w:val="none" w:sz="0" w:space="0" w:color="auto"/>
            <w:right w:val="none" w:sz="0" w:space="0" w:color="auto"/>
          </w:divBdr>
        </w:div>
      </w:divsChild>
    </w:div>
    <w:div w:id="1196891502">
      <w:bodyDiv w:val="1"/>
      <w:marLeft w:val="0"/>
      <w:marRight w:val="0"/>
      <w:marTop w:val="0"/>
      <w:marBottom w:val="0"/>
      <w:divBdr>
        <w:top w:val="none" w:sz="0" w:space="0" w:color="auto"/>
        <w:left w:val="none" w:sz="0" w:space="0" w:color="auto"/>
        <w:bottom w:val="none" w:sz="0" w:space="0" w:color="auto"/>
        <w:right w:val="none" w:sz="0" w:space="0" w:color="auto"/>
      </w:divBdr>
      <w:divsChild>
        <w:div w:id="1915890415">
          <w:marLeft w:val="720"/>
          <w:marRight w:val="0"/>
          <w:marTop w:val="240"/>
          <w:marBottom w:val="40"/>
          <w:divBdr>
            <w:top w:val="none" w:sz="0" w:space="0" w:color="auto"/>
            <w:left w:val="none" w:sz="0" w:space="0" w:color="auto"/>
            <w:bottom w:val="none" w:sz="0" w:space="0" w:color="auto"/>
            <w:right w:val="none" w:sz="0" w:space="0" w:color="auto"/>
          </w:divBdr>
        </w:div>
        <w:div w:id="1230193194">
          <w:marLeft w:val="893"/>
          <w:marRight w:val="0"/>
          <w:marTop w:val="40"/>
          <w:marBottom w:val="80"/>
          <w:divBdr>
            <w:top w:val="none" w:sz="0" w:space="0" w:color="auto"/>
            <w:left w:val="none" w:sz="0" w:space="0" w:color="auto"/>
            <w:bottom w:val="none" w:sz="0" w:space="0" w:color="auto"/>
            <w:right w:val="none" w:sz="0" w:space="0" w:color="auto"/>
          </w:divBdr>
        </w:div>
        <w:div w:id="680274756">
          <w:marLeft w:val="893"/>
          <w:marRight w:val="0"/>
          <w:marTop w:val="40"/>
          <w:marBottom w:val="80"/>
          <w:divBdr>
            <w:top w:val="none" w:sz="0" w:space="0" w:color="auto"/>
            <w:left w:val="none" w:sz="0" w:space="0" w:color="auto"/>
            <w:bottom w:val="none" w:sz="0" w:space="0" w:color="auto"/>
            <w:right w:val="none" w:sz="0" w:space="0" w:color="auto"/>
          </w:divBdr>
        </w:div>
        <w:div w:id="190075059">
          <w:marLeft w:val="893"/>
          <w:marRight w:val="0"/>
          <w:marTop w:val="40"/>
          <w:marBottom w:val="80"/>
          <w:divBdr>
            <w:top w:val="none" w:sz="0" w:space="0" w:color="auto"/>
            <w:left w:val="none" w:sz="0" w:space="0" w:color="auto"/>
            <w:bottom w:val="none" w:sz="0" w:space="0" w:color="auto"/>
            <w:right w:val="none" w:sz="0" w:space="0" w:color="auto"/>
          </w:divBdr>
        </w:div>
        <w:div w:id="675496511">
          <w:marLeft w:val="893"/>
          <w:marRight w:val="0"/>
          <w:marTop w:val="40"/>
          <w:marBottom w:val="80"/>
          <w:divBdr>
            <w:top w:val="none" w:sz="0" w:space="0" w:color="auto"/>
            <w:left w:val="none" w:sz="0" w:space="0" w:color="auto"/>
            <w:bottom w:val="none" w:sz="0" w:space="0" w:color="auto"/>
            <w:right w:val="none" w:sz="0" w:space="0" w:color="auto"/>
          </w:divBdr>
        </w:div>
        <w:div w:id="1369837274">
          <w:marLeft w:val="893"/>
          <w:marRight w:val="0"/>
          <w:marTop w:val="40"/>
          <w:marBottom w:val="80"/>
          <w:divBdr>
            <w:top w:val="none" w:sz="0" w:space="0" w:color="auto"/>
            <w:left w:val="none" w:sz="0" w:space="0" w:color="auto"/>
            <w:bottom w:val="none" w:sz="0" w:space="0" w:color="auto"/>
            <w:right w:val="none" w:sz="0" w:space="0" w:color="auto"/>
          </w:divBdr>
        </w:div>
        <w:div w:id="2085911272">
          <w:marLeft w:val="893"/>
          <w:marRight w:val="0"/>
          <w:marTop w:val="40"/>
          <w:marBottom w:val="80"/>
          <w:divBdr>
            <w:top w:val="none" w:sz="0" w:space="0" w:color="auto"/>
            <w:left w:val="none" w:sz="0" w:space="0" w:color="auto"/>
            <w:bottom w:val="none" w:sz="0" w:space="0" w:color="auto"/>
            <w:right w:val="none" w:sz="0" w:space="0" w:color="auto"/>
          </w:divBdr>
        </w:div>
      </w:divsChild>
    </w:div>
    <w:div w:id="1852911839">
      <w:bodyDiv w:val="1"/>
      <w:marLeft w:val="0"/>
      <w:marRight w:val="0"/>
      <w:marTop w:val="0"/>
      <w:marBottom w:val="0"/>
      <w:divBdr>
        <w:top w:val="none" w:sz="0" w:space="0" w:color="auto"/>
        <w:left w:val="none" w:sz="0" w:space="0" w:color="auto"/>
        <w:bottom w:val="none" w:sz="0" w:space="0" w:color="auto"/>
        <w:right w:val="none" w:sz="0" w:space="0" w:color="auto"/>
      </w:divBdr>
      <w:divsChild>
        <w:div w:id="548300405">
          <w:marLeft w:val="720"/>
          <w:marRight w:val="0"/>
          <w:marTop w:val="240"/>
          <w:marBottom w:val="40"/>
          <w:divBdr>
            <w:top w:val="none" w:sz="0" w:space="0" w:color="auto"/>
            <w:left w:val="none" w:sz="0" w:space="0" w:color="auto"/>
            <w:bottom w:val="none" w:sz="0" w:space="0" w:color="auto"/>
            <w:right w:val="none" w:sz="0" w:space="0" w:color="auto"/>
          </w:divBdr>
        </w:div>
        <w:div w:id="1259868626">
          <w:marLeft w:val="720"/>
          <w:marRight w:val="0"/>
          <w:marTop w:val="240"/>
          <w:marBottom w:val="40"/>
          <w:divBdr>
            <w:top w:val="none" w:sz="0" w:space="0" w:color="auto"/>
            <w:left w:val="none" w:sz="0" w:space="0" w:color="auto"/>
            <w:bottom w:val="none" w:sz="0" w:space="0" w:color="auto"/>
            <w:right w:val="none" w:sz="0" w:space="0" w:color="auto"/>
          </w:divBdr>
        </w:div>
        <w:div w:id="1411466655">
          <w:marLeft w:val="720"/>
          <w:marRight w:val="0"/>
          <w:marTop w:val="240"/>
          <w:marBottom w:val="40"/>
          <w:divBdr>
            <w:top w:val="none" w:sz="0" w:space="0" w:color="auto"/>
            <w:left w:val="none" w:sz="0" w:space="0" w:color="auto"/>
            <w:bottom w:val="none" w:sz="0" w:space="0" w:color="auto"/>
            <w:right w:val="none" w:sz="0" w:space="0" w:color="auto"/>
          </w:divBdr>
        </w:div>
      </w:divsChild>
    </w:div>
    <w:div w:id="1934779751">
      <w:bodyDiv w:val="1"/>
      <w:marLeft w:val="0"/>
      <w:marRight w:val="0"/>
      <w:marTop w:val="0"/>
      <w:marBottom w:val="0"/>
      <w:divBdr>
        <w:top w:val="none" w:sz="0" w:space="0" w:color="auto"/>
        <w:left w:val="none" w:sz="0" w:space="0" w:color="auto"/>
        <w:bottom w:val="none" w:sz="0" w:space="0" w:color="auto"/>
        <w:right w:val="none" w:sz="0" w:space="0" w:color="auto"/>
      </w:divBdr>
      <w:divsChild>
        <w:div w:id="1528519682">
          <w:marLeft w:val="720"/>
          <w:marRight w:val="0"/>
          <w:marTop w:val="240"/>
          <w:marBottom w:val="40"/>
          <w:divBdr>
            <w:top w:val="none" w:sz="0" w:space="0" w:color="auto"/>
            <w:left w:val="none" w:sz="0" w:space="0" w:color="auto"/>
            <w:bottom w:val="none" w:sz="0" w:space="0" w:color="auto"/>
            <w:right w:val="none" w:sz="0" w:space="0" w:color="auto"/>
          </w:divBdr>
        </w:div>
        <w:div w:id="583681599">
          <w:marLeft w:val="720"/>
          <w:marRight w:val="0"/>
          <w:marTop w:val="240"/>
          <w:marBottom w:val="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essbiztools.com.au/uploads/TopBarrenjoeyBankerstwofixestoretartIPOs.docx" TargetMode="Externa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fontTable" Target="fontTable.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diagramColors" Target="diagrams/colors1.xml"/><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www.essbiztools.com.au/document-support"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peter@essbiztools.com.au" TargetMode="External"/><Relationship Id="rId2" Type="http://schemas.openxmlformats.org/officeDocument/2006/relationships/hyperlink" Target="http://www.essbiztools.com.au" TargetMode="External"/><Relationship Id="rId1" Type="http://schemas.openxmlformats.org/officeDocument/2006/relationships/hyperlink" Target="mailto:peter@essbiztools.com.au" TargetMode="External"/><Relationship Id="rId5" Type="http://schemas.openxmlformats.org/officeDocument/2006/relationships/image" Target="media/image9.png"/><Relationship Id="rId4" Type="http://schemas.openxmlformats.org/officeDocument/2006/relationships/hyperlink" Target="http://www.essbiztools.com.au" TargetMode="External"/></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E434CA9-CA7F-4F90-8B1C-3735982361F0}" type="doc">
      <dgm:prSet loTypeId="urn:microsoft.com/office/officeart/2005/8/layout/radial5" loCatId="cycle" qsTypeId="urn:microsoft.com/office/officeart/2005/8/quickstyle/simple1" qsCatId="simple" csTypeId="urn:microsoft.com/office/officeart/2005/8/colors/accent2_2" csCatId="accent2" phldr="1"/>
      <dgm:spPr/>
      <dgm:t>
        <a:bodyPr/>
        <a:lstStyle/>
        <a:p>
          <a:endParaRPr lang="en-AU"/>
        </a:p>
      </dgm:t>
    </dgm:pt>
    <dgm:pt modelId="{9342D9A2-1121-4FA8-B27F-7766C9657F95}">
      <dgm:prSet phldrT="[Text]"/>
      <dgm:spPr>
        <a:solidFill>
          <a:srgbClr val="00B050"/>
        </a:solidFill>
      </dgm:spPr>
      <dgm:t>
        <a:bodyPr/>
        <a:lstStyle/>
        <a:p>
          <a:pPr algn="ctr"/>
          <a:r>
            <a:rPr lang="en-AU"/>
            <a:t>VALUE	</a:t>
          </a:r>
        </a:p>
      </dgm:t>
    </dgm:pt>
    <dgm:pt modelId="{83BBABE6-E74A-4701-A96D-D7D041E7E887}" type="parTrans" cxnId="{8C49D926-7F26-4327-9E3A-EC8295EC88F5}">
      <dgm:prSet/>
      <dgm:spPr/>
      <dgm:t>
        <a:bodyPr/>
        <a:lstStyle/>
        <a:p>
          <a:pPr algn="ctr"/>
          <a:endParaRPr lang="en-AU"/>
        </a:p>
      </dgm:t>
    </dgm:pt>
    <dgm:pt modelId="{1CFC2EDD-3410-4963-B27A-699E75E4A0D5}" type="sibTrans" cxnId="{8C49D926-7F26-4327-9E3A-EC8295EC88F5}">
      <dgm:prSet/>
      <dgm:spPr/>
      <dgm:t>
        <a:bodyPr/>
        <a:lstStyle/>
        <a:p>
          <a:pPr algn="ctr"/>
          <a:endParaRPr lang="en-AU"/>
        </a:p>
      </dgm:t>
    </dgm:pt>
    <dgm:pt modelId="{40FAD023-98FA-4AE4-95D1-CEA87668DC33}">
      <dgm:prSet phldrT="[Text]"/>
      <dgm:spPr/>
      <dgm:t>
        <a:bodyPr/>
        <a:lstStyle/>
        <a:p>
          <a:pPr algn="ctr"/>
          <a:r>
            <a:rPr lang="en-AU">
              <a:solidFill>
                <a:sysClr val="windowText" lastClr="000000"/>
              </a:solidFill>
            </a:rPr>
            <a:t>1</a:t>
          </a:r>
          <a:r>
            <a:rPr lang="en-AU"/>
            <a:t>. </a:t>
          </a:r>
          <a:r>
            <a:rPr lang="en-AU" baseline="0">
              <a:solidFill>
                <a:sysClr val="windowText" lastClr="000000"/>
              </a:solidFill>
            </a:rPr>
            <a:t>Goals</a:t>
          </a:r>
          <a:r>
            <a:rPr lang="en-AU"/>
            <a:t>	</a:t>
          </a:r>
        </a:p>
      </dgm:t>
    </dgm:pt>
    <dgm:pt modelId="{C0B542B0-6DEB-4546-8412-E2A551FB95FF}" type="parTrans" cxnId="{A8FF3A9E-ABDD-48A8-A5FC-A5AC1D14895C}">
      <dgm:prSet/>
      <dgm:spPr/>
      <dgm:t>
        <a:bodyPr/>
        <a:lstStyle/>
        <a:p>
          <a:pPr algn="ctr"/>
          <a:endParaRPr lang="en-AU"/>
        </a:p>
      </dgm:t>
    </dgm:pt>
    <dgm:pt modelId="{3841C23A-CC7F-4377-94F7-90C318B386AB}" type="sibTrans" cxnId="{A8FF3A9E-ABDD-48A8-A5FC-A5AC1D14895C}">
      <dgm:prSet/>
      <dgm:spPr/>
      <dgm:t>
        <a:bodyPr/>
        <a:lstStyle/>
        <a:p>
          <a:pPr algn="ctr"/>
          <a:endParaRPr lang="en-AU"/>
        </a:p>
      </dgm:t>
    </dgm:pt>
    <dgm:pt modelId="{D8E18F1F-02DA-4B74-AC7D-2D5C4BFC7E11}">
      <dgm:prSet phldrT="[Text]"/>
      <dgm:spPr/>
      <dgm:t>
        <a:bodyPr/>
        <a:lstStyle/>
        <a:p>
          <a:pPr algn="ctr"/>
          <a:r>
            <a:rPr lang="en-AU">
              <a:solidFill>
                <a:sysClr val="windowText" lastClr="000000"/>
              </a:solidFill>
            </a:rPr>
            <a:t>2. Metrics</a:t>
          </a:r>
        </a:p>
      </dgm:t>
    </dgm:pt>
    <dgm:pt modelId="{93EEB03B-4EBD-42C3-A81B-82175DBB1913}" type="parTrans" cxnId="{35B8D80C-317D-45CF-A4CF-0D69D5A7A741}">
      <dgm:prSet/>
      <dgm:spPr/>
      <dgm:t>
        <a:bodyPr/>
        <a:lstStyle/>
        <a:p>
          <a:pPr algn="ctr"/>
          <a:endParaRPr lang="en-AU"/>
        </a:p>
      </dgm:t>
    </dgm:pt>
    <dgm:pt modelId="{2C710C8C-3284-472D-9463-2F9F1051A574}" type="sibTrans" cxnId="{35B8D80C-317D-45CF-A4CF-0D69D5A7A741}">
      <dgm:prSet/>
      <dgm:spPr/>
      <dgm:t>
        <a:bodyPr/>
        <a:lstStyle/>
        <a:p>
          <a:pPr algn="ctr"/>
          <a:endParaRPr lang="en-AU"/>
        </a:p>
      </dgm:t>
    </dgm:pt>
    <dgm:pt modelId="{B4E7F3EE-A639-4C3E-9C83-E52360547C82}">
      <dgm:prSet phldrT="[Text]"/>
      <dgm:spPr/>
      <dgm:t>
        <a:bodyPr/>
        <a:lstStyle/>
        <a:p>
          <a:pPr algn="ctr"/>
          <a:r>
            <a:rPr lang="en-AU">
              <a:solidFill>
                <a:sysClr val="windowText" lastClr="000000"/>
              </a:solidFill>
            </a:rPr>
            <a:t>3. Strategy</a:t>
          </a:r>
        </a:p>
      </dgm:t>
    </dgm:pt>
    <dgm:pt modelId="{12999FAF-4DB2-4C32-8E57-B3AA88A8B307}" type="parTrans" cxnId="{C2CA88ED-1C34-4651-88AD-B2555AC4FAB8}">
      <dgm:prSet/>
      <dgm:spPr/>
      <dgm:t>
        <a:bodyPr/>
        <a:lstStyle/>
        <a:p>
          <a:pPr algn="ctr"/>
          <a:endParaRPr lang="en-AU"/>
        </a:p>
      </dgm:t>
    </dgm:pt>
    <dgm:pt modelId="{0D70E06E-F06C-4CFE-8476-F46C6F6A1AD6}" type="sibTrans" cxnId="{C2CA88ED-1C34-4651-88AD-B2555AC4FAB8}">
      <dgm:prSet/>
      <dgm:spPr/>
      <dgm:t>
        <a:bodyPr/>
        <a:lstStyle/>
        <a:p>
          <a:pPr algn="ctr"/>
          <a:endParaRPr lang="en-AU"/>
        </a:p>
      </dgm:t>
    </dgm:pt>
    <dgm:pt modelId="{6FE6DBBD-3DC3-4F95-96C9-0A447DFE7761}">
      <dgm:prSet phldrT="[Text]"/>
      <dgm:spPr/>
      <dgm:t>
        <a:bodyPr/>
        <a:lstStyle/>
        <a:p>
          <a:pPr algn="ctr"/>
          <a:r>
            <a:rPr lang="en-AU">
              <a:solidFill>
                <a:sysClr val="windowText" lastClr="000000"/>
              </a:solidFill>
            </a:rPr>
            <a:t>4. Execution Plan</a:t>
          </a:r>
        </a:p>
      </dgm:t>
    </dgm:pt>
    <dgm:pt modelId="{CEB7D4C9-FAC8-450F-82CC-7B1CCFEBAD62}" type="parTrans" cxnId="{0341A8B9-16B7-4BB5-BFCA-D0E5FDF8FCB7}">
      <dgm:prSet/>
      <dgm:spPr/>
      <dgm:t>
        <a:bodyPr/>
        <a:lstStyle/>
        <a:p>
          <a:pPr algn="ctr"/>
          <a:endParaRPr lang="en-AU"/>
        </a:p>
      </dgm:t>
    </dgm:pt>
    <dgm:pt modelId="{7E730450-7599-4E21-BBFD-E494D6E289DC}" type="sibTrans" cxnId="{0341A8B9-16B7-4BB5-BFCA-D0E5FDF8FCB7}">
      <dgm:prSet/>
      <dgm:spPr/>
      <dgm:t>
        <a:bodyPr/>
        <a:lstStyle/>
        <a:p>
          <a:pPr algn="ctr"/>
          <a:endParaRPr lang="en-AU"/>
        </a:p>
      </dgm:t>
    </dgm:pt>
    <dgm:pt modelId="{E1E4D3C3-A662-4731-8F9E-C966F7815DAF}">
      <dgm:prSet phldrT="[Text]"/>
      <dgm:spPr/>
      <dgm:t>
        <a:bodyPr/>
        <a:lstStyle/>
        <a:p>
          <a:pPr algn="ctr"/>
          <a:r>
            <a:rPr lang="en-AU">
              <a:solidFill>
                <a:sysClr val="windowText" lastClr="000000"/>
              </a:solidFill>
            </a:rPr>
            <a:t>6. Assets</a:t>
          </a:r>
        </a:p>
      </dgm:t>
    </dgm:pt>
    <dgm:pt modelId="{F79923D7-AE0E-4A57-964B-5D9CAC835B9C}" type="parTrans" cxnId="{87402714-EC56-4E71-A22A-4C1FBD16F5F2}">
      <dgm:prSet/>
      <dgm:spPr/>
      <dgm:t>
        <a:bodyPr/>
        <a:lstStyle/>
        <a:p>
          <a:pPr algn="ctr"/>
          <a:endParaRPr lang="en-AU"/>
        </a:p>
      </dgm:t>
    </dgm:pt>
    <dgm:pt modelId="{FD87FE9E-20BC-402E-B3C6-56946BC404D8}" type="sibTrans" cxnId="{87402714-EC56-4E71-A22A-4C1FBD16F5F2}">
      <dgm:prSet/>
      <dgm:spPr/>
      <dgm:t>
        <a:bodyPr/>
        <a:lstStyle/>
        <a:p>
          <a:pPr algn="ctr"/>
          <a:endParaRPr lang="en-AU"/>
        </a:p>
      </dgm:t>
    </dgm:pt>
    <dgm:pt modelId="{8A5FE781-76E2-42F9-9857-E43E9485F4E9}">
      <dgm:prSet phldrT="[Text]"/>
      <dgm:spPr/>
      <dgm:t>
        <a:bodyPr/>
        <a:lstStyle/>
        <a:p>
          <a:pPr algn="ctr"/>
          <a:r>
            <a:rPr lang="en-AU">
              <a:solidFill>
                <a:sysClr val="windowText" lastClr="000000"/>
              </a:solidFill>
            </a:rPr>
            <a:t>5. Systems</a:t>
          </a:r>
        </a:p>
      </dgm:t>
    </dgm:pt>
    <dgm:pt modelId="{E8F7C63F-02B4-42BD-A58B-6EB86D97E73A}" type="parTrans" cxnId="{A03AC541-AFA4-4070-9E74-75E9A67398A6}">
      <dgm:prSet/>
      <dgm:spPr/>
      <dgm:t>
        <a:bodyPr/>
        <a:lstStyle/>
        <a:p>
          <a:pPr algn="ctr"/>
          <a:endParaRPr lang="en-AU"/>
        </a:p>
      </dgm:t>
    </dgm:pt>
    <dgm:pt modelId="{E96D192E-E097-4258-8A40-B501BC7D4441}" type="sibTrans" cxnId="{A03AC541-AFA4-4070-9E74-75E9A67398A6}">
      <dgm:prSet/>
      <dgm:spPr/>
      <dgm:t>
        <a:bodyPr/>
        <a:lstStyle/>
        <a:p>
          <a:pPr algn="ctr"/>
          <a:endParaRPr lang="en-AU"/>
        </a:p>
      </dgm:t>
    </dgm:pt>
    <dgm:pt modelId="{B7502B46-4227-4625-B5D0-37AC1189C19A}" type="pres">
      <dgm:prSet presAssocID="{0E434CA9-CA7F-4F90-8B1C-3735982361F0}" presName="Name0" presStyleCnt="0">
        <dgm:presLayoutVars>
          <dgm:chMax val="1"/>
          <dgm:dir/>
          <dgm:animLvl val="ctr"/>
          <dgm:resizeHandles val="exact"/>
        </dgm:presLayoutVars>
      </dgm:prSet>
      <dgm:spPr/>
    </dgm:pt>
    <dgm:pt modelId="{BEED06E1-579E-4FFD-9C79-425C3869FE9F}" type="pres">
      <dgm:prSet presAssocID="{9342D9A2-1121-4FA8-B27F-7766C9657F95}" presName="centerShape" presStyleLbl="node0" presStyleIdx="0" presStyleCnt="1"/>
      <dgm:spPr/>
    </dgm:pt>
    <dgm:pt modelId="{28318BD8-5148-40AF-A374-E8880BAB657D}" type="pres">
      <dgm:prSet presAssocID="{C0B542B0-6DEB-4546-8412-E2A551FB95FF}" presName="parTrans" presStyleLbl="sibTrans2D1" presStyleIdx="0" presStyleCnt="6"/>
      <dgm:spPr>
        <a:prstGeom prst="leftArrow">
          <a:avLst/>
        </a:prstGeom>
      </dgm:spPr>
    </dgm:pt>
    <dgm:pt modelId="{C8A03BFD-B5D2-4C06-9C93-1DEB0787FA04}" type="pres">
      <dgm:prSet presAssocID="{C0B542B0-6DEB-4546-8412-E2A551FB95FF}" presName="connectorText" presStyleLbl="sibTrans2D1" presStyleIdx="0" presStyleCnt="6"/>
      <dgm:spPr/>
    </dgm:pt>
    <dgm:pt modelId="{A053CEE7-FCC0-48C1-9989-181F7CB8201C}" type="pres">
      <dgm:prSet presAssocID="{40FAD023-98FA-4AE4-95D1-CEA87668DC33}" presName="node" presStyleLbl="node1" presStyleIdx="0" presStyleCnt="6">
        <dgm:presLayoutVars>
          <dgm:bulletEnabled val="1"/>
        </dgm:presLayoutVars>
      </dgm:prSet>
      <dgm:spPr/>
    </dgm:pt>
    <dgm:pt modelId="{A3E57400-48A2-4806-AB2C-75C658810EC8}" type="pres">
      <dgm:prSet presAssocID="{93EEB03B-4EBD-42C3-A81B-82175DBB1913}" presName="parTrans" presStyleLbl="sibTrans2D1" presStyleIdx="1" presStyleCnt="6"/>
      <dgm:spPr>
        <a:prstGeom prst="leftArrow">
          <a:avLst/>
        </a:prstGeom>
      </dgm:spPr>
    </dgm:pt>
    <dgm:pt modelId="{0CED7170-E055-49DA-BE04-DFF15F2B7D3F}" type="pres">
      <dgm:prSet presAssocID="{93EEB03B-4EBD-42C3-A81B-82175DBB1913}" presName="connectorText" presStyleLbl="sibTrans2D1" presStyleIdx="1" presStyleCnt="6"/>
      <dgm:spPr/>
    </dgm:pt>
    <dgm:pt modelId="{45B5B6BA-5924-499A-B525-B130855C0C03}" type="pres">
      <dgm:prSet presAssocID="{D8E18F1F-02DA-4B74-AC7D-2D5C4BFC7E11}" presName="node" presStyleLbl="node1" presStyleIdx="1" presStyleCnt="6">
        <dgm:presLayoutVars>
          <dgm:bulletEnabled val="1"/>
        </dgm:presLayoutVars>
      </dgm:prSet>
      <dgm:spPr/>
    </dgm:pt>
    <dgm:pt modelId="{9FAA6EEC-A1BB-4B0E-BAFF-5952AB1B334F}" type="pres">
      <dgm:prSet presAssocID="{12999FAF-4DB2-4C32-8E57-B3AA88A8B307}" presName="parTrans" presStyleLbl="sibTrans2D1" presStyleIdx="2" presStyleCnt="6"/>
      <dgm:spPr>
        <a:prstGeom prst="leftArrow">
          <a:avLst/>
        </a:prstGeom>
      </dgm:spPr>
    </dgm:pt>
    <dgm:pt modelId="{7D3E2440-2B6C-497D-B917-19A03077942C}" type="pres">
      <dgm:prSet presAssocID="{12999FAF-4DB2-4C32-8E57-B3AA88A8B307}" presName="connectorText" presStyleLbl="sibTrans2D1" presStyleIdx="2" presStyleCnt="6"/>
      <dgm:spPr/>
    </dgm:pt>
    <dgm:pt modelId="{48A8D08B-823C-4834-9721-42905CECEDE1}" type="pres">
      <dgm:prSet presAssocID="{B4E7F3EE-A639-4C3E-9C83-E52360547C82}" presName="node" presStyleLbl="node1" presStyleIdx="2" presStyleCnt="6">
        <dgm:presLayoutVars>
          <dgm:bulletEnabled val="1"/>
        </dgm:presLayoutVars>
      </dgm:prSet>
      <dgm:spPr/>
    </dgm:pt>
    <dgm:pt modelId="{D26D4B12-1435-48AB-9D09-029C9A325A36}" type="pres">
      <dgm:prSet presAssocID="{CEB7D4C9-FAC8-450F-82CC-7B1CCFEBAD62}" presName="parTrans" presStyleLbl="sibTrans2D1" presStyleIdx="3" presStyleCnt="6"/>
      <dgm:spPr>
        <a:prstGeom prst="leftArrow">
          <a:avLst/>
        </a:prstGeom>
      </dgm:spPr>
    </dgm:pt>
    <dgm:pt modelId="{BE4761F7-4B68-4F1C-A85D-1B6BCDF0DABE}" type="pres">
      <dgm:prSet presAssocID="{CEB7D4C9-FAC8-450F-82CC-7B1CCFEBAD62}" presName="connectorText" presStyleLbl="sibTrans2D1" presStyleIdx="3" presStyleCnt="6"/>
      <dgm:spPr/>
    </dgm:pt>
    <dgm:pt modelId="{EE2C5542-A53E-4436-89E8-156013FD1C67}" type="pres">
      <dgm:prSet presAssocID="{6FE6DBBD-3DC3-4F95-96C9-0A447DFE7761}" presName="node" presStyleLbl="node1" presStyleIdx="3" presStyleCnt="6">
        <dgm:presLayoutVars>
          <dgm:bulletEnabled val="1"/>
        </dgm:presLayoutVars>
      </dgm:prSet>
      <dgm:spPr/>
    </dgm:pt>
    <dgm:pt modelId="{80B8D3CC-4241-40D0-999D-9933859A5DE3}" type="pres">
      <dgm:prSet presAssocID="{E8F7C63F-02B4-42BD-A58B-6EB86D97E73A}" presName="parTrans" presStyleLbl="sibTrans2D1" presStyleIdx="4" presStyleCnt="6"/>
      <dgm:spPr>
        <a:prstGeom prst="leftArrow">
          <a:avLst/>
        </a:prstGeom>
      </dgm:spPr>
    </dgm:pt>
    <dgm:pt modelId="{94480148-F6EC-4BA3-84BD-D2AF22EB7A9F}" type="pres">
      <dgm:prSet presAssocID="{E8F7C63F-02B4-42BD-A58B-6EB86D97E73A}" presName="connectorText" presStyleLbl="sibTrans2D1" presStyleIdx="4" presStyleCnt="6"/>
      <dgm:spPr/>
    </dgm:pt>
    <dgm:pt modelId="{2ABF1753-EABC-48C7-BC07-5D06978C6421}" type="pres">
      <dgm:prSet presAssocID="{8A5FE781-76E2-42F9-9857-E43E9485F4E9}" presName="node" presStyleLbl="node1" presStyleIdx="4" presStyleCnt="6">
        <dgm:presLayoutVars>
          <dgm:bulletEnabled val="1"/>
        </dgm:presLayoutVars>
      </dgm:prSet>
      <dgm:spPr/>
    </dgm:pt>
    <dgm:pt modelId="{ECA858DC-D04D-4B2E-9DAD-CAD42D35A1FD}" type="pres">
      <dgm:prSet presAssocID="{F79923D7-AE0E-4A57-964B-5D9CAC835B9C}" presName="parTrans" presStyleLbl="sibTrans2D1" presStyleIdx="5" presStyleCnt="6"/>
      <dgm:spPr>
        <a:prstGeom prst="leftArrow">
          <a:avLst/>
        </a:prstGeom>
      </dgm:spPr>
    </dgm:pt>
    <dgm:pt modelId="{B6C31DD4-5D5E-415B-8CEE-B1F4DF07C94F}" type="pres">
      <dgm:prSet presAssocID="{F79923D7-AE0E-4A57-964B-5D9CAC835B9C}" presName="connectorText" presStyleLbl="sibTrans2D1" presStyleIdx="5" presStyleCnt="6"/>
      <dgm:spPr/>
    </dgm:pt>
    <dgm:pt modelId="{9FF49F06-801D-4BD8-A711-D25D4759C406}" type="pres">
      <dgm:prSet presAssocID="{E1E4D3C3-A662-4731-8F9E-C966F7815DAF}" presName="node" presStyleLbl="node1" presStyleIdx="5" presStyleCnt="6">
        <dgm:presLayoutVars>
          <dgm:bulletEnabled val="1"/>
        </dgm:presLayoutVars>
      </dgm:prSet>
      <dgm:spPr/>
    </dgm:pt>
  </dgm:ptLst>
  <dgm:cxnLst>
    <dgm:cxn modelId="{90877B00-2148-4A80-B92C-8720F22133F8}" type="presOf" srcId="{C0B542B0-6DEB-4546-8412-E2A551FB95FF}" destId="{28318BD8-5148-40AF-A374-E8880BAB657D}" srcOrd="0" destOrd="0" presId="urn:microsoft.com/office/officeart/2005/8/layout/radial5"/>
    <dgm:cxn modelId="{5614F504-B131-4A54-B262-5A0100ED0827}" type="presOf" srcId="{E8F7C63F-02B4-42BD-A58B-6EB86D97E73A}" destId="{80B8D3CC-4241-40D0-999D-9933859A5DE3}" srcOrd="0" destOrd="0" presId="urn:microsoft.com/office/officeart/2005/8/layout/radial5"/>
    <dgm:cxn modelId="{35B8D80C-317D-45CF-A4CF-0D69D5A7A741}" srcId="{9342D9A2-1121-4FA8-B27F-7766C9657F95}" destId="{D8E18F1F-02DA-4B74-AC7D-2D5C4BFC7E11}" srcOrd="1" destOrd="0" parTransId="{93EEB03B-4EBD-42C3-A81B-82175DBB1913}" sibTransId="{2C710C8C-3284-472D-9463-2F9F1051A574}"/>
    <dgm:cxn modelId="{9EAC0214-0A59-43AC-8904-72C986DD3F60}" type="presOf" srcId="{F79923D7-AE0E-4A57-964B-5D9CAC835B9C}" destId="{ECA858DC-D04D-4B2E-9DAD-CAD42D35A1FD}" srcOrd="0" destOrd="0" presId="urn:microsoft.com/office/officeart/2005/8/layout/radial5"/>
    <dgm:cxn modelId="{87402714-EC56-4E71-A22A-4C1FBD16F5F2}" srcId="{9342D9A2-1121-4FA8-B27F-7766C9657F95}" destId="{E1E4D3C3-A662-4731-8F9E-C966F7815DAF}" srcOrd="5" destOrd="0" parTransId="{F79923D7-AE0E-4A57-964B-5D9CAC835B9C}" sibTransId="{FD87FE9E-20BC-402E-B3C6-56946BC404D8}"/>
    <dgm:cxn modelId="{7DE5E716-E914-49C6-8CC9-AFFE3EB43E3E}" type="presOf" srcId="{D8E18F1F-02DA-4B74-AC7D-2D5C4BFC7E11}" destId="{45B5B6BA-5924-499A-B525-B130855C0C03}" srcOrd="0" destOrd="0" presId="urn:microsoft.com/office/officeart/2005/8/layout/radial5"/>
    <dgm:cxn modelId="{A1EA1A19-C182-4E81-AB1D-A84216AD00D0}" type="presOf" srcId="{C0B542B0-6DEB-4546-8412-E2A551FB95FF}" destId="{C8A03BFD-B5D2-4C06-9C93-1DEB0787FA04}" srcOrd="1" destOrd="0" presId="urn:microsoft.com/office/officeart/2005/8/layout/radial5"/>
    <dgm:cxn modelId="{CD11221A-48B7-4311-9CDF-54557A6C2D67}" type="presOf" srcId="{93EEB03B-4EBD-42C3-A81B-82175DBB1913}" destId="{0CED7170-E055-49DA-BE04-DFF15F2B7D3F}" srcOrd="1" destOrd="0" presId="urn:microsoft.com/office/officeart/2005/8/layout/radial5"/>
    <dgm:cxn modelId="{8C49D926-7F26-4327-9E3A-EC8295EC88F5}" srcId="{0E434CA9-CA7F-4F90-8B1C-3735982361F0}" destId="{9342D9A2-1121-4FA8-B27F-7766C9657F95}" srcOrd="0" destOrd="0" parTransId="{83BBABE6-E74A-4701-A96D-D7D041E7E887}" sibTransId="{1CFC2EDD-3410-4963-B27A-699E75E4A0D5}"/>
    <dgm:cxn modelId="{85052332-BA4A-4B20-A738-B8E50968D180}" type="presOf" srcId="{40FAD023-98FA-4AE4-95D1-CEA87668DC33}" destId="{A053CEE7-FCC0-48C1-9989-181F7CB8201C}" srcOrd="0" destOrd="0" presId="urn:microsoft.com/office/officeart/2005/8/layout/radial5"/>
    <dgm:cxn modelId="{CE8CBD40-3FF3-4626-A149-03002C57D443}" type="presOf" srcId="{E8F7C63F-02B4-42BD-A58B-6EB86D97E73A}" destId="{94480148-F6EC-4BA3-84BD-D2AF22EB7A9F}" srcOrd="1" destOrd="0" presId="urn:microsoft.com/office/officeart/2005/8/layout/radial5"/>
    <dgm:cxn modelId="{CD857A5C-211C-48CE-AAB7-EEE83BA80B62}" type="presOf" srcId="{12999FAF-4DB2-4C32-8E57-B3AA88A8B307}" destId="{7D3E2440-2B6C-497D-B917-19A03077942C}" srcOrd="1" destOrd="0" presId="urn:microsoft.com/office/officeart/2005/8/layout/radial5"/>
    <dgm:cxn modelId="{A03AC541-AFA4-4070-9E74-75E9A67398A6}" srcId="{9342D9A2-1121-4FA8-B27F-7766C9657F95}" destId="{8A5FE781-76E2-42F9-9857-E43E9485F4E9}" srcOrd="4" destOrd="0" parTransId="{E8F7C63F-02B4-42BD-A58B-6EB86D97E73A}" sibTransId="{E96D192E-E097-4258-8A40-B501BC7D4441}"/>
    <dgm:cxn modelId="{B17CE561-16FC-4F17-A993-08CBDBD176D7}" type="presOf" srcId="{9342D9A2-1121-4FA8-B27F-7766C9657F95}" destId="{BEED06E1-579E-4FFD-9C79-425C3869FE9F}" srcOrd="0" destOrd="0" presId="urn:microsoft.com/office/officeart/2005/8/layout/radial5"/>
    <dgm:cxn modelId="{39CF5C68-5812-45B5-8AB9-84012CB11557}" type="presOf" srcId="{6FE6DBBD-3DC3-4F95-96C9-0A447DFE7761}" destId="{EE2C5542-A53E-4436-89E8-156013FD1C67}" srcOrd="0" destOrd="0" presId="urn:microsoft.com/office/officeart/2005/8/layout/radial5"/>
    <dgm:cxn modelId="{38EEA658-1D46-47A6-B99A-E236E5C0E5E6}" type="presOf" srcId="{12999FAF-4DB2-4C32-8E57-B3AA88A8B307}" destId="{9FAA6EEC-A1BB-4B0E-BAFF-5952AB1B334F}" srcOrd="0" destOrd="0" presId="urn:microsoft.com/office/officeart/2005/8/layout/radial5"/>
    <dgm:cxn modelId="{D88DEB84-E296-466F-8693-8B2AD43D2A45}" type="presOf" srcId="{8A5FE781-76E2-42F9-9857-E43E9485F4E9}" destId="{2ABF1753-EABC-48C7-BC07-5D06978C6421}" srcOrd="0" destOrd="0" presId="urn:microsoft.com/office/officeart/2005/8/layout/radial5"/>
    <dgm:cxn modelId="{C8831C97-7F90-4F69-B884-A7BC543B42FD}" type="presOf" srcId="{E1E4D3C3-A662-4731-8F9E-C966F7815DAF}" destId="{9FF49F06-801D-4BD8-A711-D25D4759C406}" srcOrd="0" destOrd="0" presId="urn:microsoft.com/office/officeart/2005/8/layout/radial5"/>
    <dgm:cxn modelId="{DDB9AE9D-0D4E-45BA-9FAC-3D50ECD3F42A}" type="presOf" srcId="{B4E7F3EE-A639-4C3E-9C83-E52360547C82}" destId="{48A8D08B-823C-4834-9721-42905CECEDE1}" srcOrd="0" destOrd="0" presId="urn:microsoft.com/office/officeart/2005/8/layout/radial5"/>
    <dgm:cxn modelId="{A8FF3A9E-ABDD-48A8-A5FC-A5AC1D14895C}" srcId="{9342D9A2-1121-4FA8-B27F-7766C9657F95}" destId="{40FAD023-98FA-4AE4-95D1-CEA87668DC33}" srcOrd="0" destOrd="0" parTransId="{C0B542B0-6DEB-4546-8412-E2A551FB95FF}" sibTransId="{3841C23A-CC7F-4377-94F7-90C318B386AB}"/>
    <dgm:cxn modelId="{2B6748AE-D4CB-4A46-9FB8-5981B622024B}" type="presOf" srcId="{0E434CA9-CA7F-4F90-8B1C-3735982361F0}" destId="{B7502B46-4227-4625-B5D0-37AC1189C19A}" srcOrd="0" destOrd="0" presId="urn:microsoft.com/office/officeart/2005/8/layout/radial5"/>
    <dgm:cxn modelId="{0341A8B9-16B7-4BB5-BFCA-D0E5FDF8FCB7}" srcId="{9342D9A2-1121-4FA8-B27F-7766C9657F95}" destId="{6FE6DBBD-3DC3-4F95-96C9-0A447DFE7761}" srcOrd="3" destOrd="0" parTransId="{CEB7D4C9-FAC8-450F-82CC-7B1CCFEBAD62}" sibTransId="{7E730450-7599-4E21-BBFD-E494D6E289DC}"/>
    <dgm:cxn modelId="{C8FC7DCF-1226-4638-BB25-40A5067738D8}" type="presOf" srcId="{F79923D7-AE0E-4A57-964B-5D9CAC835B9C}" destId="{B6C31DD4-5D5E-415B-8CEE-B1F4DF07C94F}" srcOrd="1" destOrd="0" presId="urn:microsoft.com/office/officeart/2005/8/layout/radial5"/>
    <dgm:cxn modelId="{0AB9D4D8-BA23-4980-AD4E-02F42E3E7A2D}" type="presOf" srcId="{CEB7D4C9-FAC8-450F-82CC-7B1CCFEBAD62}" destId="{BE4761F7-4B68-4F1C-A85D-1B6BCDF0DABE}" srcOrd="1" destOrd="0" presId="urn:microsoft.com/office/officeart/2005/8/layout/radial5"/>
    <dgm:cxn modelId="{F3EA17E4-CFB4-4714-8115-5F97E00DBED3}" type="presOf" srcId="{93EEB03B-4EBD-42C3-A81B-82175DBB1913}" destId="{A3E57400-48A2-4806-AB2C-75C658810EC8}" srcOrd="0" destOrd="0" presId="urn:microsoft.com/office/officeart/2005/8/layout/radial5"/>
    <dgm:cxn modelId="{C2CA88ED-1C34-4651-88AD-B2555AC4FAB8}" srcId="{9342D9A2-1121-4FA8-B27F-7766C9657F95}" destId="{B4E7F3EE-A639-4C3E-9C83-E52360547C82}" srcOrd="2" destOrd="0" parTransId="{12999FAF-4DB2-4C32-8E57-B3AA88A8B307}" sibTransId="{0D70E06E-F06C-4CFE-8476-F46C6F6A1AD6}"/>
    <dgm:cxn modelId="{15CBA1F3-94A0-4802-97D2-BDC7202B5DA1}" type="presOf" srcId="{CEB7D4C9-FAC8-450F-82CC-7B1CCFEBAD62}" destId="{D26D4B12-1435-48AB-9D09-029C9A325A36}" srcOrd="0" destOrd="0" presId="urn:microsoft.com/office/officeart/2005/8/layout/radial5"/>
    <dgm:cxn modelId="{57CF4929-4B1B-45A9-83A4-391BBFDF5B6F}" type="presParOf" srcId="{B7502B46-4227-4625-B5D0-37AC1189C19A}" destId="{BEED06E1-579E-4FFD-9C79-425C3869FE9F}" srcOrd="0" destOrd="0" presId="urn:microsoft.com/office/officeart/2005/8/layout/radial5"/>
    <dgm:cxn modelId="{AD1E2A0E-B10E-4126-A9E2-F35D15169CC8}" type="presParOf" srcId="{B7502B46-4227-4625-B5D0-37AC1189C19A}" destId="{28318BD8-5148-40AF-A374-E8880BAB657D}" srcOrd="1" destOrd="0" presId="urn:microsoft.com/office/officeart/2005/8/layout/radial5"/>
    <dgm:cxn modelId="{F3F9942F-B898-448B-BDB0-261BC2959D7C}" type="presParOf" srcId="{28318BD8-5148-40AF-A374-E8880BAB657D}" destId="{C8A03BFD-B5D2-4C06-9C93-1DEB0787FA04}" srcOrd="0" destOrd="0" presId="urn:microsoft.com/office/officeart/2005/8/layout/radial5"/>
    <dgm:cxn modelId="{45FE15F6-3256-43E0-BBA2-7DF2A5F82865}" type="presParOf" srcId="{B7502B46-4227-4625-B5D0-37AC1189C19A}" destId="{A053CEE7-FCC0-48C1-9989-181F7CB8201C}" srcOrd="2" destOrd="0" presId="urn:microsoft.com/office/officeart/2005/8/layout/radial5"/>
    <dgm:cxn modelId="{7441874E-E833-4CAC-AC1C-E2831E87954D}" type="presParOf" srcId="{B7502B46-4227-4625-B5D0-37AC1189C19A}" destId="{A3E57400-48A2-4806-AB2C-75C658810EC8}" srcOrd="3" destOrd="0" presId="urn:microsoft.com/office/officeart/2005/8/layout/radial5"/>
    <dgm:cxn modelId="{2DBFEB86-7C53-4E2D-8222-AFEA42BF6005}" type="presParOf" srcId="{A3E57400-48A2-4806-AB2C-75C658810EC8}" destId="{0CED7170-E055-49DA-BE04-DFF15F2B7D3F}" srcOrd="0" destOrd="0" presId="urn:microsoft.com/office/officeart/2005/8/layout/radial5"/>
    <dgm:cxn modelId="{9AA78FC7-4E9C-4B27-922A-F532E675063D}" type="presParOf" srcId="{B7502B46-4227-4625-B5D0-37AC1189C19A}" destId="{45B5B6BA-5924-499A-B525-B130855C0C03}" srcOrd="4" destOrd="0" presId="urn:microsoft.com/office/officeart/2005/8/layout/radial5"/>
    <dgm:cxn modelId="{4B895F25-1EA7-42F2-AB50-2EA1CC5A6290}" type="presParOf" srcId="{B7502B46-4227-4625-B5D0-37AC1189C19A}" destId="{9FAA6EEC-A1BB-4B0E-BAFF-5952AB1B334F}" srcOrd="5" destOrd="0" presId="urn:microsoft.com/office/officeart/2005/8/layout/radial5"/>
    <dgm:cxn modelId="{D74F3382-176D-42D4-8E0E-648A2D523005}" type="presParOf" srcId="{9FAA6EEC-A1BB-4B0E-BAFF-5952AB1B334F}" destId="{7D3E2440-2B6C-497D-B917-19A03077942C}" srcOrd="0" destOrd="0" presId="urn:microsoft.com/office/officeart/2005/8/layout/radial5"/>
    <dgm:cxn modelId="{16F4276A-C4DA-4515-B148-9A7E37CCC0B2}" type="presParOf" srcId="{B7502B46-4227-4625-B5D0-37AC1189C19A}" destId="{48A8D08B-823C-4834-9721-42905CECEDE1}" srcOrd="6" destOrd="0" presId="urn:microsoft.com/office/officeart/2005/8/layout/radial5"/>
    <dgm:cxn modelId="{7B6AE2D6-1E50-49CE-B290-23DF2DD361A6}" type="presParOf" srcId="{B7502B46-4227-4625-B5D0-37AC1189C19A}" destId="{D26D4B12-1435-48AB-9D09-029C9A325A36}" srcOrd="7" destOrd="0" presId="urn:microsoft.com/office/officeart/2005/8/layout/radial5"/>
    <dgm:cxn modelId="{DB144ECC-192F-4990-AEE1-B15DCBE92E68}" type="presParOf" srcId="{D26D4B12-1435-48AB-9D09-029C9A325A36}" destId="{BE4761F7-4B68-4F1C-A85D-1B6BCDF0DABE}" srcOrd="0" destOrd="0" presId="urn:microsoft.com/office/officeart/2005/8/layout/radial5"/>
    <dgm:cxn modelId="{CF0EC011-5FE1-4B5D-91B2-380EE4314267}" type="presParOf" srcId="{B7502B46-4227-4625-B5D0-37AC1189C19A}" destId="{EE2C5542-A53E-4436-89E8-156013FD1C67}" srcOrd="8" destOrd="0" presId="urn:microsoft.com/office/officeart/2005/8/layout/radial5"/>
    <dgm:cxn modelId="{01B972FF-8279-4304-A070-E0CA0ABE4820}" type="presParOf" srcId="{B7502B46-4227-4625-B5D0-37AC1189C19A}" destId="{80B8D3CC-4241-40D0-999D-9933859A5DE3}" srcOrd="9" destOrd="0" presId="urn:microsoft.com/office/officeart/2005/8/layout/radial5"/>
    <dgm:cxn modelId="{33FAFE38-682E-44A0-B1B8-816A0725BFC9}" type="presParOf" srcId="{80B8D3CC-4241-40D0-999D-9933859A5DE3}" destId="{94480148-F6EC-4BA3-84BD-D2AF22EB7A9F}" srcOrd="0" destOrd="0" presId="urn:microsoft.com/office/officeart/2005/8/layout/radial5"/>
    <dgm:cxn modelId="{450ED4DA-1765-46C2-BC3D-ACCB447F42FD}" type="presParOf" srcId="{B7502B46-4227-4625-B5D0-37AC1189C19A}" destId="{2ABF1753-EABC-48C7-BC07-5D06978C6421}" srcOrd="10" destOrd="0" presId="urn:microsoft.com/office/officeart/2005/8/layout/radial5"/>
    <dgm:cxn modelId="{BBDB66DE-A954-41E7-A493-F088842D725E}" type="presParOf" srcId="{B7502B46-4227-4625-B5D0-37AC1189C19A}" destId="{ECA858DC-D04D-4B2E-9DAD-CAD42D35A1FD}" srcOrd="11" destOrd="0" presId="urn:microsoft.com/office/officeart/2005/8/layout/radial5"/>
    <dgm:cxn modelId="{A9B8D951-7915-4546-A65E-B37087FE83FF}" type="presParOf" srcId="{ECA858DC-D04D-4B2E-9DAD-CAD42D35A1FD}" destId="{B6C31DD4-5D5E-415B-8CEE-B1F4DF07C94F}" srcOrd="0" destOrd="0" presId="urn:microsoft.com/office/officeart/2005/8/layout/radial5"/>
    <dgm:cxn modelId="{C86FBA46-EE3C-4DAA-A6FA-8B66D3689783}" type="presParOf" srcId="{B7502B46-4227-4625-B5D0-37AC1189C19A}" destId="{9FF49F06-801D-4BD8-A711-D25D4759C406}" srcOrd="12" destOrd="0" presId="urn:microsoft.com/office/officeart/2005/8/layout/radial5"/>
  </dgm:cxnLst>
  <dgm:bg/>
  <dgm:whole/>
  <dgm:extLst>
    <a:ext uri="http://schemas.microsoft.com/office/drawing/2008/diagram">
      <dsp:dataModelExt xmlns:dsp="http://schemas.microsoft.com/office/drawing/2008/diagram" relId="rId1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ED06E1-579E-4FFD-9C79-425C3869FE9F}">
      <dsp:nvSpPr>
        <dsp:cNvPr id="0" name=""/>
        <dsp:cNvSpPr/>
      </dsp:nvSpPr>
      <dsp:spPr>
        <a:xfrm>
          <a:off x="1514425" y="1238200"/>
          <a:ext cx="723999" cy="723999"/>
        </a:xfrm>
        <a:prstGeom prst="ellipse">
          <a:avLst/>
        </a:prstGeom>
        <a:solidFill>
          <a:srgbClr val="00B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AU" sz="1000" kern="1200"/>
            <a:t>VALUE	</a:t>
          </a:r>
        </a:p>
      </dsp:txBody>
      <dsp:txXfrm>
        <a:off x="1620452" y="1344227"/>
        <a:ext cx="511945" cy="511945"/>
      </dsp:txXfrm>
    </dsp:sp>
    <dsp:sp modelId="{28318BD8-5148-40AF-A374-E8880BAB657D}">
      <dsp:nvSpPr>
        <dsp:cNvPr id="0" name=""/>
        <dsp:cNvSpPr/>
      </dsp:nvSpPr>
      <dsp:spPr>
        <a:xfrm rot="16200000">
          <a:off x="1788482" y="954169"/>
          <a:ext cx="175884" cy="246159"/>
        </a:xfrm>
        <a:prstGeom prst="leftArrow">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AU" sz="800" kern="1200"/>
        </a:p>
      </dsp:txBody>
      <dsp:txXfrm>
        <a:off x="1814865" y="1029784"/>
        <a:ext cx="123119" cy="147695"/>
      </dsp:txXfrm>
    </dsp:sp>
    <dsp:sp modelId="{A053CEE7-FCC0-48C1-9989-181F7CB8201C}">
      <dsp:nvSpPr>
        <dsp:cNvPr id="0" name=""/>
        <dsp:cNvSpPr/>
      </dsp:nvSpPr>
      <dsp:spPr>
        <a:xfrm>
          <a:off x="1423925" y="1342"/>
          <a:ext cx="904999" cy="904999"/>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AU" sz="1000" kern="1200">
              <a:solidFill>
                <a:sysClr val="windowText" lastClr="000000"/>
              </a:solidFill>
            </a:rPr>
            <a:t>1</a:t>
          </a:r>
          <a:r>
            <a:rPr lang="en-AU" sz="1000" kern="1200"/>
            <a:t>. </a:t>
          </a:r>
          <a:r>
            <a:rPr lang="en-AU" sz="1000" kern="1200" baseline="0">
              <a:solidFill>
                <a:sysClr val="windowText" lastClr="000000"/>
              </a:solidFill>
            </a:rPr>
            <a:t>Goals</a:t>
          </a:r>
          <a:r>
            <a:rPr lang="en-AU" sz="1000" kern="1200"/>
            <a:t>	</a:t>
          </a:r>
        </a:p>
      </dsp:txBody>
      <dsp:txXfrm>
        <a:off x="1556459" y="133876"/>
        <a:ext cx="639931" cy="639931"/>
      </dsp:txXfrm>
    </dsp:sp>
    <dsp:sp modelId="{A3E57400-48A2-4806-AB2C-75C658810EC8}">
      <dsp:nvSpPr>
        <dsp:cNvPr id="0" name=""/>
        <dsp:cNvSpPr/>
      </dsp:nvSpPr>
      <dsp:spPr>
        <a:xfrm rot="19800000">
          <a:off x="2241371" y="1215644"/>
          <a:ext cx="175884" cy="246159"/>
        </a:xfrm>
        <a:prstGeom prst="leftArrow">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AU" sz="800" kern="1200"/>
        </a:p>
      </dsp:txBody>
      <dsp:txXfrm>
        <a:off x="2244906" y="1278067"/>
        <a:ext cx="123119" cy="147695"/>
      </dsp:txXfrm>
    </dsp:sp>
    <dsp:sp modelId="{45B5B6BA-5924-499A-B525-B130855C0C03}">
      <dsp:nvSpPr>
        <dsp:cNvPr id="0" name=""/>
        <dsp:cNvSpPr/>
      </dsp:nvSpPr>
      <dsp:spPr>
        <a:xfrm>
          <a:off x="2416699" y="574521"/>
          <a:ext cx="904999" cy="904999"/>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AU" sz="1000" kern="1200">
              <a:solidFill>
                <a:sysClr val="windowText" lastClr="000000"/>
              </a:solidFill>
            </a:rPr>
            <a:t>2. Metrics</a:t>
          </a:r>
        </a:p>
      </dsp:txBody>
      <dsp:txXfrm>
        <a:off x="2549233" y="707055"/>
        <a:ext cx="639931" cy="639931"/>
      </dsp:txXfrm>
    </dsp:sp>
    <dsp:sp modelId="{9FAA6EEC-A1BB-4B0E-BAFF-5952AB1B334F}">
      <dsp:nvSpPr>
        <dsp:cNvPr id="0" name=""/>
        <dsp:cNvSpPr/>
      </dsp:nvSpPr>
      <dsp:spPr>
        <a:xfrm rot="1800000">
          <a:off x="2241371" y="1738595"/>
          <a:ext cx="175884" cy="246159"/>
        </a:xfrm>
        <a:prstGeom prst="leftArrow">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AU" sz="800" kern="1200"/>
        </a:p>
      </dsp:txBody>
      <dsp:txXfrm>
        <a:off x="2244906" y="1774636"/>
        <a:ext cx="123119" cy="147695"/>
      </dsp:txXfrm>
    </dsp:sp>
    <dsp:sp modelId="{48A8D08B-823C-4834-9721-42905CECEDE1}">
      <dsp:nvSpPr>
        <dsp:cNvPr id="0" name=""/>
        <dsp:cNvSpPr/>
      </dsp:nvSpPr>
      <dsp:spPr>
        <a:xfrm>
          <a:off x="2416699" y="1720878"/>
          <a:ext cx="904999" cy="904999"/>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AU" sz="1000" kern="1200">
              <a:solidFill>
                <a:sysClr val="windowText" lastClr="000000"/>
              </a:solidFill>
            </a:rPr>
            <a:t>3. Strategy</a:t>
          </a:r>
        </a:p>
      </dsp:txBody>
      <dsp:txXfrm>
        <a:off x="2549233" y="1853412"/>
        <a:ext cx="639931" cy="639931"/>
      </dsp:txXfrm>
    </dsp:sp>
    <dsp:sp modelId="{D26D4B12-1435-48AB-9D09-029C9A325A36}">
      <dsp:nvSpPr>
        <dsp:cNvPr id="0" name=""/>
        <dsp:cNvSpPr/>
      </dsp:nvSpPr>
      <dsp:spPr>
        <a:xfrm rot="5400000">
          <a:off x="1788482" y="2000070"/>
          <a:ext cx="175884" cy="246159"/>
        </a:xfrm>
        <a:prstGeom prst="leftArrow">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AU" sz="800" kern="1200"/>
        </a:p>
      </dsp:txBody>
      <dsp:txXfrm>
        <a:off x="1814865" y="2022920"/>
        <a:ext cx="123119" cy="147695"/>
      </dsp:txXfrm>
    </dsp:sp>
    <dsp:sp modelId="{EE2C5542-A53E-4436-89E8-156013FD1C67}">
      <dsp:nvSpPr>
        <dsp:cNvPr id="0" name=""/>
        <dsp:cNvSpPr/>
      </dsp:nvSpPr>
      <dsp:spPr>
        <a:xfrm>
          <a:off x="1423925" y="2294057"/>
          <a:ext cx="904999" cy="904999"/>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AU" sz="1000" kern="1200">
              <a:solidFill>
                <a:sysClr val="windowText" lastClr="000000"/>
              </a:solidFill>
            </a:rPr>
            <a:t>4. Execution Plan</a:t>
          </a:r>
        </a:p>
      </dsp:txBody>
      <dsp:txXfrm>
        <a:off x="1556459" y="2426591"/>
        <a:ext cx="639931" cy="639931"/>
      </dsp:txXfrm>
    </dsp:sp>
    <dsp:sp modelId="{80B8D3CC-4241-40D0-999D-9933859A5DE3}">
      <dsp:nvSpPr>
        <dsp:cNvPr id="0" name=""/>
        <dsp:cNvSpPr/>
      </dsp:nvSpPr>
      <dsp:spPr>
        <a:xfrm rot="9000000">
          <a:off x="1335593" y="1738595"/>
          <a:ext cx="175884" cy="246159"/>
        </a:xfrm>
        <a:prstGeom prst="leftArrow">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AU" sz="800" kern="1200"/>
        </a:p>
      </dsp:txBody>
      <dsp:txXfrm rot="10800000">
        <a:off x="1384823" y="1774636"/>
        <a:ext cx="123119" cy="147695"/>
      </dsp:txXfrm>
    </dsp:sp>
    <dsp:sp modelId="{2ABF1753-EABC-48C7-BC07-5D06978C6421}">
      <dsp:nvSpPr>
        <dsp:cNvPr id="0" name=""/>
        <dsp:cNvSpPr/>
      </dsp:nvSpPr>
      <dsp:spPr>
        <a:xfrm>
          <a:off x="431150" y="1720878"/>
          <a:ext cx="904999" cy="904999"/>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AU" sz="1000" kern="1200">
              <a:solidFill>
                <a:sysClr val="windowText" lastClr="000000"/>
              </a:solidFill>
            </a:rPr>
            <a:t>5. Systems</a:t>
          </a:r>
        </a:p>
      </dsp:txBody>
      <dsp:txXfrm>
        <a:off x="563684" y="1853412"/>
        <a:ext cx="639931" cy="639931"/>
      </dsp:txXfrm>
    </dsp:sp>
    <dsp:sp modelId="{ECA858DC-D04D-4B2E-9DAD-CAD42D35A1FD}">
      <dsp:nvSpPr>
        <dsp:cNvPr id="0" name=""/>
        <dsp:cNvSpPr/>
      </dsp:nvSpPr>
      <dsp:spPr>
        <a:xfrm rot="12600000">
          <a:off x="1335593" y="1215644"/>
          <a:ext cx="175884" cy="246159"/>
        </a:xfrm>
        <a:prstGeom prst="leftArrow">
          <a:avLst/>
        </a:prstGeom>
        <a:solidFill>
          <a:schemeClr val="accent2">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n-AU" sz="800" kern="1200"/>
        </a:p>
      </dsp:txBody>
      <dsp:txXfrm rot="10800000">
        <a:off x="1384823" y="1278067"/>
        <a:ext cx="123119" cy="147695"/>
      </dsp:txXfrm>
    </dsp:sp>
    <dsp:sp modelId="{9FF49F06-801D-4BD8-A711-D25D4759C406}">
      <dsp:nvSpPr>
        <dsp:cNvPr id="0" name=""/>
        <dsp:cNvSpPr/>
      </dsp:nvSpPr>
      <dsp:spPr>
        <a:xfrm>
          <a:off x="431150" y="574521"/>
          <a:ext cx="904999" cy="904999"/>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AU" sz="1000" kern="1200">
              <a:solidFill>
                <a:sysClr val="windowText" lastClr="000000"/>
              </a:solidFill>
            </a:rPr>
            <a:t>6. Assets</a:t>
          </a:r>
        </a:p>
      </dsp:txBody>
      <dsp:txXfrm>
        <a:off x="563684" y="707055"/>
        <a:ext cx="639931" cy="639931"/>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02149F-A848-4017-96D3-0F3635C1A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1254</TotalTime>
  <Pages>48</Pages>
  <Words>16298</Words>
  <Characters>92901</Characters>
  <Application>Microsoft Office Word</Application>
  <DocSecurity>0</DocSecurity>
  <Lines>774</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Towers</dc:creator>
  <cp:keywords/>
  <dc:description/>
  <cp:lastModifiedBy>Evelyn Sorohan</cp:lastModifiedBy>
  <cp:revision>45</cp:revision>
  <cp:lastPrinted>2022-01-05T04:29:00Z</cp:lastPrinted>
  <dcterms:created xsi:type="dcterms:W3CDTF">2021-09-08T23:20:00Z</dcterms:created>
  <dcterms:modified xsi:type="dcterms:W3CDTF">2025-11-25T23:33:00Z</dcterms:modified>
</cp:coreProperties>
</file>